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234D0" w14:textId="77777777" w:rsidR="009B535D" w:rsidRPr="00726417" w:rsidRDefault="009B535D" w:rsidP="009B535D">
      <w:pPr>
        <w:ind w:firstLine="6804"/>
        <w:jc w:val="right"/>
      </w:pPr>
      <w:r w:rsidRPr="00726417">
        <w:t xml:space="preserve">Приложение </w:t>
      </w:r>
      <w:r>
        <w:t>1</w:t>
      </w:r>
      <w:r w:rsidRPr="00726417">
        <w:t>2</w:t>
      </w:r>
    </w:p>
    <w:p w14:paraId="4A30C1D7" w14:textId="77777777" w:rsidR="009B535D" w:rsidRPr="00C86733" w:rsidRDefault="009B535D" w:rsidP="009B535D">
      <w:pPr>
        <w:ind w:firstLine="5529"/>
        <w:jc w:val="right"/>
        <w:rPr>
          <w:lang w:val="kk-KZ"/>
        </w:rPr>
      </w:pPr>
      <w:r w:rsidRPr="00726417">
        <w:t xml:space="preserve">к </w:t>
      </w:r>
      <w:r>
        <w:t>конкурсной документации</w:t>
      </w:r>
    </w:p>
    <w:p w14:paraId="4B892A60" w14:textId="77777777" w:rsidR="009B535D" w:rsidRPr="00726417" w:rsidRDefault="009B535D" w:rsidP="009B535D">
      <w:pPr>
        <w:ind w:firstLine="397"/>
        <w:jc w:val="both"/>
      </w:pPr>
      <w:r w:rsidRPr="00726417">
        <w:t>  </w:t>
      </w:r>
    </w:p>
    <w:p w14:paraId="682B7379" w14:textId="77777777" w:rsidR="009B535D" w:rsidRPr="00726417" w:rsidRDefault="009B535D" w:rsidP="009B535D">
      <w:pPr>
        <w:jc w:val="center"/>
        <w:textAlignment w:val="baseline"/>
      </w:pPr>
      <w:r w:rsidRPr="00726417">
        <w:rPr>
          <w:rStyle w:val="s1"/>
        </w:rPr>
        <w:t>Техническая спецификация</w:t>
      </w:r>
      <w:r>
        <w:rPr>
          <w:rStyle w:val="s1"/>
        </w:rPr>
        <w:t xml:space="preserve"> </w:t>
      </w:r>
      <w:r w:rsidRPr="00726417">
        <w:rPr>
          <w:rStyle w:val="s1"/>
        </w:rPr>
        <w:t>закупаемых товаров (заполняется заказчиком)</w:t>
      </w:r>
    </w:p>
    <w:p w14:paraId="65F9D78D" w14:textId="77777777" w:rsidR="009B535D" w:rsidRPr="00726417" w:rsidRDefault="009B535D" w:rsidP="009B535D">
      <w:pPr>
        <w:ind w:firstLine="397"/>
        <w:textAlignment w:val="baseline"/>
      </w:pPr>
      <w:r w:rsidRPr="00726417">
        <w:t> </w:t>
      </w:r>
    </w:p>
    <w:p w14:paraId="3CCF19F5" w14:textId="77777777" w:rsidR="009B535D" w:rsidRPr="00C53751" w:rsidRDefault="009B535D" w:rsidP="00EE0896">
      <w:pPr>
        <w:jc w:val="both"/>
        <w:rPr>
          <w:sz w:val="28"/>
        </w:rPr>
      </w:pPr>
      <w:r w:rsidRPr="00C53751">
        <w:rPr>
          <w:rStyle w:val="s0"/>
          <w:sz w:val="28"/>
        </w:rPr>
        <w:t>Наименование заказчика __________________________</w:t>
      </w:r>
    </w:p>
    <w:p w14:paraId="7023AEC2" w14:textId="77777777" w:rsidR="009B535D" w:rsidRPr="00C53751" w:rsidRDefault="009B535D" w:rsidP="009B535D">
      <w:pPr>
        <w:jc w:val="both"/>
        <w:rPr>
          <w:sz w:val="28"/>
        </w:rPr>
      </w:pPr>
      <w:r w:rsidRPr="00C53751">
        <w:rPr>
          <w:rStyle w:val="s0"/>
          <w:sz w:val="28"/>
        </w:rPr>
        <w:t>Наименование организатора _______________________</w:t>
      </w:r>
    </w:p>
    <w:p w14:paraId="23F431C1" w14:textId="77777777" w:rsidR="009B535D" w:rsidRPr="00C53751" w:rsidRDefault="009B535D" w:rsidP="009B535D">
      <w:pPr>
        <w:jc w:val="both"/>
        <w:rPr>
          <w:sz w:val="28"/>
        </w:rPr>
      </w:pPr>
      <w:r w:rsidRPr="00C53751">
        <w:rPr>
          <w:rStyle w:val="s0"/>
          <w:sz w:val="28"/>
        </w:rPr>
        <w:t>№ конкурса _____________________________________</w:t>
      </w:r>
    </w:p>
    <w:p w14:paraId="6A257487" w14:textId="77777777" w:rsidR="009B535D" w:rsidRPr="00C53751" w:rsidRDefault="009B535D" w:rsidP="009B535D">
      <w:pPr>
        <w:jc w:val="both"/>
        <w:rPr>
          <w:sz w:val="28"/>
        </w:rPr>
      </w:pPr>
      <w:r w:rsidRPr="00C53751">
        <w:rPr>
          <w:rStyle w:val="s0"/>
          <w:sz w:val="28"/>
        </w:rPr>
        <w:t>Наименование конкурса __________________________</w:t>
      </w:r>
    </w:p>
    <w:p w14:paraId="39F460D2" w14:textId="77777777" w:rsidR="009B535D" w:rsidRPr="00C53751" w:rsidRDefault="009B535D" w:rsidP="009B535D">
      <w:pPr>
        <w:jc w:val="both"/>
        <w:rPr>
          <w:sz w:val="28"/>
        </w:rPr>
      </w:pPr>
      <w:r w:rsidRPr="00C53751">
        <w:rPr>
          <w:rStyle w:val="s0"/>
          <w:sz w:val="28"/>
        </w:rPr>
        <w:t>№ лота _________________________________________</w:t>
      </w:r>
    </w:p>
    <w:p w14:paraId="6F3322D7" w14:textId="77777777" w:rsidR="009B535D" w:rsidRPr="00C53751" w:rsidRDefault="009B535D" w:rsidP="009B535D">
      <w:pPr>
        <w:jc w:val="both"/>
        <w:rPr>
          <w:sz w:val="28"/>
        </w:rPr>
      </w:pPr>
      <w:r w:rsidRPr="00C53751">
        <w:rPr>
          <w:rStyle w:val="s0"/>
          <w:sz w:val="28"/>
        </w:rPr>
        <w:t>Наименование лота ______________________________</w:t>
      </w:r>
    </w:p>
    <w:p w14:paraId="7D111C3E" w14:textId="77777777" w:rsidR="00AB60DD" w:rsidRPr="00726417" w:rsidRDefault="00AB60DD" w:rsidP="00AB60DD">
      <w:pPr>
        <w:ind w:firstLine="397"/>
        <w:jc w:val="both"/>
      </w:pPr>
      <w:r w:rsidRPr="00726417"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AB60DD" w:rsidRPr="00726417" w14:paraId="05162A08" w14:textId="77777777" w:rsidTr="008A664D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698B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A613" w14:textId="6A824440" w:rsidR="00AB60DD" w:rsidRPr="003452C1" w:rsidRDefault="0003610E" w:rsidP="0076561E">
            <w:pPr>
              <w:rPr>
                <w:color w:val="auto"/>
              </w:rPr>
            </w:pPr>
            <w:r w:rsidRPr="0003610E">
              <w:rPr>
                <w:color w:val="auto"/>
              </w:rPr>
              <w:t>271240.900.000016</w:t>
            </w:r>
          </w:p>
        </w:tc>
      </w:tr>
      <w:tr w:rsidR="00AB60DD" w:rsidRPr="0003610E" w14:paraId="1A9722D2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2396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товара*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118D" w14:textId="7FFDB8FD" w:rsidR="00AB60DD" w:rsidRPr="00C660DD" w:rsidRDefault="007D7D53" w:rsidP="003E1A48">
            <w:pPr>
              <w:rPr>
                <w:color w:val="auto"/>
              </w:rPr>
            </w:pPr>
            <w:r w:rsidRPr="00C660DD">
              <w:rPr>
                <w:color w:val="auto"/>
              </w:rPr>
              <w:t>Блок управления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NEC</w:t>
            </w:r>
          </w:p>
        </w:tc>
      </w:tr>
      <w:tr w:rsidR="00AB60DD" w:rsidRPr="00726417" w14:paraId="50BF95B8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888A" w14:textId="77777777" w:rsidR="00AB60DD" w:rsidRPr="00726417" w:rsidRDefault="00AB60DD" w:rsidP="0060114D">
            <w:pPr>
              <w:textAlignment w:val="baseline"/>
            </w:pPr>
            <w:r w:rsidRPr="00726417">
              <w:t>Единица измерения*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DD17" w14:textId="02900669" w:rsidR="00AB60DD" w:rsidRPr="00197354" w:rsidRDefault="00197354" w:rsidP="0060114D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шт.</w:t>
            </w:r>
          </w:p>
        </w:tc>
      </w:tr>
      <w:tr w:rsidR="00AB60DD" w:rsidRPr="00726417" w14:paraId="7DC666FE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8FEE" w14:textId="77777777" w:rsidR="00AB60DD" w:rsidRPr="00726417" w:rsidRDefault="00AB60DD" w:rsidP="0060114D">
            <w:pPr>
              <w:textAlignment w:val="baseline"/>
            </w:pPr>
            <w:r w:rsidRPr="00726417">
              <w:t>Количество (объем)*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805D" w14:textId="532A6A7A" w:rsidR="00AB60DD" w:rsidRPr="00054E40" w:rsidRDefault="0003610E" w:rsidP="0067759E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AB60DD" w:rsidRPr="00726417" w14:paraId="5E95C4F8" w14:textId="77777777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1E2D" w14:textId="77777777" w:rsidR="00AB60DD" w:rsidRPr="00726417" w:rsidRDefault="00AB60DD" w:rsidP="0060114D">
            <w:pPr>
              <w:textAlignment w:val="baseline"/>
            </w:pPr>
            <w:r w:rsidRPr="00726417">
              <w:t>Цена за единицу,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8095" w14:textId="483189BB" w:rsidR="00AB60DD" w:rsidRPr="00726417" w:rsidRDefault="00C660DD" w:rsidP="00054E40">
            <w:pPr>
              <w:rPr>
                <w:color w:val="auto"/>
              </w:rPr>
            </w:pPr>
            <w:r w:rsidRPr="00C660DD">
              <w:rPr>
                <w:color w:val="auto"/>
              </w:rPr>
              <w:t>5</w:t>
            </w:r>
            <w:r>
              <w:rPr>
                <w:color w:val="auto"/>
              </w:rPr>
              <w:t> </w:t>
            </w:r>
            <w:r w:rsidRPr="00C660DD">
              <w:rPr>
                <w:color w:val="auto"/>
              </w:rPr>
              <w:t>398</w:t>
            </w:r>
            <w:r>
              <w:rPr>
                <w:color w:val="auto"/>
              </w:rPr>
              <w:t xml:space="preserve"> </w:t>
            </w:r>
            <w:r w:rsidRPr="00C660DD">
              <w:rPr>
                <w:color w:val="auto"/>
              </w:rPr>
              <w:t>263</w:t>
            </w:r>
            <w:r w:rsidR="005C06CD">
              <w:rPr>
                <w:color w:val="auto"/>
              </w:rPr>
              <w:t>,00 тенге</w:t>
            </w:r>
          </w:p>
        </w:tc>
      </w:tr>
      <w:tr w:rsidR="00AB60DD" w:rsidRPr="00726417" w14:paraId="16EF8FB2" w14:textId="77777777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4D10" w14:textId="77777777" w:rsidR="00AB60DD" w:rsidRPr="00726417" w:rsidRDefault="00AB60DD" w:rsidP="0060114D">
            <w:pPr>
              <w:textAlignment w:val="baseline"/>
            </w:pPr>
            <w:r w:rsidRPr="00726417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906" w14:textId="558F508C" w:rsidR="00AB60DD" w:rsidRPr="00726417" w:rsidRDefault="00C660DD" w:rsidP="00054E40">
            <w:pPr>
              <w:rPr>
                <w:color w:val="auto"/>
              </w:rPr>
            </w:pPr>
            <w:r w:rsidRPr="00C660DD">
              <w:rPr>
                <w:color w:val="auto"/>
              </w:rPr>
              <w:t>5</w:t>
            </w:r>
            <w:r>
              <w:rPr>
                <w:color w:val="auto"/>
              </w:rPr>
              <w:t xml:space="preserve"> </w:t>
            </w:r>
            <w:r w:rsidRPr="00C660DD">
              <w:rPr>
                <w:color w:val="auto"/>
              </w:rPr>
              <w:t>398</w:t>
            </w:r>
            <w:r>
              <w:rPr>
                <w:color w:val="auto"/>
              </w:rPr>
              <w:t xml:space="preserve"> </w:t>
            </w:r>
            <w:r w:rsidRPr="00C660DD">
              <w:rPr>
                <w:color w:val="auto"/>
              </w:rPr>
              <w:t>263</w:t>
            </w:r>
            <w:r w:rsidR="0003610E" w:rsidRPr="0003610E">
              <w:rPr>
                <w:color w:val="auto"/>
              </w:rPr>
              <w:t xml:space="preserve">,00 </w:t>
            </w:r>
            <w:r w:rsidR="005C06CD">
              <w:rPr>
                <w:color w:val="auto"/>
              </w:rPr>
              <w:t>тенге</w:t>
            </w:r>
          </w:p>
        </w:tc>
      </w:tr>
      <w:tr w:rsidR="00AB60DD" w:rsidRPr="00726417" w14:paraId="0FCB5EED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6485" w14:textId="27C9C2BC" w:rsidR="00AB60DD" w:rsidRPr="00726417" w:rsidRDefault="00AB60DD" w:rsidP="0060114D">
            <w:pPr>
              <w:textAlignment w:val="baseline"/>
            </w:pPr>
            <w:r w:rsidRPr="00726417">
              <w:t xml:space="preserve">Условия поставки (в соответствии с ИНКОТЕРМС </w:t>
            </w:r>
            <w:r w:rsidR="004D1ACF" w:rsidRPr="00726417">
              <w:t>2010) 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3FBF" w14:textId="7B657760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RPr="00726417" w14:paraId="37BCA009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6A17" w14:textId="77777777" w:rsidR="00AB60DD" w:rsidRPr="00726417" w:rsidRDefault="00AB60DD" w:rsidP="0060114D">
            <w:pPr>
              <w:textAlignment w:val="baseline"/>
            </w:pPr>
            <w:r w:rsidRPr="00726417">
              <w:t>Срок поставки*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AC7A" w14:textId="70CE3FB2" w:rsidR="00AB60DD" w:rsidRPr="00726417" w:rsidRDefault="00771DAC" w:rsidP="00146B25">
            <w:pPr>
              <w:rPr>
                <w:color w:val="auto"/>
              </w:rPr>
            </w:pPr>
            <w:r w:rsidRPr="00771DAC">
              <w:rPr>
                <w:color w:val="auto"/>
              </w:rPr>
              <w:t>120 раб</w:t>
            </w:r>
            <w:r>
              <w:rPr>
                <w:color w:val="auto"/>
              </w:rPr>
              <w:t xml:space="preserve">очих дней  с момента заключения </w:t>
            </w:r>
            <w:r w:rsidRPr="00771DAC">
              <w:rPr>
                <w:color w:val="auto"/>
              </w:rPr>
              <w:t>договора</w:t>
            </w:r>
          </w:p>
        </w:tc>
      </w:tr>
      <w:tr w:rsidR="00AB60DD" w:rsidRPr="00726417" w14:paraId="1E8C0120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E57E" w14:textId="77777777" w:rsidR="00AB60DD" w:rsidRPr="00726417" w:rsidRDefault="00AB60DD" w:rsidP="0060114D">
            <w:pPr>
              <w:textAlignment w:val="baseline"/>
            </w:pPr>
            <w:r w:rsidRPr="00726417">
              <w:t>Размер авансового платежа*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801" w14:textId="4CD145CF" w:rsidR="00AB60DD" w:rsidRPr="0003610E" w:rsidRDefault="005C06CD" w:rsidP="0060114D">
            <w:pPr>
              <w:rPr>
                <w:color w:val="auto"/>
              </w:rPr>
            </w:pPr>
            <w:r w:rsidRPr="0003610E">
              <w:rPr>
                <w:color w:val="auto"/>
              </w:rPr>
              <w:t>0%</w:t>
            </w:r>
          </w:p>
        </w:tc>
      </w:tr>
      <w:tr w:rsidR="00AB60DD" w:rsidRPr="00726417" w14:paraId="7570BF5E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FC64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0893E" w14:textId="7D94E020" w:rsidR="00772ADE" w:rsidRDefault="0099122D" w:rsidP="00500938">
            <w:pPr>
              <w:jc w:val="both"/>
            </w:pPr>
            <w:r>
              <w:rPr>
                <w:lang w:val="kk-KZ"/>
              </w:rPr>
              <w:t>Требование к</w:t>
            </w:r>
            <w:r w:rsidR="006C005D">
              <w:rPr>
                <w:lang w:val="kk-KZ"/>
              </w:rPr>
              <w:t xml:space="preserve"> </w:t>
            </w:r>
            <w:r w:rsidR="002B46AD">
              <w:rPr>
                <w:lang w:val="kk-KZ"/>
              </w:rPr>
              <w:t xml:space="preserve">блоку управления </w:t>
            </w:r>
            <w:r w:rsidR="006C005D">
              <w:rPr>
                <w:color w:val="auto"/>
              </w:rPr>
              <w:t>передатчика</w:t>
            </w:r>
            <w:r w:rsidR="006C005D">
              <w:rPr>
                <w:lang w:val="kk-KZ"/>
              </w:rPr>
              <w:t xml:space="preserve"> </w:t>
            </w:r>
            <w:r w:rsidR="006C005D" w:rsidRPr="006C005D">
              <w:rPr>
                <w:lang w:val="kk-KZ"/>
              </w:rPr>
              <w:t>NEC</w:t>
            </w:r>
            <w:r w:rsidR="00A57944" w:rsidRPr="00A57944">
              <w:t xml:space="preserve"> </w:t>
            </w:r>
            <w:r w:rsidR="00A57944">
              <w:rPr>
                <w:lang w:val="en-US"/>
              </w:rPr>
              <w:t>DTU</w:t>
            </w:r>
            <w:r w:rsidR="00A57944" w:rsidRPr="009B4F1A">
              <w:t>-52/3</w:t>
            </w:r>
            <w:r w:rsidR="00A57944">
              <w:rPr>
                <w:lang w:val="en-US"/>
              </w:rPr>
              <w:t>R</w:t>
            </w:r>
            <w:r w:rsidR="00A57944" w:rsidRPr="009B4F1A">
              <w:t>6</w:t>
            </w:r>
            <w:r w:rsidR="00A57944">
              <w:rPr>
                <w:lang w:val="en-US"/>
              </w:rPr>
              <w:t>PQ</w:t>
            </w:r>
            <w:r w:rsidR="00C660DD">
              <w:t xml:space="preserve"> мощностью 3 кВт</w:t>
            </w:r>
            <w:r>
              <w:t>:</w:t>
            </w:r>
          </w:p>
          <w:p w14:paraId="0B7E76F0" w14:textId="0741F51F" w:rsidR="00B20EE2" w:rsidRDefault="006C005D" w:rsidP="00500938">
            <w:pPr>
              <w:jc w:val="both"/>
            </w:pPr>
            <w:r>
              <w:t xml:space="preserve">1. </w:t>
            </w:r>
            <w:r w:rsidR="00C660DD">
              <w:t>Блок управления</w:t>
            </w:r>
            <w:r>
              <w:t xml:space="preserve"> должен </w:t>
            </w:r>
            <w:r w:rsidRPr="001972E0">
              <w:rPr>
                <w:rFonts w:eastAsia="Calibri"/>
              </w:rPr>
              <w:t>обеспечить</w:t>
            </w:r>
            <w:r w:rsidR="00B20EE2">
              <w:rPr>
                <w:rFonts w:eastAsia="Calibri"/>
              </w:rPr>
              <w:t xml:space="preserve"> полное</w:t>
            </w:r>
            <w:r w:rsidR="00C660DD">
              <w:rPr>
                <w:rFonts w:eastAsia="Calibri"/>
              </w:rPr>
              <w:t xml:space="preserve"> управление передатчиком </w:t>
            </w:r>
            <w:r w:rsidR="00C660DD" w:rsidRPr="006C005D">
              <w:rPr>
                <w:lang w:val="kk-KZ"/>
              </w:rPr>
              <w:t>NEC</w:t>
            </w:r>
            <w:r w:rsidR="00C660DD" w:rsidRPr="00A57944">
              <w:t xml:space="preserve"> </w:t>
            </w:r>
            <w:r w:rsidR="00C660DD">
              <w:rPr>
                <w:lang w:val="en-US"/>
              </w:rPr>
              <w:t>DTU</w:t>
            </w:r>
            <w:r w:rsidR="00C660DD" w:rsidRPr="009B4F1A">
              <w:t>-52/3</w:t>
            </w:r>
            <w:r w:rsidR="00C660DD">
              <w:rPr>
                <w:lang w:val="en-US"/>
              </w:rPr>
              <w:t>R</w:t>
            </w:r>
            <w:r w:rsidR="00C660DD" w:rsidRPr="009B4F1A">
              <w:t>6</w:t>
            </w:r>
            <w:r w:rsidR="00C660DD">
              <w:rPr>
                <w:lang w:val="en-US"/>
              </w:rPr>
              <w:t>PQ</w:t>
            </w:r>
            <w:r w:rsidR="00C660DD">
              <w:t xml:space="preserve"> мощностью 3 кВт.</w:t>
            </w:r>
          </w:p>
          <w:p w14:paraId="5423217A" w14:textId="286E9B54" w:rsidR="00D44029" w:rsidRDefault="007F689F" w:rsidP="00500938">
            <w:pPr>
              <w:jc w:val="both"/>
            </w:pPr>
            <w:r>
              <w:t xml:space="preserve">2. </w:t>
            </w:r>
            <w:r w:rsidR="00061FD5" w:rsidRPr="00061FD5">
              <w:t>Управление, дисплей и индикаторы блок</w:t>
            </w:r>
            <w:r w:rsidR="00061FD5">
              <w:t>а управления</w:t>
            </w:r>
            <w:r>
              <w:t xml:space="preserve"> должн</w:t>
            </w:r>
            <w:r w:rsidR="00061FD5">
              <w:t>ы быть расположены</w:t>
            </w:r>
            <w:r w:rsidR="00500938">
              <w:t xml:space="preserve"> на передней панели</w:t>
            </w:r>
            <w:r w:rsidR="002441E3">
              <w:t xml:space="preserve"> для возможности</w:t>
            </w:r>
            <w:r w:rsidR="00500938">
              <w:t xml:space="preserve"> </w:t>
            </w:r>
            <w:r w:rsidR="002441E3">
              <w:t>управления</w:t>
            </w:r>
            <w:r w:rsidR="00500938">
              <w:t xml:space="preserve"> передатчиком </w:t>
            </w:r>
            <w:r>
              <w:t>с передней части стойки передат</w:t>
            </w:r>
            <w:r w:rsidR="00500938">
              <w:t>ч</w:t>
            </w:r>
            <w:r>
              <w:t>ика.</w:t>
            </w:r>
          </w:p>
          <w:p w14:paraId="11569B40" w14:textId="5A6C7F3E" w:rsidR="00D44029" w:rsidRPr="00061FD5" w:rsidRDefault="00C74246" w:rsidP="00061FD5">
            <w:pPr>
              <w:jc w:val="both"/>
            </w:pPr>
            <w:r>
              <w:rPr>
                <w:rFonts w:eastAsia="Calibri"/>
              </w:rPr>
              <w:t>3</w:t>
            </w:r>
            <w:r w:rsidR="00D44029" w:rsidRPr="00D44029">
              <w:rPr>
                <w:rFonts w:eastAsia="Calibri"/>
              </w:rPr>
              <w:t>. Э</w:t>
            </w:r>
            <w:r w:rsidR="00D44029" w:rsidRPr="00061FD5">
              <w:t xml:space="preserve">лектропитание </w:t>
            </w:r>
            <w:r w:rsidRPr="00061FD5">
              <w:t>блока управления</w:t>
            </w:r>
            <w:r w:rsidR="00D44029" w:rsidRPr="00061FD5">
              <w:t xml:space="preserve"> должно осуществляться от электросети однофазного переменного тока частотой 50 Гц и напряжением 220</w:t>
            </w:r>
            <w:proofErr w:type="gramStart"/>
            <w:r w:rsidR="00D44029" w:rsidRPr="00061FD5">
              <w:t xml:space="preserve"> В</w:t>
            </w:r>
            <w:proofErr w:type="gramEnd"/>
            <w:r w:rsidR="00D44029" w:rsidRPr="00061FD5">
              <w:t xml:space="preserve"> ± 15%;</w:t>
            </w:r>
          </w:p>
          <w:p w14:paraId="428E9D66" w14:textId="7FB968E2" w:rsidR="00D44029" w:rsidRPr="00061FD5" w:rsidRDefault="00C74246" w:rsidP="00061FD5">
            <w:pPr>
              <w:jc w:val="both"/>
            </w:pPr>
            <w:r w:rsidRPr="00061FD5">
              <w:t>4</w:t>
            </w:r>
            <w:r w:rsidR="00D44029" w:rsidRPr="00061FD5">
              <w:t xml:space="preserve">. </w:t>
            </w:r>
            <w:r w:rsidRPr="00061FD5">
              <w:t>Блок управления</w:t>
            </w:r>
            <w:r w:rsidR="00D44029" w:rsidRPr="00061FD5">
              <w:t xml:space="preserve"> должен использовать воздушное охлаждение;</w:t>
            </w:r>
          </w:p>
          <w:p w14:paraId="74391FE7" w14:textId="593BBFDD" w:rsidR="00D44029" w:rsidRPr="00D44029" w:rsidRDefault="00C74246" w:rsidP="00D44029">
            <w:r>
              <w:t>5</w:t>
            </w:r>
            <w:r w:rsidR="00D44029" w:rsidRPr="00D44029">
              <w:t xml:space="preserve">. Поставляемый </w:t>
            </w:r>
            <w:r>
              <w:t>блок управления</w:t>
            </w:r>
            <w:r w:rsidR="00D44029" w:rsidRPr="00D44029">
              <w:t xml:space="preserve"> является составной частью передатчика </w:t>
            </w:r>
            <w:r w:rsidR="00D44029" w:rsidRPr="00D44029">
              <w:rPr>
                <w:lang w:val="en-US"/>
              </w:rPr>
              <w:t>NEC</w:t>
            </w:r>
            <w:r w:rsidR="00D44029" w:rsidRPr="00D44029">
              <w:t xml:space="preserve"> </w:t>
            </w:r>
            <w:r w:rsidR="00D44029" w:rsidRPr="00D44029">
              <w:rPr>
                <w:lang w:val="en-US"/>
              </w:rPr>
              <w:t>DTU</w:t>
            </w:r>
            <w:r w:rsidR="00D44029" w:rsidRPr="00D44029">
              <w:t>-52/3</w:t>
            </w:r>
            <w:r w:rsidR="00D44029" w:rsidRPr="00D44029">
              <w:rPr>
                <w:lang w:val="en-US"/>
              </w:rPr>
              <w:t>R</w:t>
            </w:r>
            <w:r w:rsidR="00D44029" w:rsidRPr="00D44029">
              <w:t>6</w:t>
            </w:r>
            <w:r w:rsidR="00D44029" w:rsidRPr="00D44029">
              <w:rPr>
                <w:lang w:val="en-US"/>
              </w:rPr>
              <w:t>PQ</w:t>
            </w:r>
            <w:r w:rsidR="00D44029" w:rsidRPr="00D44029">
              <w:t xml:space="preserve"> мощностью 3 кВт и входит в его состав, соответственно все параметры, включая электропитание и разъемы должны быть совместимы с передатчиком </w:t>
            </w:r>
            <w:r w:rsidR="00D44029" w:rsidRPr="00D44029">
              <w:rPr>
                <w:lang w:val="en-US"/>
              </w:rPr>
              <w:t>NEC</w:t>
            </w:r>
            <w:r w:rsidR="00D44029" w:rsidRPr="00D44029">
              <w:t xml:space="preserve"> </w:t>
            </w:r>
            <w:r w:rsidR="00D44029" w:rsidRPr="00D44029">
              <w:rPr>
                <w:lang w:val="en-US"/>
              </w:rPr>
              <w:t>DTU</w:t>
            </w:r>
            <w:r w:rsidR="00D44029" w:rsidRPr="00D44029">
              <w:t>-52/3</w:t>
            </w:r>
            <w:r w:rsidR="00D44029" w:rsidRPr="00D44029">
              <w:rPr>
                <w:lang w:val="en-US"/>
              </w:rPr>
              <w:t>R</w:t>
            </w:r>
            <w:r w:rsidR="00D44029" w:rsidRPr="00D44029">
              <w:t>6</w:t>
            </w:r>
            <w:r w:rsidR="00D44029" w:rsidRPr="00D44029">
              <w:rPr>
                <w:lang w:val="en-US"/>
              </w:rPr>
              <w:t>PQ</w:t>
            </w:r>
            <w:r w:rsidR="00D44029" w:rsidRPr="00D44029">
              <w:t xml:space="preserve"> мощностью 3 кВт.</w:t>
            </w:r>
          </w:p>
          <w:p w14:paraId="4E89D68E" w14:textId="40EC5508" w:rsidR="00D44029" w:rsidRPr="00D44029" w:rsidRDefault="00C74246" w:rsidP="00D44029">
            <w:pPr>
              <w:jc w:val="both"/>
              <w:rPr>
                <w:color w:val="000000" w:themeColor="text1"/>
              </w:rPr>
            </w:pPr>
            <w:r>
              <w:t>6</w:t>
            </w:r>
            <w:r w:rsidR="00D44029" w:rsidRPr="00D44029">
              <w:t xml:space="preserve">. </w:t>
            </w:r>
            <w:r w:rsidR="00136EE8">
              <w:rPr>
                <w:color w:val="000000" w:themeColor="text1"/>
              </w:rPr>
              <w:t>Блок управления</w:t>
            </w:r>
            <w:r w:rsidR="00D44029" w:rsidRPr="00D44029">
              <w:rPr>
                <w:color w:val="000000" w:themeColor="text1"/>
              </w:rPr>
              <w:t xml:space="preserve"> должен размещаться в стойке </w:t>
            </w:r>
            <w:r w:rsidR="00D44029" w:rsidRPr="00D44029">
              <w:rPr>
                <w:color w:val="000000" w:themeColor="text1"/>
                <w:lang w:val="kk-KZ"/>
              </w:rPr>
              <w:t xml:space="preserve">передатчика </w:t>
            </w:r>
            <w:r w:rsidR="00D44029" w:rsidRPr="00D44029">
              <w:rPr>
                <w:color w:val="000000" w:themeColor="text1"/>
                <w:lang w:val="en-US"/>
              </w:rPr>
              <w:t>NEC</w:t>
            </w:r>
            <w:r w:rsidR="00D44029" w:rsidRPr="00D44029">
              <w:rPr>
                <w:color w:val="000000" w:themeColor="text1"/>
              </w:rPr>
              <w:t xml:space="preserve"> </w:t>
            </w:r>
            <w:r w:rsidR="00D44029" w:rsidRPr="00D44029">
              <w:rPr>
                <w:color w:val="000000" w:themeColor="text1"/>
                <w:lang w:val="en-US"/>
              </w:rPr>
              <w:t>DTU</w:t>
            </w:r>
            <w:r w:rsidR="00D44029" w:rsidRPr="00D44029">
              <w:rPr>
                <w:color w:val="000000" w:themeColor="text1"/>
              </w:rPr>
              <w:t>-52/3</w:t>
            </w:r>
            <w:r w:rsidR="00D44029" w:rsidRPr="00D44029">
              <w:rPr>
                <w:color w:val="000000" w:themeColor="text1"/>
                <w:lang w:val="en-US"/>
              </w:rPr>
              <w:t>R</w:t>
            </w:r>
            <w:r w:rsidR="00D44029" w:rsidRPr="00D44029">
              <w:rPr>
                <w:color w:val="000000" w:themeColor="text1"/>
              </w:rPr>
              <w:t>6</w:t>
            </w:r>
            <w:r w:rsidR="00D44029" w:rsidRPr="00D44029">
              <w:rPr>
                <w:color w:val="000000" w:themeColor="text1"/>
                <w:lang w:val="en-US"/>
              </w:rPr>
              <w:t>PQ</w:t>
            </w:r>
            <w:r w:rsidR="00D44029" w:rsidRPr="00D44029">
              <w:rPr>
                <w:color w:val="000000" w:themeColor="text1"/>
              </w:rPr>
              <w:t xml:space="preserve"> мощностью 3 </w:t>
            </w:r>
            <w:r w:rsidR="00D44029" w:rsidRPr="00D44029">
              <w:rPr>
                <w:color w:val="000000" w:themeColor="text1"/>
              </w:rPr>
              <w:lastRenderedPageBreak/>
              <w:t>кВт штатно, как составная часть.</w:t>
            </w:r>
          </w:p>
          <w:p w14:paraId="18F8E652" w14:textId="0EB89CD9" w:rsidR="00D44029" w:rsidRPr="00D44029" w:rsidRDefault="00C74246" w:rsidP="00D44029">
            <w:r>
              <w:t>7</w:t>
            </w:r>
            <w:r w:rsidR="00D44029" w:rsidRPr="00D44029">
              <w:t xml:space="preserve">. </w:t>
            </w:r>
            <w:r w:rsidR="00136EE8">
              <w:t>Блок управления</w:t>
            </w:r>
            <w:r w:rsidR="00D44029" w:rsidRPr="00D44029">
              <w:t xml:space="preserve"> должен быть новым, не находившимся в эксплуатации.</w:t>
            </w:r>
          </w:p>
          <w:p w14:paraId="1C890D72" w14:textId="77777777" w:rsidR="00BB2088" w:rsidRPr="00FD3633" w:rsidRDefault="00BB2088" w:rsidP="00BB2088">
            <w:pPr>
              <w:rPr>
                <w:color w:val="auto"/>
              </w:rPr>
            </w:pPr>
            <w:r w:rsidRPr="00FD3633">
              <w:rPr>
                <w:color w:val="auto"/>
              </w:rPr>
              <w:t xml:space="preserve">8. </w:t>
            </w:r>
            <w:r w:rsidRPr="00FD3633">
              <w:rPr>
                <w:rFonts w:eastAsia="Calibri"/>
                <w:color w:val="auto"/>
              </w:rPr>
              <w:t>Количество и тип разъемов:</w:t>
            </w:r>
          </w:p>
          <w:p w14:paraId="50D599DE" w14:textId="77777777" w:rsidR="00BB2088" w:rsidRPr="00FD3633" w:rsidRDefault="00BB2088" w:rsidP="00BB2088">
            <w:pPr>
              <w:rPr>
                <w:rFonts w:eastAsia="Calibri"/>
                <w:color w:val="auto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AC</w:t>
            </w:r>
            <w:r w:rsidRPr="00FD3633">
              <w:rPr>
                <w:rFonts w:eastAsia="Calibri"/>
                <w:color w:val="auto"/>
              </w:rPr>
              <w:t xml:space="preserve"> </w:t>
            </w:r>
            <w:r w:rsidRPr="00FD3633">
              <w:rPr>
                <w:rFonts w:eastAsia="Calibri"/>
                <w:color w:val="auto"/>
                <w:lang w:val="en-US"/>
              </w:rPr>
              <w:t>INPUT</w:t>
            </w:r>
            <w:r w:rsidRPr="00FD3633">
              <w:rPr>
                <w:rFonts w:eastAsia="Calibri"/>
                <w:color w:val="auto"/>
              </w:rPr>
              <w:t xml:space="preserve">- </w:t>
            </w:r>
            <w:r w:rsidRPr="00FD3633">
              <w:rPr>
                <w:rFonts w:eastAsia="Calibri"/>
                <w:color w:val="auto"/>
                <w:lang w:val="en-US"/>
              </w:rPr>
              <w:t>B</w:t>
            </w:r>
            <w:r w:rsidRPr="00FD3633">
              <w:rPr>
                <w:rFonts w:eastAsia="Calibri"/>
                <w:color w:val="auto"/>
              </w:rPr>
              <w:t xml:space="preserve">               </w:t>
            </w:r>
            <w:r w:rsidRPr="00FD3633">
              <w:rPr>
                <w:rFonts w:eastAsia="Calibri"/>
                <w:color w:val="auto"/>
                <w:lang w:val="en-US"/>
              </w:rPr>
              <w:t>IEC</w:t>
            </w:r>
            <w:r w:rsidRPr="00FD3633">
              <w:rPr>
                <w:rFonts w:eastAsia="Calibri"/>
                <w:color w:val="auto"/>
              </w:rPr>
              <w:t xml:space="preserve">320 </w:t>
            </w:r>
            <w:r w:rsidRPr="00FD3633">
              <w:rPr>
                <w:rFonts w:eastAsia="Calibri"/>
                <w:color w:val="auto"/>
                <w:lang w:val="en-US"/>
              </w:rPr>
              <w:t>C</w:t>
            </w:r>
            <w:r w:rsidRPr="00FD3633">
              <w:rPr>
                <w:rFonts w:eastAsia="Calibri"/>
                <w:color w:val="auto"/>
              </w:rPr>
              <w:t>14</w:t>
            </w:r>
          </w:p>
          <w:p w14:paraId="2D7CB01E" w14:textId="77777777" w:rsidR="00BB2088" w:rsidRPr="00FD3633" w:rsidRDefault="00BB2088" w:rsidP="00BB2088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AC INPUT- A               IEC320 C14</w:t>
            </w:r>
          </w:p>
          <w:p w14:paraId="237D39E7" w14:textId="77777777" w:rsidR="00BB2088" w:rsidRPr="00FD3633" w:rsidRDefault="00BB2088" w:rsidP="00BB2088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LAN                              RG – 45</w:t>
            </w:r>
          </w:p>
          <w:p w14:paraId="162325F1" w14:textId="77777777" w:rsidR="00BB2088" w:rsidRPr="00FD3633" w:rsidRDefault="00BB2088" w:rsidP="00BB2088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 xml:space="preserve">INTERFACE 2             120 pin </w:t>
            </w:r>
            <w:r w:rsidRPr="00FD3633">
              <w:rPr>
                <w:rFonts w:eastAsia="Calibri"/>
                <w:color w:val="auto"/>
              </w:rPr>
              <w:t>двухрядный</w:t>
            </w:r>
          </w:p>
          <w:p w14:paraId="5D734BEA" w14:textId="77777777" w:rsidR="00BB2088" w:rsidRPr="00FD3633" w:rsidRDefault="00BB2088" w:rsidP="00BB2088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 xml:space="preserve">INTERFACE 1             120 pin </w:t>
            </w:r>
            <w:r w:rsidRPr="00FD3633">
              <w:rPr>
                <w:rFonts w:eastAsia="Calibri"/>
                <w:color w:val="auto"/>
              </w:rPr>
              <w:t>двухрядный</w:t>
            </w:r>
          </w:p>
          <w:p w14:paraId="2B344725" w14:textId="77777777" w:rsidR="00BB2088" w:rsidRPr="00FD3633" w:rsidRDefault="00BB2088" w:rsidP="00BB2088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DC 24V                         2pin</w:t>
            </w:r>
          </w:p>
          <w:p w14:paraId="0F9A28F1" w14:textId="77777777" w:rsidR="00BB2088" w:rsidRPr="00FD3633" w:rsidRDefault="00BB2088" w:rsidP="00BB2088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 xml:space="preserve">RF MONITOR              26 pin </w:t>
            </w:r>
            <w:r w:rsidRPr="00FD3633">
              <w:rPr>
                <w:rFonts w:eastAsia="Calibri"/>
                <w:color w:val="auto"/>
              </w:rPr>
              <w:t>двухрядный</w:t>
            </w:r>
          </w:p>
          <w:p w14:paraId="28215881" w14:textId="77777777" w:rsidR="00BB2088" w:rsidRPr="00FD3633" w:rsidRDefault="00BB2088" w:rsidP="00BB2088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 xml:space="preserve">OPERATION PANEL  40 pin </w:t>
            </w:r>
            <w:r w:rsidRPr="00FD3633">
              <w:rPr>
                <w:rFonts w:eastAsia="Calibri"/>
                <w:color w:val="auto"/>
              </w:rPr>
              <w:t>двухрядный</w:t>
            </w:r>
          </w:p>
          <w:p w14:paraId="224D141F" w14:textId="77777777" w:rsidR="00BB2088" w:rsidRPr="00FD3633" w:rsidRDefault="00BB2088" w:rsidP="00BB2088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LCD  -                           XM2F-0910</w:t>
            </w:r>
          </w:p>
          <w:p w14:paraId="0209B924" w14:textId="77777777" w:rsidR="00BB2088" w:rsidRPr="00FD3633" w:rsidRDefault="00BB2088" w:rsidP="00BB2088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EX SW –                       XM2F-0910</w:t>
            </w:r>
          </w:p>
          <w:p w14:paraId="4A103F51" w14:textId="77777777" w:rsidR="00BB2088" w:rsidRPr="00FD3633" w:rsidRDefault="00BB2088" w:rsidP="00BB2088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EX-B(AUX) –               D-SUB DB15F</w:t>
            </w:r>
          </w:p>
          <w:p w14:paraId="6C59EAD4" w14:textId="77777777" w:rsidR="00BB2088" w:rsidRPr="00FD3633" w:rsidRDefault="00BB2088" w:rsidP="00BB2088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TX-A(AUX) –               D-SUB DB15F</w:t>
            </w:r>
          </w:p>
          <w:p w14:paraId="5092C724" w14:textId="77777777" w:rsidR="00BB2088" w:rsidRPr="00FD3633" w:rsidRDefault="00BB2088" w:rsidP="00BB2088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TX                                  LTP IEEE-1284F</w:t>
            </w:r>
          </w:p>
          <w:p w14:paraId="29EEA14C" w14:textId="77777777" w:rsidR="00BB2088" w:rsidRPr="00FD3633" w:rsidRDefault="00BB2088" w:rsidP="00BB2088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TR PA –                         XM2F-1510</w:t>
            </w:r>
          </w:p>
          <w:p w14:paraId="42AEA5B2" w14:textId="77777777" w:rsidR="00BB2088" w:rsidRPr="00FD3633" w:rsidRDefault="00BB2088" w:rsidP="00BB2088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EX-B                              D-SUB DB15F</w:t>
            </w:r>
          </w:p>
          <w:p w14:paraId="41176346" w14:textId="77777777" w:rsidR="00BB2088" w:rsidRPr="00FD3633" w:rsidRDefault="00BB2088" w:rsidP="00BB2088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EX-A                              D-SUB DB15F</w:t>
            </w:r>
          </w:p>
          <w:p w14:paraId="5F7FA738" w14:textId="201277DD" w:rsidR="00497B73" w:rsidRPr="00FE4844" w:rsidRDefault="00CA68F8" w:rsidP="00497B73">
            <w:r>
              <w:t xml:space="preserve">9. </w:t>
            </w:r>
            <w:r w:rsidR="00497B73" w:rsidRPr="00FE4844">
              <w:t>Расположение и тип разъемов на задней панели должны быть</w:t>
            </w:r>
            <w:r w:rsidR="005037FD">
              <w:t xml:space="preserve"> выполнены согласно приложению </w:t>
            </w:r>
            <w:r w:rsidR="00497B73" w:rsidRPr="00FE4844">
              <w:t>1 к нас</w:t>
            </w:r>
            <w:r w:rsidR="00497B73">
              <w:t>тоящей технической спецификации.</w:t>
            </w:r>
          </w:p>
          <w:p w14:paraId="75D5EF79" w14:textId="77777777" w:rsidR="00870755" w:rsidRPr="002B46AD" w:rsidRDefault="00870755" w:rsidP="00870755">
            <w:pPr>
              <w:rPr>
                <w:rFonts w:eastAsia="Calibri"/>
                <w:color w:val="auto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MAIN</w:t>
            </w:r>
            <w:r w:rsidRPr="002B46AD">
              <w:rPr>
                <w:rFonts w:eastAsia="Calibri"/>
                <w:color w:val="auto"/>
              </w:rPr>
              <w:t xml:space="preserve"> </w:t>
            </w:r>
            <w:r w:rsidRPr="00FD3633">
              <w:rPr>
                <w:rFonts w:eastAsia="Calibri"/>
                <w:color w:val="auto"/>
                <w:lang w:val="en-US"/>
              </w:rPr>
              <w:t>BOARD</w:t>
            </w:r>
            <w:r w:rsidRPr="002B46AD">
              <w:rPr>
                <w:rFonts w:eastAsia="Calibri"/>
                <w:color w:val="auto"/>
              </w:rPr>
              <w:t xml:space="preserve"> </w:t>
            </w:r>
          </w:p>
          <w:p w14:paraId="2B50F071" w14:textId="77777777" w:rsidR="00870755" w:rsidRPr="002B46AD" w:rsidRDefault="00870755" w:rsidP="00870755">
            <w:pPr>
              <w:rPr>
                <w:rFonts w:eastAsia="Calibri"/>
                <w:color w:val="auto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IC</w:t>
            </w:r>
            <w:r w:rsidRPr="002B46AD">
              <w:rPr>
                <w:rFonts w:eastAsia="Calibri"/>
                <w:color w:val="auto"/>
              </w:rPr>
              <w:t xml:space="preserve">150  </w:t>
            </w:r>
            <w:proofErr w:type="spellStart"/>
            <w:r w:rsidRPr="00FD3633">
              <w:rPr>
                <w:rFonts w:eastAsia="Calibri"/>
                <w:color w:val="auto"/>
                <w:lang w:val="en-US"/>
              </w:rPr>
              <w:t>Ver</w:t>
            </w:r>
            <w:proofErr w:type="spellEnd"/>
            <w:r w:rsidRPr="002B46AD">
              <w:rPr>
                <w:rFonts w:eastAsia="Calibri"/>
                <w:color w:val="auto"/>
              </w:rPr>
              <w:t xml:space="preserve"> 7.19</w:t>
            </w:r>
          </w:p>
          <w:p w14:paraId="5B24DFB6" w14:textId="77777777" w:rsidR="00870755" w:rsidRPr="002B46AD" w:rsidRDefault="00870755" w:rsidP="00870755">
            <w:pPr>
              <w:rPr>
                <w:rFonts w:eastAsia="Calibri"/>
                <w:color w:val="auto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IC</w:t>
            </w:r>
            <w:r w:rsidRPr="002B46AD">
              <w:rPr>
                <w:rFonts w:eastAsia="Calibri"/>
                <w:color w:val="auto"/>
              </w:rPr>
              <w:t xml:space="preserve">151  </w:t>
            </w:r>
            <w:proofErr w:type="spellStart"/>
            <w:r w:rsidRPr="00FD3633">
              <w:rPr>
                <w:rFonts w:eastAsia="Calibri"/>
                <w:color w:val="auto"/>
                <w:lang w:val="en-US"/>
              </w:rPr>
              <w:t>Ver</w:t>
            </w:r>
            <w:proofErr w:type="spellEnd"/>
            <w:r w:rsidRPr="002B46AD">
              <w:rPr>
                <w:rFonts w:eastAsia="Calibri"/>
                <w:color w:val="auto"/>
              </w:rPr>
              <w:t xml:space="preserve"> 7.03</w:t>
            </w:r>
          </w:p>
          <w:p w14:paraId="30A73FF4" w14:textId="77777777" w:rsidR="00870755" w:rsidRPr="00FD3633" w:rsidRDefault="00870755" w:rsidP="00870755">
            <w:pPr>
              <w:rPr>
                <w:rFonts w:eastAsia="Calibri"/>
                <w:color w:val="auto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LAN</w:t>
            </w:r>
            <w:r w:rsidRPr="00FD3633">
              <w:rPr>
                <w:rFonts w:eastAsia="Calibri"/>
                <w:color w:val="auto"/>
              </w:rPr>
              <w:t xml:space="preserve"> </w:t>
            </w:r>
            <w:r w:rsidRPr="00FD3633">
              <w:rPr>
                <w:rFonts w:eastAsia="Calibri"/>
                <w:color w:val="auto"/>
                <w:lang w:val="en-US"/>
              </w:rPr>
              <w:t>BOARD</w:t>
            </w:r>
          </w:p>
          <w:p w14:paraId="1B4D50A1" w14:textId="77777777" w:rsidR="00870755" w:rsidRPr="00FD3633" w:rsidRDefault="00870755" w:rsidP="00870755">
            <w:pPr>
              <w:rPr>
                <w:rFonts w:eastAsia="Calibri"/>
                <w:color w:val="auto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IC</w:t>
            </w:r>
            <w:r w:rsidRPr="00FD3633">
              <w:rPr>
                <w:rFonts w:eastAsia="Calibri"/>
                <w:color w:val="auto"/>
              </w:rPr>
              <w:t xml:space="preserve">23    </w:t>
            </w:r>
            <w:proofErr w:type="spellStart"/>
            <w:r w:rsidRPr="00FD3633">
              <w:rPr>
                <w:rFonts w:eastAsia="Calibri"/>
                <w:color w:val="auto"/>
                <w:lang w:val="en-US"/>
              </w:rPr>
              <w:t>Ver</w:t>
            </w:r>
            <w:proofErr w:type="spellEnd"/>
            <w:r w:rsidRPr="00FD3633">
              <w:rPr>
                <w:rFonts w:eastAsia="Calibri"/>
                <w:color w:val="auto"/>
              </w:rPr>
              <w:t>2.01</w:t>
            </w:r>
          </w:p>
          <w:p w14:paraId="251FFC4B" w14:textId="654E570C" w:rsidR="00497B73" w:rsidRDefault="00CA68F8" w:rsidP="00F576DF">
            <w:r>
              <w:t xml:space="preserve">10. </w:t>
            </w:r>
            <w:r w:rsidR="00497B73" w:rsidRPr="00FE4844">
              <w:t>Передняя панель дол</w:t>
            </w:r>
            <w:r w:rsidR="005037FD">
              <w:t xml:space="preserve">жна соответствовать приложению </w:t>
            </w:r>
            <w:r w:rsidR="00497B73" w:rsidRPr="00FE4844">
              <w:t>2 к настоящей технической спецификации.</w:t>
            </w:r>
          </w:p>
          <w:p w14:paraId="69CA3C83" w14:textId="77777777" w:rsidR="00C66C04" w:rsidRDefault="00C66C04" w:rsidP="00F576DF"/>
          <w:p w14:paraId="0B46E9D6" w14:textId="0EA32DC8" w:rsidR="00F576DF" w:rsidRDefault="00F576DF" w:rsidP="00F576DF">
            <w:r>
              <w:t xml:space="preserve">Соответствие межгосударственным стандартам.  </w:t>
            </w:r>
          </w:p>
          <w:p w14:paraId="3A855D7B" w14:textId="354B4D2A" w:rsidR="00F576DF" w:rsidRDefault="00F576DF" w:rsidP="00F576DF">
            <w:r>
              <w:t xml:space="preserve">Совместимость технических средств электромагнитная. </w:t>
            </w:r>
            <w:r w:rsidR="008E78CD">
              <w:t xml:space="preserve">ГОСТ </w:t>
            </w:r>
            <w:r w:rsidR="008E78CD" w:rsidRPr="001972E0">
              <w:rPr>
                <w:rFonts w:eastAsia="Calibri"/>
              </w:rPr>
              <w:t>EN 302 755 (стандарт DVB-T2)</w:t>
            </w:r>
            <w:r>
              <w:t xml:space="preserve"> ГОСТ EN55022 класс B, ГОСТ EN61000-6-3, ГОСТ EN61000-3-2, ГОСТ EN61000-3-3</w:t>
            </w:r>
            <w:r w:rsidRPr="00E752F1">
              <w:t xml:space="preserve"> </w:t>
            </w:r>
            <w:r>
              <w:t>ГОСТ EN55024, ГОСТ EN61204-3, ГОСТ EN61000-4-6</w:t>
            </w:r>
          </w:p>
          <w:p w14:paraId="4CDDD63D" w14:textId="29600E01" w:rsidR="00F576DF" w:rsidRPr="00726417" w:rsidRDefault="00F576DF" w:rsidP="00F576DF">
            <w:pPr>
              <w:rPr>
                <w:lang w:val="kk-KZ"/>
              </w:rPr>
            </w:pPr>
            <w:r>
              <w:t>Требование безопасности: ГОСТ IEC60950-1, ГОСТ UL60950-1.</w:t>
            </w:r>
          </w:p>
        </w:tc>
      </w:tr>
      <w:tr w:rsidR="00AB60DD" w:rsidRPr="00726417" w14:paraId="3CADE099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7DB" w14:textId="121036D6" w:rsidR="00AB60DD" w:rsidRPr="00726417" w:rsidRDefault="00AB60DD" w:rsidP="0060114D">
            <w:pPr>
              <w:textAlignment w:val="baseline"/>
            </w:pPr>
            <w:r w:rsidRPr="00726417">
              <w:lastRenderedPageBreak/>
              <w:t>Год выпуска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C607" w14:textId="22929F85" w:rsidR="00AB60DD" w:rsidRPr="001B58FA" w:rsidRDefault="009338C7" w:rsidP="001B58FA">
            <w:pPr>
              <w:rPr>
                <w:color w:val="auto"/>
              </w:rPr>
            </w:pPr>
            <w:r w:rsidRPr="00726417">
              <w:rPr>
                <w:color w:val="auto"/>
                <w:lang w:val="kk-KZ"/>
              </w:rPr>
              <w:t>20</w:t>
            </w:r>
            <w:r w:rsidR="00846E8A">
              <w:rPr>
                <w:color w:val="auto"/>
                <w:lang w:val="en-US"/>
              </w:rPr>
              <w:t>2</w:t>
            </w:r>
            <w:r w:rsidR="001B58FA">
              <w:rPr>
                <w:color w:val="auto"/>
              </w:rPr>
              <w:t>0 год</w:t>
            </w:r>
          </w:p>
        </w:tc>
      </w:tr>
      <w:tr w:rsidR="00AB60DD" w:rsidRPr="00726417" w14:paraId="6837B5E0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1BBB" w14:textId="77777777" w:rsidR="00AB60DD" w:rsidRPr="00726417" w:rsidRDefault="00AB60DD" w:rsidP="0060114D">
            <w:pPr>
              <w:textAlignment w:val="baseline"/>
            </w:pPr>
            <w:r w:rsidRPr="00726417">
              <w:t>Гарантийный срок (в месяцах)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C014" w14:textId="3DBFD49F" w:rsidR="00AB60DD" w:rsidRPr="009B535D" w:rsidRDefault="008E78CD" w:rsidP="009B535D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24</w:t>
            </w:r>
            <w:r w:rsidR="008530C8">
              <w:rPr>
                <w:color w:val="auto"/>
                <w:lang w:val="kk-KZ"/>
              </w:rPr>
              <w:t xml:space="preserve"> </w:t>
            </w:r>
            <w:r w:rsidR="007D193D" w:rsidRPr="00071F61">
              <w:rPr>
                <w:color w:val="auto"/>
                <w:lang w:val="kk-KZ"/>
              </w:rPr>
              <w:t>месяц</w:t>
            </w:r>
            <w:r w:rsidR="009B535D">
              <w:rPr>
                <w:color w:val="auto"/>
              </w:rPr>
              <w:t>а</w:t>
            </w:r>
          </w:p>
        </w:tc>
      </w:tr>
      <w:tr w:rsidR="00AB60DD" w:rsidRPr="00726417" w14:paraId="21B12598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40D2" w14:textId="77777777" w:rsidR="00AB60DD" w:rsidRPr="00726417" w:rsidRDefault="00AB60DD" w:rsidP="0060114D">
            <w:pPr>
              <w:textAlignment w:val="baseline"/>
            </w:pPr>
            <w:r w:rsidRPr="00726417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8BDF1" w14:textId="536723CF" w:rsidR="009B535D" w:rsidRDefault="009B535D" w:rsidP="009B535D">
            <w:pPr>
              <w:jc w:val="both"/>
            </w:pPr>
            <w:r>
              <w:t xml:space="preserve">Настоящая техническая спецификация разработана для закупа </w:t>
            </w:r>
            <w:r w:rsidRPr="00C660DD">
              <w:t>Блок</w:t>
            </w:r>
            <w:r>
              <w:t>а</w:t>
            </w:r>
            <w:r w:rsidRPr="00C660DD">
              <w:t xml:space="preserve"> управления </w:t>
            </w:r>
            <w:r>
              <w:t xml:space="preserve">передатчика </w:t>
            </w:r>
            <w:r>
              <w:rPr>
                <w:lang w:val="en-US"/>
              </w:rPr>
              <w:t>NEC</w:t>
            </w:r>
            <w:r>
              <w:t xml:space="preserve"> </w:t>
            </w:r>
            <w:r>
              <w:rPr>
                <w:lang w:val="en-US"/>
              </w:rPr>
              <w:t>DTU</w:t>
            </w:r>
            <w:r w:rsidRPr="009B4F1A">
              <w:t>-52/3</w:t>
            </w:r>
            <w:r>
              <w:rPr>
                <w:lang w:val="en-US"/>
              </w:rPr>
              <w:t>R</w:t>
            </w:r>
            <w:r w:rsidRPr="009B4F1A">
              <w:t>6</w:t>
            </w:r>
            <w:r>
              <w:rPr>
                <w:lang w:val="en-US"/>
              </w:rPr>
              <w:t>PQ</w:t>
            </w:r>
            <w:r w:rsidRPr="009B4F1A">
              <w:t xml:space="preserve"> </w:t>
            </w:r>
            <w:r>
              <w:t>мощностью 3 кВт.</w:t>
            </w:r>
          </w:p>
          <w:p w14:paraId="369BB226" w14:textId="63D19044" w:rsidR="009B535D" w:rsidRDefault="009B535D" w:rsidP="009B535D">
            <w:pPr>
              <w:jc w:val="both"/>
            </w:pPr>
            <w:r>
              <w:t xml:space="preserve">Приобретение блока управления необходимо для замены неисправного штатного блока управления передатчиком </w:t>
            </w:r>
            <w:r>
              <w:rPr>
                <w:lang w:val="en-US"/>
              </w:rPr>
              <w:t>NEC</w:t>
            </w:r>
            <w:r>
              <w:t xml:space="preserve"> </w:t>
            </w:r>
            <w:r>
              <w:rPr>
                <w:lang w:val="en-US"/>
              </w:rPr>
              <w:t>DTU</w:t>
            </w:r>
            <w:r w:rsidRPr="009B4F1A">
              <w:t>-52/3</w:t>
            </w:r>
            <w:r>
              <w:rPr>
                <w:lang w:val="en-US"/>
              </w:rPr>
              <w:t>R</w:t>
            </w:r>
            <w:r w:rsidRPr="009B4F1A">
              <w:t>6</w:t>
            </w:r>
            <w:r>
              <w:rPr>
                <w:lang w:val="en-US"/>
              </w:rPr>
              <w:t>PQ</w:t>
            </w:r>
            <w:r w:rsidRPr="009B4F1A">
              <w:t xml:space="preserve"> </w:t>
            </w:r>
            <w:r>
              <w:t>мощностью 3 кВт.</w:t>
            </w:r>
          </w:p>
          <w:p w14:paraId="0E0E2F5A" w14:textId="36D5A387" w:rsidR="009B535D" w:rsidRDefault="009B535D" w:rsidP="009B535D">
            <w:pPr>
              <w:jc w:val="both"/>
            </w:pPr>
            <w:r>
              <w:rPr>
                <w:lang w:val="kk-KZ"/>
              </w:rPr>
              <w:t xml:space="preserve">Требование к блоку управления </w:t>
            </w:r>
            <w:bookmarkStart w:id="0" w:name="_GoBack"/>
            <w:bookmarkEnd w:id="0"/>
            <w:r>
              <w:rPr>
                <w:color w:val="auto"/>
              </w:rPr>
              <w:t>передатчика</w:t>
            </w:r>
            <w:r>
              <w:rPr>
                <w:lang w:val="kk-KZ"/>
              </w:rPr>
              <w:t xml:space="preserve"> </w:t>
            </w:r>
            <w:r w:rsidRPr="006C005D">
              <w:rPr>
                <w:lang w:val="kk-KZ"/>
              </w:rPr>
              <w:t>NEC</w:t>
            </w:r>
            <w:r w:rsidRPr="00A57944">
              <w:t xml:space="preserve"> </w:t>
            </w:r>
            <w:r>
              <w:rPr>
                <w:lang w:val="en-US"/>
              </w:rPr>
              <w:t>DTU</w:t>
            </w:r>
            <w:r w:rsidRPr="009B4F1A">
              <w:t>-52/3</w:t>
            </w:r>
            <w:r>
              <w:rPr>
                <w:lang w:val="en-US"/>
              </w:rPr>
              <w:t>R</w:t>
            </w:r>
            <w:r w:rsidRPr="009B4F1A">
              <w:t>6</w:t>
            </w:r>
            <w:r>
              <w:rPr>
                <w:lang w:val="en-US"/>
              </w:rPr>
              <w:t>PQ</w:t>
            </w:r>
            <w:r>
              <w:t xml:space="preserve"> мощностью 3 кВт:</w:t>
            </w:r>
          </w:p>
          <w:p w14:paraId="513B577A" w14:textId="31227100" w:rsidR="009B535D" w:rsidRDefault="009B535D" w:rsidP="009B535D">
            <w:pPr>
              <w:jc w:val="both"/>
            </w:pPr>
            <w:r>
              <w:t xml:space="preserve">1. Блок управления должен </w:t>
            </w:r>
            <w:r w:rsidRPr="001972E0">
              <w:rPr>
                <w:rFonts w:eastAsia="Calibri"/>
              </w:rPr>
              <w:t>обеспечить</w:t>
            </w:r>
            <w:r>
              <w:rPr>
                <w:rFonts w:eastAsia="Calibri"/>
              </w:rPr>
              <w:t xml:space="preserve"> полное </w:t>
            </w:r>
            <w:r>
              <w:rPr>
                <w:rFonts w:eastAsia="Calibri"/>
              </w:rPr>
              <w:lastRenderedPageBreak/>
              <w:t xml:space="preserve">управление передатчиком </w:t>
            </w:r>
            <w:r w:rsidRPr="006C005D">
              <w:rPr>
                <w:lang w:val="kk-KZ"/>
              </w:rPr>
              <w:t>NEC</w:t>
            </w:r>
            <w:r w:rsidRPr="00A57944">
              <w:t xml:space="preserve"> </w:t>
            </w:r>
            <w:r>
              <w:rPr>
                <w:lang w:val="en-US"/>
              </w:rPr>
              <w:t>DTU</w:t>
            </w:r>
            <w:r w:rsidRPr="009B4F1A">
              <w:t>-52/3</w:t>
            </w:r>
            <w:r>
              <w:rPr>
                <w:lang w:val="en-US"/>
              </w:rPr>
              <w:t>R</w:t>
            </w:r>
            <w:r w:rsidRPr="009B4F1A">
              <w:t>6</w:t>
            </w:r>
            <w:r>
              <w:rPr>
                <w:lang w:val="en-US"/>
              </w:rPr>
              <w:t>PQ</w:t>
            </w:r>
            <w:r>
              <w:t xml:space="preserve"> мощностью 3 кВт.</w:t>
            </w:r>
          </w:p>
          <w:p w14:paraId="2964F825" w14:textId="77777777" w:rsidR="0054245C" w:rsidRDefault="0054245C" w:rsidP="0054245C">
            <w:pPr>
              <w:jc w:val="both"/>
            </w:pPr>
            <w:r>
              <w:t>2. Управление блока управления должно быть расположено на передней панели для возможности управления передатчиком с передней части стойки передатчика.</w:t>
            </w:r>
          </w:p>
          <w:p w14:paraId="65AB0E99" w14:textId="77777777" w:rsidR="00061FD5" w:rsidRDefault="009B535D" w:rsidP="00061FD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D44029">
              <w:rPr>
                <w:rFonts w:eastAsia="Calibri"/>
              </w:rPr>
              <w:t xml:space="preserve">. Электропитание </w:t>
            </w:r>
            <w:r>
              <w:rPr>
                <w:rFonts w:eastAsia="Calibri"/>
              </w:rPr>
              <w:t>блока управления</w:t>
            </w:r>
            <w:r w:rsidRPr="00D44029">
              <w:rPr>
                <w:rFonts w:eastAsia="Calibri"/>
              </w:rPr>
              <w:t xml:space="preserve"> должно осуществляться от электросети однофазного переменного </w:t>
            </w:r>
            <w:r w:rsidRPr="00061FD5">
              <w:t>тока</w:t>
            </w:r>
            <w:r w:rsidRPr="00D44029">
              <w:rPr>
                <w:rFonts w:eastAsia="Calibri"/>
              </w:rPr>
              <w:t xml:space="preserve"> частотой 50 Гц и напряжением 220</w:t>
            </w:r>
            <w:proofErr w:type="gramStart"/>
            <w:r w:rsidRPr="00D44029">
              <w:rPr>
                <w:rFonts w:eastAsia="Calibri"/>
              </w:rPr>
              <w:t xml:space="preserve"> В</w:t>
            </w:r>
            <w:proofErr w:type="gramEnd"/>
            <w:r w:rsidRPr="00D44029">
              <w:rPr>
                <w:rFonts w:eastAsia="Calibri"/>
              </w:rPr>
              <w:t xml:space="preserve"> ± 15%;</w:t>
            </w:r>
          </w:p>
          <w:p w14:paraId="23DCD269" w14:textId="6E5BDEEB" w:rsidR="009B535D" w:rsidRPr="00D44029" w:rsidRDefault="009B535D" w:rsidP="00061FD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Pr="00D44029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>Блок управления</w:t>
            </w:r>
            <w:r w:rsidRPr="00D44029">
              <w:rPr>
                <w:rFonts w:eastAsia="Calibri"/>
              </w:rPr>
              <w:t xml:space="preserve"> должен использовать воздушное охлаждение;</w:t>
            </w:r>
          </w:p>
          <w:p w14:paraId="6980D69E" w14:textId="77777777" w:rsidR="009B535D" w:rsidRPr="00D44029" w:rsidRDefault="009B535D" w:rsidP="009B535D">
            <w:r>
              <w:t>5</w:t>
            </w:r>
            <w:r w:rsidRPr="00D44029">
              <w:t xml:space="preserve">. Поставляемый </w:t>
            </w:r>
            <w:r>
              <w:t>блок управления</w:t>
            </w:r>
            <w:r w:rsidRPr="00D44029">
              <w:t xml:space="preserve"> является составной частью передатчика </w:t>
            </w:r>
            <w:r w:rsidRPr="00D44029">
              <w:rPr>
                <w:lang w:val="en-US"/>
              </w:rPr>
              <w:t>NEC</w:t>
            </w:r>
            <w:r w:rsidRPr="00D44029">
              <w:t xml:space="preserve"> </w:t>
            </w:r>
            <w:r w:rsidRPr="00D44029">
              <w:rPr>
                <w:lang w:val="en-US"/>
              </w:rPr>
              <w:t>DTU</w:t>
            </w:r>
            <w:r w:rsidRPr="00D44029">
              <w:t>-52/3</w:t>
            </w:r>
            <w:r w:rsidRPr="00D44029">
              <w:rPr>
                <w:lang w:val="en-US"/>
              </w:rPr>
              <w:t>R</w:t>
            </w:r>
            <w:r w:rsidRPr="00D44029">
              <w:t>6</w:t>
            </w:r>
            <w:r w:rsidRPr="00D44029">
              <w:rPr>
                <w:lang w:val="en-US"/>
              </w:rPr>
              <w:t>PQ</w:t>
            </w:r>
            <w:r w:rsidRPr="00D44029">
              <w:t xml:space="preserve"> мощностью 3 кВт и входит в его состав, соответственно все параметры, включая электропитание и разъемы должны быть совместимы с передатчиком </w:t>
            </w:r>
            <w:r w:rsidRPr="00D44029">
              <w:rPr>
                <w:lang w:val="en-US"/>
              </w:rPr>
              <w:t>NEC</w:t>
            </w:r>
            <w:r w:rsidRPr="00D44029">
              <w:t xml:space="preserve"> </w:t>
            </w:r>
            <w:r w:rsidRPr="00D44029">
              <w:rPr>
                <w:lang w:val="en-US"/>
              </w:rPr>
              <w:t>DTU</w:t>
            </w:r>
            <w:r w:rsidRPr="00D44029">
              <w:t>-52/3</w:t>
            </w:r>
            <w:r w:rsidRPr="00D44029">
              <w:rPr>
                <w:lang w:val="en-US"/>
              </w:rPr>
              <w:t>R</w:t>
            </w:r>
            <w:r w:rsidRPr="00D44029">
              <w:t>6</w:t>
            </w:r>
            <w:r w:rsidRPr="00D44029">
              <w:rPr>
                <w:lang w:val="en-US"/>
              </w:rPr>
              <w:t>PQ</w:t>
            </w:r>
            <w:r w:rsidRPr="00D44029">
              <w:t xml:space="preserve"> мощностью 3 кВт.</w:t>
            </w:r>
          </w:p>
          <w:p w14:paraId="0EB64863" w14:textId="1155D948" w:rsidR="009B535D" w:rsidRPr="00D44029" w:rsidRDefault="009B535D" w:rsidP="009B535D">
            <w:pPr>
              <w:jc w:val="both"/>
              <w:rPr>
                <w:color w:val="000000" w:themeColor="text1"/>
              </w:rPr>
            </w:pPr>
            <w:r>
              <w:t>6</w:t>
            </w:r>
            <w:r w:rsidRPr="00D44029">
              <w:t xml:space="preserve">. </w:t>
            </w:r>
            <w:r w:rsidR="00136EE8">
              <w:rPr>
                <w:color w:val="000000" w:themeColor="text1"/>
              </w:rPr>
              <w:t>Блок управления</w:t>
            </w:r>
            <w:r w:rsidRPr="00D44029">
              <w:rPr>
                <w:color w:val="000000" w:themeColor="text1"/>
              </w:rPr>
              <w:t xml:space="preserve"> должен размещаться в стойке </w:t>
            </w:r>
            <w:r w:rsidRPr="00D44029">
              <w:rPr>
                <w:color w:val="000000" w:themeColor="text1"/>
                <w:lang w:val="kk-KZ"/>
              </w:rPr>
              <w:t xml:space="preserve">передатчика </w:t>
            </w:r>
            <w:r w:rsidRPr="00D44029">
              <w:rPr>
                <w:color w:val="000000" w:themeColor="text1"/>
                <w:lang w:val="en-US"/>
              </w:rPr>
              <w:t>NEC</w:t>
            </w:r>
            <w:r w:rsidRPr="00D44029">
              <w:rPr>
                <w:color w:val="000000" w:themeColor="text1"/>
              </w:rPr>
              <w:t xml:space="preserve"> </w:t>
            </w:r>
            <w:r w:rsidRPr="00D44029">
              <w:rPr>
                <w:color w:val="000000" w:themeColor="text1"/>
                <w:lang w:val="en-US"/>
              </w:rPr>
              <w:t>DTU</w:t>
            </w:r>
            <w:r w:rsidRPr="00D44029">
              <w:rPr>
                <w:color w:val="000000" w:themeColor="text1"/>
              </w:rPr>
              <w:t>-52/3</w:t>
            </w:r>
            <w:r w:rsidRPr="00D44029">
              <w:rPr>
                <w:color w:val="000000" w:themeColor="text1"/>
                <w:lang w:val="en-US"/>
              </w:rPr>
              <w:t>R</w:t>
            </w:r>
            <w:r w:rsidRPr="00D44029">
              <w:rPr>
                <w:color w:val="000000" w:themeColor="text1"/>
              </w:rPr>
              <w:t>6</w:t>
            </w:r>
            <w:r w:rsidRPr="00D44029">
              <w:rPr>
                <w:color w:val="000000" w:themeColor="text1"/>
                <w:lang w:val="en-US"/>
              </w:rPr>
              <w:t>PQ</w:t>
            </w:r>
            <w:r w:rsidRPr="00D44029">
              <w:rPr>
                <w:color w:val="000000" w:themeColor="text1"/>
              </w:rPr>
              <w:t xml:space="preserve"> мощностью 3 кВт штатно, как составная часть.</w:t>
            </w:r>
          </w:p>
          <w:p w14:paraId="0203C168" w14:textId="37C4CBE4" w:rsidR="009B535D" w:rsidRPr="00D44029" w:rsidRDefault="009B535D" w:rsidP="009B535D">
            <w:r>
              <w:t>7</w:t>
            </w:r>
            <w:r w:rsidRPr="00D44029">
              <w:t xml:space="preserve">. </w:t>
            </w:r>
            <w:r w:rsidR="00136EE8">
              <w:t>Блок управления</w:t>
            </w:r>
            <w:r w:rsidRPr="00D44029">
              <w:t xml:space="preserve"> должен быть новым, не находившимся в эксплуатации.</w:t>
            </w:r>
          </w:p>
          <w:p w14:paraId="4EDCA3C7" w14:textId="77777777" w:rsidR="00870755" w:rsidRPr="00FD3633" w:rsidRDefault="00870755" w:rsidP="00870755">
            <w:pPr>
              <w:rPr>
                <w:color w:val="auto"/>
              </w:rPr>
            </w:pPr>
            <w:r w:rsidRPr="00FD3633">
              <w:rPr>
                <w:color w:val="auto"/>
              </w:rPr>
              <w:t xml:space="preserve">8. </w:t>
            </w:r>
            <w:r w:rsidRPr="00FD3633">
              <w:rPr>
                <w:rFonts w:eastAsia="Calibri"/>
                <w:color w:val="auto"/>
              </w:rPr>
              <w:t>Количество и тип разъемов:</w:t>
            </w:r>
          </w:p>
          <w:p w14:paraId="0183F93D" w14:textId="77777777" w:rsidR="00870755" w:rsidRPr="00FD3633" w:rsidRDefault="00870755" w:rsidP="00870755">
            <w:pPr>
              <w:rPr>
                <w:rFonts w:eastAsia="Calibri"/>
                <w:color w:val="auto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AC</w:t>
            </w:r>
            <w:r w:rsidRPr="00FD3633">
              <w:rPr>
                <w:rFonts w:eastAsia="Calibri"/>
                <w:color w:val="auto"/>
              </w:rPr>
              <w:t xml:space="preserve"> </w:t>
            </w:r>
            <w:r w:rsidRPr="00FD3633">
              <w:rPr>
                <w:rFonts w:eastAsia="Calibri"/>
                <w:color w:val="auto"/>
                <w:lang w:val="en-US"/>
              </w:rPr>
              <w:t>INPUT</w:t>
            </w:r>
            <w:r w:rsidRPr="00FD3633">
              <w:rPr>
                <w:rFonts w:eastAsia="Calibri"/>
                <w:color w:val="auto"/>
              </w:rPr>
              <w:t xml:space="preserve">- </w:t>
            </w:r>
            <w:r w:rsidRPr="00FD3633">
              <w:rPr>
                <w:rFonts w:eastAsia="Calibri"/>
                <w:color w:val="auto"/>
                <w:lang w:val="en-US"/>
              </w:rPr>
              <w:t>B</w:t>
            </w:r>
            <w:r w:rsidRPr="00FD3633">
              <w:rPr>
                <w:rFonts w:eastAsia="Calibri"/>
                <w:color w:val="auto"/>
              </w:rPr>
              <w:t xml:space="preserve">               </w:t>
            </w:r>
            <w:r w:rsidRPr="00FD3633">
              <w:rPr>
                <w:rFonts w:eastAsia="Calibri"/>
                <w:color w:val="auto"/>
                <w:lang w:val="en-US"/>
              </w:rPr>
              <w:t>IEC</w:t>
            </w:r>
            <w:r w:rsidRPr="00FD3633">
              <w:rPr>
                <w:rFonts w:eastAsia="Calibri"/>
                <w:color w:val="auto"/>
              </w:rPr>
              <w:t xml:space="preserve">320 </w:t>
            </w:r>
            <w:r w:rsidRPr="00FD3633">
              <w:rPr>
                <w:rFonts w:eastAsia="Calibri"/>
                <w:color w:val="auto"/>
                <w:lang w:val="en-US"/>
              </w:rPr>
              <w:t>C</w:t>
            </w:r>
            <w:r w:rsidRPr="00FD3633">
              <w:rPr>
                <w:rFonts w:eastAsia="Calibri"/>
                <w:color w:val="auto"/>
              </w:rPr>
              <w:t>14</w:t>
            </w:r>
          </w:p>
          <w:p w14:paraId="3EFD5ADF" w14:textId="77777777" w:rsidR="00870755" w:rsidRPr="00FD3633" w:rsidRDefault="00870755" w:rsidP="00870755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AC INPUT- A               IEC320 C14</w:t>
            </w:r>
          </w:p>
          <w:p w14:paraId="18940252" w14:textId="77777777" w:rsidR="00870755" w:rsidRPr="00FD3633" w:rsidRDefault="00870755" w:rsidP="00870755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LAN                              RG – 45</w:t>
            </w:r>
          </w:p>
          <w:p w14:paraId="0129B28C" w14:textId="77777777" w:rsidR="00870755" w:rsidRPr="00FD3633" w:rsidRDefault="00870755" w:rsidP="00870755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 xml:space="preserve">INTERFACE 2             120 pin </w:t>
            </w:r>
            <w:r w:rsidRPr="00FD3633">
              <w:rPr>
                <w:rFonts w:eastAsia="Calibri"/>
                <w:color w:val="auto"/>
              </w:rPr>
              <w:t>двухрядный</w:t>
            </w:r>
          </w:p>
          <w:p w14:paraId="37B36586" w14:textId="77777777" w:rsidR="00870755" w:rsidRPr="00FD3633" w:rsidRDefault="00870755" w:rsidP="00870755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 xml:space="preserve">INTERFACE 1             120 pin </w:t>
            </w:r>
            <w:r w:rsidRPr="00FD3633">
              <w:rPr>
                <w:rFonts w:eastAsia="Calibri"/>
                <w:color w:val="auto"/>
              </w:rPr>
              <w:t>двухрядный</w:t>
            </w:r>
          </w:p>
          <w:p w14:paraId="784A9627" w14:textId="77777777" w:rsidR="00870755" w:rsidRPr="00FD3633" w:rsidRDefault="00870755" w:rsidP="00870755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DC 24V                         2pin</w:t>
            </w:r>
          </w:p>
          <w:p w14:paraId="606F3E9E" w14:textId="77777777" w:rsidR="00870755" w:rsidRPr="00FD3633" w:rsidRDefault="00870755" w:rsidP="00870755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 xml:space="preserve">RF MONITOR              26 pin </w:t>
            </w:r>
            <w:r w:rsidRPr="00FD3633">
              <w:rPr>
                <w:rFonts w:eastAsia="Calibri"/>
                <w:color w:val="auto"/>
              </w:rPr>
              <w:t>двухрядный</w:t>
            </w:r>
          </w:p>
          <w:p w14:paraId="26C21555" w14:textId="77777777" w:rsidR="00870755" w:rsidRPr="00FD3633" w:rsidRDefault="00870755" w:rsidP="00870755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 xml:space="preserve">OPERATION PANEL  40 pin </w:t>
            </w:r>
            <w:r w:rsidRPr="00FD3633">
              <w:rPr>
                <w:rFonts w:eastAsia="Calibri"/>
                <w:color w:val="auto"/>
              </w:rPr>
              <w:t>двухрядный</w:t>
            </w:r>
          </w:p>
          <w:p w14:paraId="7EB920DC" w14:textId="77777777" w:rsidR="00870755" w:rsidRPr="00FD3633" w:rsidRDefault="00870755" w:rsidP="00870755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LCD  -                           XM2F-0910</w:t>
            </w:r>
          </w:p>
          <w:p w14:paraId="1F2EA6F6" w14:textId="77777777" w:rsidR="00870755" w:rsidRPr="00FD3633" w:rsidRDefault="00870755" w:rsidP="00870755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EX SW –                       XM2F-0910</w:t>
            </w:r>
          </w:p>
          <w:p w14:paraId="5BC7FBC4" w14:textId="77777777" w:rsidR="00870755" w:rsidRPr="00FD3633" w:rsidRDefault="00870755" w:rsidP="00870755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EX-B(AUX) –               D-SUB DB15F</w:t>
            </w:r>
          </w:p>
          <w:p w14:paraId="22126439" w14:textId="77777777" w:rsidR="00870755" w:rsidRPr="00FD3633" w:rsidRDefault="00870755" w:rsidP="00870755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TX-A(AUX) –               D-SUB DB15F</w:t>
            </w:r>
          </w:p>
          <w:p w14:paraId="369BA644" w14:textId="77777777" w:rsidR="00870755" w:rsidRPr="00FD3633" w:rsidRDefault="00870755" w:rsidP="00870755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TX                                  LTP IEEE-1284F</w:t>
            </w:r>
          </w:p>
          <w:p w14:paraId="0C464417" w14:textId="77777777" w:rsidR="00870755" w:rsidRPr="00FD3633" w:rsidRDefault="00870755" w:rsidP="00870755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TR PA –                         XM2F-1510</w:t>
            </w:r>
          </w:p>
          <w:p w14:paraId="7EAEE178" w14:textId="77777777" w:rsidR="00870755" w:rsidRPr="00FD3633" w:rsidRDefault="00870755" w:rsidP="00870755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EX-B                              D-SUB DB15F</w:t>
            </w:r>
          </w:p>
          <w:p w14:paraId="160CC4DD" w14:textId="77777777" w:rsidR="00870755" w:rsidRPr="00FD3633" w:rsidRDefault="00870755" w:rsidP="00870755">
            <w:pPr>
              <w:rPr>
                <w:rFonts w:eastAsia="Calibri"/>
                <w:color w:val="auto"/>
                <w:lang w:val="en-US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EX-A                              D-SUB DB15F</w:t>
            </w:r>
          </w:p>
          <w:p w14:paraId="650398E4" w14:textId="6909ADB1" w:rsidR="00CA68F8" w:rsidRPr="00FE4844" w:rsidRDefault="00CA68F8" w:rsidP="00CA68F8">
            <w:r>
              <w:t xml:space="preserve">9. </w:t>
            </w:r>
            <w:r w:rsidRPr="00FE4844">
              <w:t>Расположение и тип разъемов на задней панели должны быть</w:t>
            </w:r>
            <w:r w:rsidR="005037FD">
              <w:t xml:space="preserve"> выполнены согласно приложению </w:t>
            </w:r>
            <w:r w:rsidRPr="00FE4844">
              <w:t>1 к нас</w:t>
            </w:r>
            <w:r>
              <w:t>тоящей технической спецификации.</w:t>
            </w:r>
          </w:p>
          <w:p w14:paraId="40BCD971" w14:textId="77777777" w:rsidR="00870755" w:rsidRPr="002B46AD" w:rsidRDefault="00870755" w:rsidP="00870755">
            <w:pPr>
              <w:rPr>
                <w:rFonts w:eastAsia="Calibri"/>
                <w:color w:val="auto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MAIN</w:t>
            </w:r>
            <w:r w:rsidRPr="002B46AD">
              <w:rPr>
                <w:rFonts w:eastAsia="Calibri"/>
                <w:color w:val="auto"/>
              </w:rPr>
              <w:t xml:space="preserve"> </w:t>
            </w:r>
            <w:r w:rsidRPr="00FD3633">
              <w:rPr>
                <w:rFonts w:eastAsia="Calibri"/>
                <w:color w:val="auto"/>
                <w:lang w:val="en-US"/>
              </w:rPr>
              <w:t>BOARD</w:t>
            </w:r>
            <w:r w:rsidRPr="002B46AD">
              <w:rPr>
                <w:rFonts w:eastAsia="Calibri"/>
                <w:color w:val="auto"/>
              </w:rPr>
              <w:t xml:space="preserve"> </w:t>
            </w:r>
          </w:p>
          <w:p w14:paraId="27EEA83C" w14:textId="77777777" w:rsidR="00870755" w:rsidRPr="002B46AD" w:rsidRDefault="00870755" w:rsidP="00870755">
            <w:pPr>
              <w:rPr>
                <w:rFonts w:eastAsia="Calibri"/>
                <w:color w:val="auto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IC</w:t>
            </w:r>
            <w:r w:rsidRPr="002B46AD">
              <w:rPr>
                <w:rFonts w:eastAsia="Calibri"/>
                <w:color w:val="auto"/>
              </w:rPr>
              <w:t xml:space="preserve">150  </w:t>
            </w:r>
            <w:proofErr w:type="spellStart"/>
            <w:r w:rsidRPr="00FD3633">
              <w:rPr>
                <w:rFonts w:eastAsia="Calibri"/>
                <w:color w:val="auto"/>
                <w:lang w:val="en-US"/>
              </w:rPr>
              <w:t>Ver</w:t>
            </w:r>
            <w:proofErr w:type="spellEnd"/>
            <w:r w:rsidRPr="002B46AD">
              <w:rPr>
                <w:rFonts w:eastAsia="Calibri"/>
                <w:color w:val="auto"/>
              </w:rPr>
              <w:t xml:space="preserve"> 7.19</w:t>
            </w:r>
          </w:p>
          <w:p w14:paraId="09B8CAA9" w14:textId="77777777" w:rsidR="00870755" w:rsidRPr="002B46AD" w:rsidRDefault="00870755" w:rsidP="00870755">
            <w:pPr>
              <w:rPr>
                <w:rFonts w:eastAsia="Calibri"/>
                <w:color w:val="auto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IC</w:t>
            </w:r>
            <w:r w:rsidRPr="002B46AD">
              <w:rPr>
                <w:rFonts w:eastAsia="Calibri"/>
                <w:color w:val="auto"/>
              </w:rPr>
              <w:t xml:space="preserve">151  </w:t>
            </w:r>
            <w:proofErr w:type="spellStart"/>
            <w:r w:rsidRPr="00FD3633">
              <w:rPr>
                <w:rFonts w:eastAsia="Calibri"/>
                <w:color w:val="auto"/>
                <w:lang w:val="en-US"/>
              </w:rPr>
              <w:t>Ver</w:t>
            </w:r>
            <w:proofErr w:type="spellEnd"/>
            <w:r w:rsidRPr="002B46AD">
              <w:rPr>
                <w:rFonts w:eastAsia="Calibri"/>
                <w:color w:val="auto"/>
              </w:rPr>
              <w:t xml:space="preserve"> 7.03</w:t>
            </w:r>
          </w:p>
          <w:p w14:paraId="1143661A" w14:textId="77777777" w:rsidR="00870755" w:rsidRPr="00FD3633" w:rsidRDefault="00870755" w:rsidP="00870755">
            <w:pPr>
              <w:rPr>
                <w:rFonts w:eastAsia="Calibri"/>
                <w:color w:val="auto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LAN</w:t>
            </w:r>
            <w:r w:rsidRPr="00FD3633">
              <w:rPr>
                <w:rFonts w:eastAsia="Calibri"/>
                <w:color w:val="auto"/>
              </w:rPr>
              <w:t xml:space="preserve"> </w:t>
            </w:r>
            <w:r w:rsidRPr="00FD3633">
              <w:rPr>
                <w:rFonts w:eastAsia="Calibri"/>
                <w:color w:val="auto"/>
                <w:lang w:val="en-US"/>
              </w:rPr>
              <w:t>BOARD</w:t>
            </w:r>
          </w:p>
          <w:p w14:paraId="61B0A978" w14:textId="77777777" w:rsidR="00870755" w:rsidRPr="00FD3633" w:rsidRDefault="00870755" w:rsidP="00870755">
            <w:pPr>
              <w:rPr>
                <w:rFonts w:eastAsia="Calibri"/>
                <w:color w:val="auto"/>
              </w:rPr>
            </w:pPr>
            <w:r w:rsidRPr="00FD3633">
              <w:rPr>
                <w:rFonts w:eastAsia="Calibri"/>
                <w:color w:val="auto"/>
                <w:lang w:val="en-US"/>
              </w:rPr>
              <w:t>IC</w:t>
            </w:r>
            <w:r w:rsidRPr="00FD3633">
              <w:rPr>
                <w:rFonts w:eastAsia="Calibri"/>
                <w:color w:val="auto"/>
              </w:rPr>
              <w:t xml:space="preserve">23    </w:t>
            </w:r>
            <w:proofErr w:type="spellStart"/>
            <w:r w:rsidRPr="00FD3633">
              <w:rPr>
                <w:rFonts w:eastAsia="Calibri"/>
                <w:color w:val="auto"/>
                <w:lang w:val="en-US"/>
              </w:rPr>
              <w:t>Ver</w:t>
            </w:r>
            <w:proofErr w:type="spellEnd"/>
            <w:r w:rsidRPr="00FD3633">
              <w:rPr>
                <w:rFonts w:eastAsia="Calibri"/>
                <w:color w:val="auto"/>
              </w:rPr>
              <w:t>2.01</w:t>
            </w:r>
          </w:p>
          <w:p w14:paraId="574A21DC" w14:textId="05C03467" w:rsidR="00CA68F8" w:rsidRDefault="00CA68F8" w:rsidP="00CA68F8">
            <w:r>
              <w:t xml:space="preserve">10. </w:t>
            </w:r>
            <w:r w:rsidRPr="00FE4844">
              <w:t>Передняя панель долж</w:t>
            </w:r>
            <w:r w:rsidR="005037FD">
              <w:t xml:space="preserve">на соответствовать приложению </w:t>
            </w:r>
            <w:r w:rsidRPr="00FE4844">
              <w:t>2 к настоящей технической спецификации.</w:t>
            </w:r>
          </w:p>
          <w:p w14:paraId="6BB9A7B0" w14:textId="77777777" w:rsidR="00C66C04" w:rsidRDefault="00C66C04" w:rsidP="00CA68F8"/>
          <w:p w14:paraId="4D88A976" w14:textId="1C23DE00" w:rsidR="009B535D" w:rsidRPr="00726417" w:rsidRDefault="009B535D" w:rsidP="009B535D">
            <w:pPr>
              <w:snapToGrid w:val="0"/>
              <w:spacing w:line="240" w:lineRule="atLeast"/>
              <w:jc w:val="both"/>
              <w:rPr>
                <w:lang w:val="kk-KZ"/>
              </w:rPr>
            </w:pPr>
            <w:r w:rsidRPr="00726417">
              <w:rPr>
                <w:lang w:val="kk-KZ"/>
              </w:rPr>
              <w:t>Поставляем</w:t>
            </w:r>
            <w:r>
              <w:rPr>
                <w:lang w:val="kk-KZ"/>
              </w:rPr>
              <w:t xml:space="preserve">ый </w:t>
            </w:r>
            <w:r w:rsidR="00136EE8">
              <w:t>блок управления</w:t>
            </w:r>
            <w:r w:rsidRPr="00F67E42"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>долж</w:t>
            </w:r>
            <w:r>
              <w:rPr>
                <w:lang w:val="kk-KZ"/>
              </w:rPr>
              <w:t>ен</w:t>
            </w:r>
            <w:r w:rsidRPr="00726417">
              <w:rPr>
                <w:lang w:val="kk-KZ"/>
              </w:rPr>
              <w:t xml:space="preserve"> быть </w:t>
            </w:r>
            <w:r w:rsidRPr="00726417">
              <w:rPr>
                <w:lang w:val="kk-KZ"/>
              </w:rPr>
              <w:lastRenderedPageBreak/>
              <w:t xml:space="preserve">укомплектован </w:t>
            </w:r>
            <w:r>
              <w:rPr>
                <w:lang w:val="kk-KZ"/>
              </w:rPr>
              <w:t xml:space="preserve">со </w:t>
            </w:r>
            <w:r w:rsidRPr="00726417">
              <w:rPr>
                <w:lang w:val="kk-KZ"/>
              </w:rPr>
              <w:t>всем</w:t>
            </w:r>
            <w:r>
              <w:rPr>
                <w:lang w:val="kk-KZ"/>
              </w:rPr>
              <w:t>и</w:t>
            </w:r>
            <w:r w:rsidRPr="00726417">
              <w:rPr>
                <w:lang w:val="kk-KZ"/>
              </w:rPr>
              <w:t xml:space="preserve"> необходимым</w:t>
            </w:r>
            <w:r>
              <w:rPr>
                <w:lang w:val="kk-KZ"/>
              </w:rPr>
              <w:t>и</w:t>
            </w:r>
            <w:r w:rsidRPr="00726417">
              <w:rPr>
                <w:lang w:val="kk-KZ"/>
              </w:rPr>
              <w:t xml:space="preserve"> запас</w:t>
            </w:r>
            <w:r>
              <w:rPr>
                <w:lang w:val="kk-KZ"/>
              </w:rPr>
              <w:t>ными</w:t>
            </w:r>
            <w:r w:rsidRPr="00726417">
              <w:rPr>
                <w:lang w:val="kk-KZ"/>
              </w:rPr>
              <w:t xml:space="preserve"> монтажны</w:t>
            </w:r>
            <w:r>
              <w:rPr>
                <w:lang w:val="kk-KZ"/>
              </w:rPr>
              <w:t>ми</w:t>
            </w:r>
            <w:r w:rsidRPr="00726417">
              <w:rPr>
                <w:lang w:val="kk-KZ"/>
              </w:rPr>
              <w:t xml:space="preserve"> и соединительн</w:t>
            </w:r>
            <w:r>
              <w:rPr>
                <w:lang w:val="kk-KZ"/>
              </w:rPr>
              <w:t>ыми</w:t>
            </w:r>
            <w:r w:rsidRPr="00726417">
              <w:rPr>
                <w:lang w:val="kk-KZ"/>
              </w:rPr>
              <w:t xml:space="preserve"> материал</w:t>
            </w:r>
            <w:r>
              <w:rPr>
                <w:lang w:val="kk-KZ"/>
              </w:rPr>
              <w:t>ами</w:t>
            </w:r>
            <w:r w:rsidRPr="00726417">
              <w:rPr>
                <w:lang w:val="kk-KZ"/>
              </w:rPr>
              <w:t xml:space="preserve"> и долж</w:t>
            </w:r>
            <w:r>
              <w:rPr>
                <w:lang w:val="kk-KZ"/>
              </w:rPr>
              <w:t>е</w:t>
            </w:r>
            <w:r w:rsidRPr="00726417">
              <w:rPr>
                <w:lang w:val="kk-KZ"/>
              </w:rPr>
              <w:t>н быть полностью готов</w:t>
            </w:r>
            <w:r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 xml:space="preserve">к использованию непосредственно </w:t>
            </w:r>
            <w:r>
              <w:rPr>
                <w:lang w:val="kk-KZ"/>
              </w:rPr>
              <w:t xml:space="preserve">для </w:t>
            </w:r>
            <w:r w:rsidRPr="00726417">
              <w:rPr>
                <w:lang w:val="kk-KZ"/>
              </w:rPr>
              <w:t>инсталляции.</w:t>
            </w:r>
          </w:p>
          <w:p w14:paraId="0ED9F056" w14:textId="3F78F6EB" w:rsidR="009B535D" w:rsidRDefault="009B535D" w:rsidP="009B535D">
            <w:pPr>
              <w:snapToGrid w:val="0"/>
              <w:spacing w:line="240" w:lineRule="atLeast"/>
              <w:jc w:val="both"/>
              <w:rPr>
                <w:lang w:val="kk-KZ"/>
              </w:rPr>
            </w:pPr>
            <w:r w:rsidRPr="0028575B">
              <w:rPr>
                <w:lang w:val="kk-KZ"/>
              </w:rPr>
              <w:t xml:space="preserve">Недопустимо поставка </w:t>
            </w:r>
            <w:r w:rsidR="00136EE8">
              <w:rPr>
                <w:lang w:val="kk-KZ"/>
              </w:rPr>
              <w:t>блока управления</w:t>
            </w:r>
            <w:r w:rsidRPr="0028575B">
              <w:rPr>
                <w:lang w:val="kk-KZ"/>
              </w:rPr>
              <w:t xml:space="preserve"> бывшего в употреблении либо восстановленного.</w:t>
            </w:r>
          </w:p>
          <w:p w14:paraId="59E5BCE7" w14:textId="08E7268E" w:rsidR="009B535D" w:rsidRDefault="009B535D" w:rsidP="009B535D">
            <w:pPr>
              <w:snapToGrid w:val="0"/>
              <w:spacing w:line="240" w:lineRule="atLeast"/>
              <w:jc w:val="both"/>
              <w:rPr>
                <w:lang w:val="kk-KZ"/>
              </w:rPr>
            </w:pPr>
            <w:r w:rsidRPr="00726417">
              <w:rPr>
                <w:lang w:val="kk-KZ"/>
              </w:rPr>
              <w:t xml:space="preserve">Поставка </w:t>
            </w:r>
            <w:r w:rsidR="00136EE8">
              <w:rPr>
                <w:lang w:val="kk-KZ"/>
              </w:rPr>
              <w:t>блока управления</w:t>
            </w:r>
            <w:r w:rsidRPr="00F67E42"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>долж</w:t>
            </w:r>
            <w:r>
              <w:rPr>
                <w:lang w:val="kk-KZ"/>
              </w:rPr>
              <w:t>н</w:t>
            </w:r>
            <w:r w:rsidR="00136EE8">
              <w:rPr>
                <w:lang w:val="kk-KZ"/>
              </w:rPr>
              <w:t>а</w:t>
            </w:r>
            <w:r w:rsidRPr="00726417">
              <w:rPr>
                <w:lang w:val="kk-KZ"/>
              </w:rPr>
              <w:t xml:space="preserve"> быть осуществлен</w:t>
            </w:r>
            <w:r w:rsidR="00136EE8">
              <w:rPr>
                <w:lang w:val="kk-KZ"/>
              </w:rPr>
              <w:t>а</w:t>
            </w:r>
            <w:r w:rsidRPr="00726417">
              <w:rPr>
                <w:lang w:val="kk-KZ"/>
              </w:rPr>
              <w:t xml:space="preserve"> в оригинальной упаковке фирмы производителя. В подтверждение оригинальности происхождения </w:t>
            </w:r>
            <w:r w:rsidR="00136EE8">
              <w:rPr>
                <w:lang w:val="kk-KZ"/>
              </w:rPr>
              <w:t>блока управления</w:t>
            </w:r>
            <w:r w:rsidRPr="00F67E42"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>все коробки должны быть опечатаны фирменным стикером</w:t>
            </w:r>
            <w:r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>завода-изготовителя. Производственный код на упаковке, должен совпадать с производственным кодом на сам</w:t>
            </w:r>
            <w:r w:rsidR="00136EE8">
              <w:rPr>
                <w:lang w:val="kk-KZ"/>
              </w:rPr>
              <w:t>ом блоке управления</w:t>
            </w:r>
            <w:r w:rsidRPr="00726417">
              <w:rPr>
                <w:lang w:val="kk-KZ"/>
              </w:rPr>
              <w:t>.</w:t>
            </w:r>
          </w:p>
          <w:p w14:paraId="70204983" w14:textId="556DD9DB" w:rsidR="003E1A48" w:rsidRPr="00846E8A" w:rsidRDefault="009B535D" w:rsidP="00136EE8">
            <w:pPr>
              <w:jc w:val="both"/>
              <w:rPr>
                <w:color w:val="auto"/>
              </w:rPr>
            </w:pPr>
            <w:r w:rsidRPr="00DE1A71">
              <w:rPr>
                <w:color w:val="auto"/>
              </w:rPr>
              <w:t xml:space="preserve">Поставщик </w:t>
            </w:r>
            <w:r>
              <w:rPr>
                <w:color w:val="auto"/>
              </w:rPr>
              <w:t>должен предоставить</w:t>
            </w:r>
            <w:r w:rsidRPr="00DE1A71">
              <w:rPr>
                <w:color w:val="auto"/>
              </w:rPr>
              <w:t xml:space="preserve"> официальное письмо</w:t>
            </w:r>
            <w:r>
              <w:rPr>
                <w:color w:val="auto"/>
              </w:rPr>
              <w:t xml:space="preserve"> к конкурсной заявке</w:t>
            </w:r>
            <w:r w:rsidRPr="00DE1A71">
              <w:rPr>
                <w:color w:val="auto"/>
              </w:rPr>
              <w:t xml:space="preserve"> от производителя Оборудования </w:t>
            </w:r>
            <w:r>
              <w:rPr>
                <w:color w:val="auto"/>
                <w:lang w:val="en-US"/>
              </w:rPr>
              <w:t>NEC</w:t>
            </w:r>
            <w:r w:rsidRPr="00DE1A71">
              <w:rPr>
                <w:color w:val="auto"/>
              </w:rPr>
              <w:t xml:space="preserve">, подтверждающее совместимость поставляемого </w:t>
            </w:r>
            <w:r w:rsidR="00136EE8">
              <w:rPr>
                <w:color w:val="auto"/>
              </w:rPr>
              <w:t>блока управления</w:t>
            </w:r>
            <w:r w:rsidRPr="00DE1A71">
              <w:rPr>
                <w:color w:val="auto"/>
              </w:rPr>
              <w:t xml:space="preserve"> с передатчик</w:t>
            </w:r>
            <w:r>
              <w:rPr>
                <w:color w:val="auto"/>
              </w:rPr>
              <w:t>ом</w:t>
            </w:r>
            <w:r w:rsidRPr="00DE1A71">
              <w:rPr>
                <w:color w:val="auto"/>
              </w:rPr>
              <w:t xml:space="preserve"> </w:t>
            </w:r>
            <w:r w:rsidRPr="00C35638">
              <w:rPr>
                <w:color w:val="auto"/>
              </w:rPr>
              <w:t>NEC DTU-52/3R6PQ мощностью 3 кВт</w:t>
            </w:r>
            <w:r>
              <w:rPr>
                <w:color w:val="auto"/>
              </w:rPr>
              <w:t xml:space="preserve"> </w:t>
            </w:r>
            <w:r w:rsidRPr="00DE1A71">
              <w:rPr>
                <w:color w:val="auto"/>
              </w:rPr>
              <w:t>и выполнения условий поставки, выданное не ранее 20</w:t>
            </w:r>
            <w:r>
              <w:rPr>
                <w:color w:val="auto"/>
              </w:rPr>
              <w:t>22</w:t>
            </w:r>
            <w:r w:rsidRPr="00DE1A71">
              <w:rPr>
                <w:color w:val="auto"/>
              </w:rPr>
              <w:t xml:space="preserve"> года.</w:t>
            </w:r>
          </w:p>
        </w:tc>
      </w:tr>
      <w:tr w:rsidR="00AB60DD" w:rsidRPr="00726417" w14:paraId="1BC3FC37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0D90" w14:textId="77777777" w:rsidR="00AB60DD" w:rsidRPr="00726417" w:rsidRDefault="00AB60DD" w:rsidP="0060114D">
            <w:pPr>
              <w:textAlignment w:val="baseline"/>
            </w:pPr>
            <w:r w:rsidRPr="00726417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22E2" w14:textId="7BE14796" w:rsidR="00AB60DD" w:rsidRPr="00726417" w:rsidRDefault="00AB60DD" w:rsidP="00C10767">
            <w:pPr>
              <w:jc w:val="both"/>
              <w:rPr>
                <w:color w:val="auto"/>
              </w:rPr>
            </w:pPr>
          </w:p>
        </w:tc>
      </w:tr>
      <w:tr w:rsidR="00AB60DD" w:rsidRPr="00726417" w14:paraId="68360281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81BA" w14:textId="77777777" w:rsidR="00AB60DD" w:rsidRPr="00726417" w:rsidRDefault="00AB60DD" w:rsidP="0060114D">
            <w:pPr>
              <w:textAlignment w:val="baseline"/>
            </w:pPr>
            <w:r w:rsidRPr="0072641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EE3EEF">
              <w:t xml:space="preserve"> </w:t>
            </w:r>
            <w:r w:rsidRPr="00726417"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9BCF" w14:textId="09AF9DC9" w:rsidR="00AB60DD" w:rsidRPr="00726417" w:rsidRDefault="00AB60DD" w:rsidP="003E1A48">
            <w:pPr>
              <w:rPr>
                <w:color w:val="auto"/>
              </w:rPr>
            </w:pPr>
          </w:p>
        </w:tc>
      </w:tr>
    </w:tbl>
    <w:p w14:paraId="7B0AF271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4332EB3A" w14:textId="77777777" w:rsidR="009B535D" w:rsidRPr="00217257" w:rsidRDefault="009B535D" w:rsidP="009B535D">
      <w:pPr>
        <w:ind w:firstLine="397"/>
        <w:textAlignment w:val="baseline"/>
        <w:rPr>
          <w:rStyle w:val="s0"/>
          <w:sz w:val="28"/>
        </w:rPr>
      </w:pPr>
      <w:r w:rsidRPr="00217257">
        <w:rPr>
          <w:rStyle w:val="s0"/>
          <w:sz w:val="28"/>
        </w:rPr>
        <w:t>* сведения подтягиваются из плана государственных закупок (отображаются автоматически).</w:t>
      </w:r>
    </w:p>
    <w:p w14:paraId="5F109A8B" w14:textId="77777777" w:rsidR="00870755" w:rsidRDefault="009B535D" w:rsidP="009B535D">
      <w:pPr>
        <w:ind w:firstLine="397"/>
        <w:jc w:val="both"/>
        <w:rPr>
          <w:rStyle w:val="s0"/>
          <w:sz w:val="28"/>
        </w:rPr>
      </w:pPr>
      <w:r w:rsidRPr="00217257">
        <w:rPr>
          <w:rStyle w:val="s0"/>
          <w:sz w:val="28"/>
        </w:rPr>
        <w:t xml:space="preserve">    </w:t>
      </w:r>
    </w:p>
    <w:p w14:paraId="1376EFFB" w14:textId="0678B050" w:rsidR="009B535D" w:rsidRPr="00217257" w:rsidRDefault="009B535D" w:rsidP="009B535D">
      <w:pPr>
        <w:ind w:firstLine="397"/>
        <w:jc w:val="both"/>
        <w:rPr>
          <w:rStyle w:val="s0"/>
          <w:sz w:val="28"/>
        </w:rPr>
      </w:pPr>
      <w:r w:rsidRPr="00217257">
        <w:rPr>
          <w:rStyle w:val="s0"/>
          <w:sz w:val="28"/>
        </w:rPr>
        <w:t xml:space="preserve">  Примечание.</w:t>
      </w:r>
    </w:p>
    <w:p w14:paraId="54E136D7" w14:textId="77777777" w:rsidR="009B535D" w:rsidRPr="00217257" w:rsidRDefault="009B535D" w:rsidP="009B535D">
      <w:pPr>
        <w:ind w:firstLine="397"/>
        <w:jc w:val="both"/>
        <w:rPr>
          <w:rStyle w:val="s0"/>
          <w:sz w:val="28"/>
        </w:rPr>
      </w:pPr>
      <w:r w:rsidRPr="00217257">
        <w:rPr>
          <w:rStyle w:val="s0"/>
          <w:sz w:val="28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5F01BAF5" w14:textId="77777777" w:rsidR="009B535D" w:rsidRPr="00217257" w:rsidRDefault="009B535D" w:rsidP="009B535D">
      <w:pPr>
        <w:ind w:firstLine="397"/>
        <w:jc w:val="both"/>
        <w:rPr>
          <w:rStyle w:val="s0"/>
          <w:sz w:val="28"/>
        </w:rPr>
      </w:pPr>
      <w:r w:rsidRPr="00217257">
        <w:rPr>
          <w:rStyle w:val="s0"/>
          <w:sz w:val="28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606E3593" w14:textId="77777777" w:rsidR="009B535D" w:rsidRPr="00217257" w:rsidRDefault="009B535D" w:rsidP="009B535D">
      <w:pPr>
        <w:ind w:firstLine="397"/>
        <w:jc w:val="both"/>
        <w:rPr>
          <w:rStyle w:val="s0"/>
          <w:sz w:val="28"/>
        </w:rPr>
      </w:pPr>
      <w:r w:rsidRPr="00217257">
        <w:rPr>
          <w:rStyle w:val="s0"/>
          <w:sz w:val="28"/>
        </w:rPr>
        <w:t xml:space="preserve">      3. Установление требований технической спецификации в иных документах не допускается.</w:t>
      </w:r>
    </w:p>
    <w:p w14:paraId="7F0A29CE" w14:textId="0F8D7089" w:rsidR="009B535D" w:rsidRDefault="009B535D" w:rsidP="009B535D">
      <w:pPr>
        <w:ind w:firstLine="397"/>
        <w:jc w:val="both"/>
        <w:rPr>
          <w:rStyle w:val="s0"/>
        </w:rPr>
      </w:pPr>
    </w:p>
    <w:p w14:paraId="4023003A" w14:textId="4E0B3E44" w:rsidR="006D7568" w:rsidRDefault="006D7568" w:rsidP="009B535D">
      <w:pPr>
        <w:ind w:firstLine="397"/>
        <w:jc w:val="both"/>
        <w:rPr>
          <w:rStyle w:val="s0"/>
        </w:rPr>
      </w:pPr>
    </w:p>
    <w:p w14:paraId="206090FE" w14:textId="77777777" w:rsidR="009872DD" w:rsidRPr="00217257" w:rsidRDefault="009872DD" w:rsidP="009B535D">
      <w:pPr>
        <w:ind w:firstLine="397"/>
        <w:jc w:val="both"/>
        <w:rPr>
          <w:rStyle w:val="s0"/>
        </w:rPr>
      </w:pPr>
    </w:p>
    <w:p w14:paraId="5425FFA0" w14:textId="77777777" w:rsidR="009872DD" w:rsidRPr="00476759" w:rsidRDefault="009872DD" w:rsidP="009872DD">
      <w:pPr>
        <w:jc w:val="both"/>
        <w:rPr>
          <w:b/>
          <w:color w:val="auto"/>
          <w:sz w:val="28"/>
          <w:lang w:eastAsia="en-US"/>
        </w:rPr>
      </w:pPr>
      <w:r w:rsidRPr="00476759">
        <w:rPr>
          <w:b/>
          <w:color w:val="auto"/>
          <w:sz w:val="28"/>
          <w:lang w:eastAsia="en-US"/>
        </w:rPr>
        <w:t>Заместитель Председателя Правления</w:t>
      </w:r>
    </w:p>
    <w:p w14:paraId="50CC70AB" w14:textId="77777777" w:rsidR="009872DD" w:rsidRPr="00476759" w:rsidRDefault="009872DD" w:rsidP="009872DD">
      <w:pPr>
        <w:jc w:val="both"/>
        <w:rPr>
          <w:sz w:val="28"/>
          <w:lang w:val="kk-KZ"/>
        </w:rPr>
      </w:pPr>
      <w:r w:rsidRPr="00476759">
        <w:rPr>
          <w:b/>
          <w:color w:val="auto"/>
          <w:sz w:val="28"/>
          <w:lang w:eastAsia="en-US"/>
        </w:rPr>
        <w:t>АО «</w:t>
      </w:r>
      <w:proofErr w:type="spellStart"/>
      <w:r w:rsidRPr="00476759">
        <w:rPr>
          <w:b/>
          <w:color w:val="auto"/>
          <w:sz w:val="28"/>
          <w:lang w:eastAsia="en-US"/>
        </w:rPr>
        <w:t>Казтелерадио</w:t>
      </w:r>
      <w:proofErr w:type="spellEnd"/>
      <w:r w:rsidRPr="00476759">
        <w:rPr>
          <w:b/>
          <w:color w:val="auto"/>
          <w:sz w:val="28"/>
          <w:lang w:eastAsia="en-US"/>
        </w:rPr>
        <w:t xml:space="preserve">» – Технический директор                               </w:t>
      </w:r>
      <w:r w:rsidRPr="00476759">
        <w:rPr>
          <w:b/>
          <w:color w:val="auto"/>
          <w:sz w:val="28"/>
          <w:lang w:val="kk-KZ" w:eastAsia="en-US"/>
        </w:rPr>
        <w:t>К</w:t>
      </w:r>
      <w:r w:rsidRPr="00476759">
        <w:rPr>
          <w:b/>
          <w:color w:val="auto"/>
          <w:sz w:val="28"/>
          <w:lang w:eastAsia="en-US"/>
        </w:rPr>
        <w:t xml:space="preserve">. </w:t>
      </w:r>
      <w:proofErr w:type="spellStart"/>
      <w:r w:rsidRPr="00476759">
        <w:rPr>
          <w:b/>
          <w:color w:val="auto"/>
          <w:sz w:val="28"/>
          <w:lang w:eastAsia="en-US"/>
        </w:rPr>
        <w:t>Затилда</w:t>
      </w:r>
      <w:proofErr w:type="spellEnd"/>
    </w:p>
    <w:p w14:paraId="196359FF" w14:textId="4394EC1D" w:rsidR="005C06CD" w:rsidRPr="009872DD" w:rsidRDefault="005C06CD" w:rsidP="009B535D">
      <w:pPr>
        <w:ind w:firstLine="397"/>
        <w:jc w:val="both"/>
        <w:rPr>
          <w:rStyle w:val="s0"/>
          <w:lang w:val="kk-KZ"/>
        </w:rPr>
      </w:pPr>
    </w:p>
    <w:sectPr w:rsidR="005C06CD" w:rsidRPr="009872DD" w:rsidSect="007C474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9CDE8" w14:textId="77777777" w:rsidR="00F9065F" w:rsidRDefault="00F9065F" w:rsidP="009B4F1A">
      <w:r>
        <w:separator/>
      </w:r>
    </w:p>
  </w:endnote>
  <w:endnote w:type="continuationSeparator" w:id="0">
    <w:p w14:paraId="734CF30A" w14:textId="77777777" w:rsidR="00F9065F" w:rsidRDefault="00F9065F" w:rsidP="009B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82863" w14:textId="77777777" w:rsidR="00F9065F" w:rsidRDefault="00F9065F" w:rsidP="009B4F1A">
      <w:r>
        <w:separator/>
      </w:r>
    </w:p>
  </w:footnote>
  <w:footnote w:type="continuationSeparator" w:id="0">
    <w:p w14:paraId="2FF84D22" w14:textId="77777777" w:rsidR="00F9065F" w:rsidRDefault="00F9065F" w:rsidP="009B4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5E2E1F"/>
    <w:multiLevelType w:val="hybridMultilevel"/>
    <w:tmpl w:val="B028778A"/>
    <w:lvl w:ilvl="0" w:tplc="56101C70">
      <w:start w:val="1"/>
      <w:numFmt w:val="decimal"/>
      <w:lvlText w:val="%1."/>
      <w:lvlJc w:val="left"/>
      <w:pPr>
        <w:ind w:left="394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5185A"/>
    <w:multiLevelType w:val="hybridMultilevel"/>
    <w:tmpl w:val="BB485080"/>
    <w:lvl w:ilvl="0" w:tplc="9380019C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4D11F04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4D25"/>
    <w:rsid w:val="00021048"/>
    <w:rsid w:val="0003610E"/>
    <w:rsid w:val="00047E3A"/>
    <w:rsid w:val="00054E40"/>
    <w:rsid w:val="00061FD5"/>
    <w:rsid w:val="00071F61"/>
    <w:rsid w:val="00081FA4"/>
    <w:rsid w:val="000B27E5"/>
    <w:rsid w:val="000C0D8D"/>
    <w:rsid w:val="000D63A1"/>
    <w:rsid w:val="000E1C2E"/>
    <w:rsid w:val="00102C3A"/>
    <w:rsid w:val="0010437B"/>
    <w:rsid w:val="0011548B"/>
    <w:rsid w:val="0013469A"/>
    <w:rsid w:val="00136EE8"/>
    <w:rsid w:val="00146B25"/>
    <w:rsid w:val="001643DD"/>
    <w:rsid w:val="001715DD"/>
    <w:rsid w:val="001717CC"/>
    <w:rsid w:val="00193D16"/>
    <w:rsid w:val="00197354"/>
    <w:rsid w:val="001A5547"/>
    <w:rsid w:val="001B5324"/>
    <w:rsid w:val="001B543D"/>
    <w:rsid w:val="001B58FA"/>
    <w:rsid w:val="001C58CB"/>
    <w:rsid w:val="001C7CAA"/>
    <w:rsid w:val="001D2D5A"/>
    <w:rsid w:val="001E487E"/>
    <w:rsid w:val="00222510"/>
    <w:rsid w:val="00240830"/>
    <w:rsid w:val="002441E3"/>
    <w:rsid w:val="00275E88"/>
    <w:rsid w:val="00283184"/>
    <w:rsid w:val="002A1749"/>
    <w:rsid w:val="002B1065"/>
    <w:rsid w:val="002B3CD5"/>
    <w:rsid w:val="002B46AD"/>
    <w:rsid w:val="002C4790"/>
    <w:rsid w:val="002D2D46"/>
    <w:rsid w:val="002D2F5A"/>
    <w:rsid w:val="003148B9"/>
    <w:rsid w:val="003371A7"/>
    <w:rsid w:val="003452C1"/>
    <w:rsid w:val="00361E28"/>
    <w:rsid w:val="00364268"/>
    <w:rsid w:val="003949FA"/>
    <w:rsid w:val="00395874"/>
    <w:rsid w:val="00395F39"/>
    <w:rsid w:val="003A5BF1"/>
    <w:rsid w:val="003B2BCB"/>
    <w:rsid w:val="003B2ED7"/>
    <w:rsid w:val="003C64CB"/>
    <w:rsid w:val="003E1A48"/>
    <w:rsid w:val="003F5D41"/>
    <w:rsid w:val="003F79E4"/>
    <w:rsid w:val="004100EC"/>
    <w:rsid w:val="00417FEE"/>
    <w:rsid w:val="0044492B"/>
    <w:rsid w:val="00452B9B"/>
    <w:rsid w:val="004870EC"/>
    <w:rsid w:val="004875D5"/>
    <w:rsid w:val="00491B46"/>
    <w:rsid w:val="00497B73"/>
    <w:rsid w:val="004D1ACF"/>
    <w:rsid w:val="00500938"/>
    <w:rsid w:val="005037FD"/>
    <w:rsid w:val="00521E8E"/>
    <w:rsid w:val="00525887"/>
    <w:rsid w:val="0054245C"/>
    <w:rsid w:val="00556984"/>
    <w:rsid w:val="00582C09"/>
    <w:rsid w:val="005B57A5"/>
    <w:rsid w:val="005B6D18"/>
    <w:rsid w:val="005C06CD"/>
    <w:rsid w:val="005C4F52"/>
    <w:rsid w:val="0060114D"/>
    <w:rsid w:val="006050D5"/>
    <w:rsid w:val="00612703"/>
    <w:rsid w:val="00612F4E"/>
    <w:rsid w:val="0061310F"/>
    <w:rsid w:val="00636C45"/>
    <w:rsid w:val="00663F79"/>
    <w:rsid w:val="0067759E"/>
    <w:rsid w:val="00694D80"/>
    <w:rsid w:val="006C005D"/>
    <w:rsid w:val="006D7568"/>
    <w:rsid w:val="006E71FD"/>
    <w:rsid w:val="007158D8"/>
    <w:rsid w:val="00726417"/>
    <w:rsid w:val="00734056"/>
    <w:rsid w:val="007446D8"/>
    <w:rsid w:val="00744E06"/>
    <w:rsid w:val="00752362"/>
    <w:rsid w:val="0076561E"/>
    <w:rsid w:val="00771DAC"/>
    <w:rsid w:val="00772ADE"/>
    <w:rsid w:val="007762FF"/>
    <w:rsid w:val="00781AB1"/>
    <w:rsid w:val="007C474E"/>
    <w:rsid w:val="007C601A"/>
    <w:rsid w:val="007D193D"/>
    <w:rsid w:val="007D7D53"/>
    <w:rsid w:val="007E2BFC"/>
    <w:rsid w:val="007E4096"/>
    <w:rsid w:val="007F4BDE"/>
    <w:rsid w:val="007F689F"/>
    <w:rsid w:val="0080412F"/>
    <w:rsid w:val="00810525"/>
    <w:rsid w:val="00811BAA"/>
    <w:rsid w:val="00846E8A"/>
    <w:rsid w:val="00850B9E"/>
    <w:rsid w:val="00851C04"/>
    <w:rsid w:val="008530C8"/>
    <w:rsid w:val="00870755"/>
    <w:rsid w:val="008A562B"/>
    <w:rsid w:val="008A664D"/>
    <w:rsid w:val="008A6CCC"/>
    <w:rsid w:val="008E78CD"/>
    <w:rsid w:val="009338C7"/>
    <w:rsid w:val="00950A85"/>
    <w:rsid w:val="009872DD"/>
    <w:rsid w:val="0099122D"/>
    <w:rsid w:val="009A7FF0"/>
    <w:rsid w:val="009B4F1A"/>
    <w:rsid w:val="009B535D"/>
    <w:rsid w:val="009B6391"/>
    <w:rsid w:val="009C01D9"/>
    <w:rsid w:val="009C7787"/>
    <w:rsid w:val="009E5BE6"/>
    <w:rsid w:val="009F5508"/>
    <w:rsid w:val="009F764D"/>
    <w:rsid w:val="009F7B81"/>
    <w:rsid w:val="00A036FB"/>
    <w:rsid w:val="00A078EA"/>
    <w:rsid w:val="00A15337"/>
    <w:rsid w:val="00A15C02"/>
    <w:rsid w:val="00A57944"/>
    <w:rsid w:val="00A937EE"/>
    <w:rsid w:val="00AA7264"/>
    <w:rsid w:val="00AB60DD"/>
    <w:rsid w:val="00AC0080"/>
    <w:rsid w:val="00AC37F0"/>
    <w:rsid w:val="00B024B3"/>
    <w:rsid w:val="00B159C1"/>
    <w:rsid w:val="00B20EE2"/>
    <w:rsid w:val="00B41B4A"/>
    <w:rsid w:val="00B74176"/>
    <w:rsid w:val="00B838AC"/>
    <w:rsid w:val="00BB2088"/>
    <w:rsid w:val="00BB2216"/>
    <w:rsid w:val="00BD5737"/>
    <w:rsid w:val="00BF55E8"/>
    <w:rsid w:val="00BF5D75"/>
    <w:rsid w:val="00C00B31"/>
    <w:rsid w:val="00C01910"/>
    <w:rsid w:val="00C064AF"/>
    <w:rsid w:val="00C10767"/>
    <w:rsid w:val="00C10C78"/>
    <w:rsid w:val="00C251DF"/>
    <w:rsid w:val="00C35638"/>
    <w:rsid w:val="00C37433"/>
    <w:rsid w:val="00C53E3D"/>
    <w:rsid w:val="00C540D7"/>
    <w:rsid w:val="00C60965"/>
    <w:rsid w:val="00C660DD"/>
    <w:rsid w:val="00C66C04"/>
    <w:rsid w:val="00C67ED6"/>
    <w:rsid w:val="00C74246"/>
    <w:rsid w:val="00C77E13"/>
    <w:rsid w:val="00C90035"/>
    <w:rsid w:val="00CA68F8"/>
    <w:rsid w:val="00D2308C"/>
    <w:rsid w:val="00D23E99"/>
    <w:rsid w:val="00D249CC"/>
    <w:rsid w:val="00D44029"/>
    <w:rsid w:val="00D706FE"/>
    <w:rsid w:val="00D77711"/>
    <w:rsid w:val="00DB2ED9"/>
    <w:rsid w:val="00DD2D71"/>
    <w:rsid w:val="00DD7852"/>
    <w:rsid w:val="00DE1A71"/>
    <w:rsid w:val="00DE20D6"/>
    <w:rsid w:val="00E246B8"/>
    <w:rsid w:val="00E3624B"/>
    <w:rsid w:val="00E74967"/>
    <w:rsid w:val="00EA5ED6"/>
    <w:rsid w:val="00EC48A0"/>
    <w:rsid w:val="00ED2DAF"/>
    <w:rsid w:val="00EE0896"/>
    <w:rsid w:val="00EE3EEF"/>
    <w:rsid w:val="00F2415F"/>
    <w:rsid w:val="00F378B0"/>
    <w:rsid w:val="00F524E1"/>
    <w:rsid w:val="00F576DF"/>
    <w:rsid w:val="00F67E42"/>
    <w:rsid w:val="00F802B5"/>
    <w:rsid w:val="00F9065F"/>
    <w:rsid w:val="00FB4791"/>
    <w:rsid w:val="00FB4B2C"/>
    <w:rsid w:val="00FD2D6D"/>
    <w:rsid w:val="00FD3633"/>
    <w:rsid w:val="00FD7E84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9B4F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4F1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B4F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4F1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9B4F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4F1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B4F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4F1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5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Дана Боданқызы. Хамит</cp:lastModifiedBy>
  <cp:revision>32</cp:revision>
  <dcterms:created xsi:type="dcterms:W3CDTF">2020-03-03T03:26:00Z</dcterms:created>
  <dcterms:modified xsi:type="dcterms:W3CDTF">2022-04-06T03:50:00Z</dcterms:modified>
</cp:coreProperties>
</file>