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0DD" w:rsidRPr="008D606D" w:rsidRDefault="00AB60DD" w:rsidP="00D97D3C">
      <w:pPr>
        <w:ind w:firstLine="6237"/>
        <w:jc w:val="right"/>
      </w:pPr>
      <w:r w:rsidRPr="008D606D">
        <w:t xml:space="preserve">Приложение </w:t>
      </w:r>
      <w:r w:rsidR="00EF342C" w:rsidRPr="008D606D">
        <w:t>12</w:t>
      </w:r>
    </w:p>
    <w:p w:rsidR="00AB60DD" w:rsidRPr="008D606D" w:rsidRDefault="00AB60DD" w:rsidP="00D97D3C">
      <w:pPr>
        <w:ind w:firstLine="6237"/>
        <w:jc w:val="right"/>
      </w:pPr>
      <w:r w:rsidRPr="008D606D">
        <w:t>к конкурсной</w:t>
      </w:r>
      <w:r w:rsidR="00D97D3C" w:rsidRPr="008D606D">
        <w:t xml:space="preserve"> </w:t>
      </w:r>
      <w:r w:rsidRPr="008D606D">
        <w:t>документации</w:t>
      </w:r>
    </w:p>
    <w:p w:rsidR="00AB60DD" w:rsidRPr="008D606D" w:rsidRDefault="00AB60DD" w:rsidP="00AB60DD">
      <w:pPr>
        <w:ind w:firstLine="397"/>
        <w:jc w:val="both"/>
      </w:pPr>
      <w:r w:rsidRPr="008D606D">
        <w:t> </w:t>
      </w:r>
    </w:p>
    <w:p w:rsidR="00AB60DD" w:rsidRPr="008D606D" w:rsidRDefault="00AB60DD" w:rsidP="00AB60DD">
      <w:pPr>
        <w:ind w:firstLine="397"/>
        <w:jc w:val="both"/>
      </w:pPr>
      <w:r w:rsidRPr="008D606D">
        <w:t> </w:t>
      </w:r>
    </w:p>
    <w:p w:rsidR="00AB60DD" w:rsidRPr="008D606D" w:rsidRDefault="00AB60DD" w:rsidP="00AB60DD">
      <w:pPr>
        <w:jc w:val="center"/>
        <w:textAlignment w:val="baseline"/>
      </w:pPr>
      <w:r w:rsidRPr="008D606D">
        <w:rPr>
          <w:rStyle w:val="s1"/>
        </w:rPr>
        <w:t>Техническая спецификация</w:t>
      </w:r>
      <w:r w:rsidRPr="008D606D">
        <w:rPr>
          <w:rStyle w:val="s1"/>
        </w:rPr>
        <w:br/>
        <w:t>закупаемых товаров (заполняется заказчиком)</w:t>
      </w:r>
    </w:p>
    <w:p w:rsidR="00AB60DD" w:rsidRPr="008D606D" w:rsidRDefault="00AB60DD" w:rsidP="00AB60DD">
      <w:pPr>
        <w:ind w:firstLine="397"/>
        <w:textAlignment w:val="baseline"/>
      </w:pPr>
      <w:r w:rsidRPr="008D606D">
        <w:t> </w:t>
      </w:r>
    </w:p>
    <w:p w:rsidR="00AB60DD" w:rsidRPr="008D606D" w:rsidRDefault="00AB60DD" w:rsidP="00D97D3C">
      <w:pPr>
        <w:ind w:left="426"/>
        <w:jc w:val="both"/>
      </w:pPr>
      <w:r w:rsidRPr="008D606D">
        <w:rPr>
          <w:rStyle w:val="s0"/>
        </w:rPr>
        <w:t>Наименование заказчика</w:t>
      </w:r>
      <w:r w:rsidR="00D97D3C" w:rsidRPr="008D606D">
        <w:rPr>
          <w:rStyle w:val="s0"/>
        </w:rPr>
        <w:t>:</w:t>
      </w:r>
      <w:r w:rsidRPr="008D606D">
        <w:rPr>
          <w:rStyle w:val="s0"/>
        </w:rPr>
        <w:t xml:space="preserve"> </w:t>
      </w:r>
      <w:r w:rsidR="00806B25" w:rsidRPr="008D606D">
        <w:rPr>
          <w:rStyle w:val="s0"/>
        </w:rPr>
        <w:t>филиал АО «Казтелерадио» «Дирекция национального спутникового телерадиовещания»</w:t>
      </w:r>
    </w:p>
    <w:p w:rsidR="00AB60DD" w:rsidRPr="008D606D" w:rsidRDefault="00AB60DD" w:rsidP="00D97D3C">
      <w:pPr>
        <w:ind w:left="426"/>
        <w:jc w:val="both"/>
      </w:pPr>
      <w:r w:rsidRPr="008D606D">
        <w:rPr>
          <w:rStyle w:val="s0"/>
        </w:rPr>
        <w:t>Наименование организатора</w:t>
      </w:r>
      <w:r w:rsidR="00D97D3C" w:rsidRPr="008D606D">
        <w:rPr>
          <w:rStyle w:val="s0"/>
        </w:rPr>
        <w:t>:</w:t>
      </w:r>
      <w:r w:rsidRPr="008D606D">
        <w:rPr>
          <w:rStyle w:val="s0"/>
        </w:rPr>
        <w:t xml:space="preserve"> </w:t>
      </w:r>
      <w:r w:rsidR="00D97D3C" w:rsidRPr="008D606D">
        <w:rPr>
          <w:rStyle w:val="s0"/>
        </w:rPr>
        <w:t>АО «Казтелерадио»</w:t>
      </w:r>
    </w:p>
    <w:p w:rsidR="00AB60DD" w:rsidRPr="008D606D" w:rsidRDefault="00AB60DD" w:rsidP="00D97D3C">
      <w:pPr>
        <w:ind w:left="426"/>
        <w:jc w:val="both"/>
      </w:pPr>
      <w:r w:rsidRPr="008D606D">
        <w:rPr>
          <w:rStyle w:val="s0"/>
        </w:rPr>
        <w:t>№ конкурса</w:t>
      </w:r>
      <w:r w:rsidR="00D97D3C" w:rsidRPr="008D606D">
        <w:rPr>
          <w:rStyle w:val="s0"/>
        </w:rPr>
        <w:t>:</w:t>
      </w:r>
      <w:r w:rsidR="00806B25" w:rsidRPr="008D606D">
        <w:rPr>
          <w:rStyle w:val="s0"/>
        </w:rPr>
        <w:t xml:space="preserve"> _______________________________</w:t>
      </w:r>
    </w:p>
    <w:p w:rsidR="00E03310" w:rsidRPr="008D606D" w:rsidRDefault="00AB60DD" w:rsidP="00D97D3C">
      <w:pPr>
        <w:ind w:left="426"/>
        <w:jc w:val="both"/>
        <w:rPr>
          <w:rStyle w:val="s0"/>
        </w:rPr>
      </w:pPr>
      <w:r w:rsidRPr="008D606D">
        <w:rPr>
          <w:rStyle w:val="s0"/>
        </w:rPr>
        <w:t>Наименование конкурса</w:t>
      </w:r>
      <w:r w:rsidR="00D97D3C" w:rsidRPr="008D606D">
        <w:rPr>
          <w:rStyle w:val="s0"/>
        </w:rPr>
        <w:t>:</w:t>
      </w:r>
      <w:r w:rsidRPr="008D606D">
        <w:rPr>
          <w:rStyle w:val="s0"/>
        </w:rPr>
        <w:t xml:space="preserve"> </w:t>
      </w:r>
      <w:r w:rsidR="0047197E" w:rsidRPr="008D606D">
        <w:rPr>
          <w:rStyle w:val="s0"/>
        </w:rPr>
        <w:t>«</w:t>
      </w:r>
      <w:r w:rsidR="008C33DE" w:rsidRPr="008D606D">
        <w:rPr>
          <w:rStyle w:val="s0"/>
        </w:rPr>
        <w:t>Аудиомонитор стоечный</w:t>
      </w:r>
      <w:r w:rsidR="0047197E" w:rsidRPr="008D606D">
        <w:rPr>
          <w:rStyle w:val="s0"/>
        </w:rPr>
        <w:t>»</w:t>
      </w:r>
    </w:p>
    <w:p w:rsidR="00AB60DD" w:rsidRPr="008D606D" w:rsidRDefault="00AB60DD" w:rsidP="00D97D3C">
      <w:pPr>
        <w:ind w:left="426"/>
        <w:jc w:val="both"/>
        <w:rPr>
          <w:rStyle w:val="s0"/>
        </w:rPr>
      </w:pPr>
      <w:r w:rsidRPr="008D606D">
        <w:rPr>
          <w:rStyle w:val="s0"/>
        </w:rPr>
        <w:t>№ лота</w:t>
      </w:r>
      <w:r w:rsidR="00D97D3C" w:rsidRPr="008D606D">
        <w:rPr>
          <w:rStyle w:val="s0"/>
        </w:rPr>
        <w:t>:</w:t>
      </w:r>
      <w:r w:rsidRPr="008D606D">
        <w:rPr>
          <w:rStyle w:val="s0"/>
        </w:rPr>
        <w:t xml:space="preserve"> </w:t>
      </w:r>
      <w:r w:rsidR="008C33DE" w:rsidRPr="008D606D">
        <w:rPr>
          <w:rStyle w:val="s0"/>
        </w:rPr>
        <w:t>1988</w:t>
      </w:r>
    </w:p>
    <w:p w:rsidR="00AB60DD" w:rsidRPr="008D606D" w:rsidRDefault="00AB60DD" w:rsidP="00D97D3C">
      <w:pPr>
        <w:ind w:left="426"/>
        <w:jc w:val="both"/>
      </w:pPr>
      <w:r w:rsidRPr="008D606D">
        <w:rPr>
          <w:rStyle w:val="s0"/>
        </w:rPr>
        <w:t>Наименование лота</w:t>
      </w:r>
      <w:r w:rsidR="00D97D3C" w:rsidRPr="008D606D">
        <w:rPr>
          <w:rStyle w:val="s0"/>
        </w:rPr>
        <w:t>:</w:t>
      </w:r>
      <w:r w:rsidRPr="008D606D">
        <w:rPr>
          <w:rStyle w:val="s0"/>
        </w:rPr>
        <w:t xml:space="preserve"> _________________________</w:t>
      </w:r>
    </w:p>
    <w:p w:rsidR="00AB60DD" w:rsidRPr="008D606D" w:rsidRDefault="00AB60DD" w:rsidP="00AB60DD">
      <w:pPr>
        <w:ind w:firstLine="397"/>
        <w:jc w:val="both"/>
      </w:pPr>
      <w:r w:rsidRPr="008D606D">
        <w:rPr>
          <w:rStyle w:val="s0"/>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62"/>
        <w:gridCol w:w="10424"/>
      </w:tblGrid>
      <w:tr w:rsidR="00D9074D" w:rsidRPr="008D606D" w:rsidTr="00D9074D">
        <w:trPr>
          <w:jc w:val="center"/>
        </w:trPr>
        <w:tc>
          <w:tcPr>
            <w:tcW w:w="1475" w:type="pct"/>
            <w:tcMar>
              <w:top w:w="0" w:type="dxa"/>
              <w:left w:w="108" w:type="dxa"/>
              <w:bottom w:w="0" w:type="dxa"/>
              <w:right w:w="108" w:type="dxa"/>
            </w:tcMar>
            <w:hideMark/>
          </w:tcPr>
          <w:p w:rsidR="00AB60DD" w:rsidRPr="008D606D" w:rsidRDefault="00AB60DD" w:rsidP="00EF7233">
            <w:pPr>
              <w:textAlignment w:val="baseline"/>
            </w:pPr>
            <w:r w:rsidRPr="008D606D">
              <w:t>Наименование кода Единого номенклатурного справочника товаров, работ, услуг*</w:t>
            </w:r>
          </w:p>
        </w:tc>
        <w:tc>
          <w:tcPr>
            <w:tcW w:w="3525" w:type="pct"/>
            <w:tcMar>
              <w:top w:w="0" w:type="dxa"/>
              <w:left w:w="108" w:type="dxa"/>
              <w:bottom w:w="0" w:type="dxa"/>
              <w:right w:w="108" w:type="dxa"/>
            </w:tcMar>
          </w:tcPr>
          <w:p w:rsidR="00AB60DD" w:rsidRPr="008D606D" w:rsidRDefault="00AB60DD" w:rsidP="00EF7233">
            <w:pPr>
              <w:rPr>
                <w:color w:val="auto"/>
              </w:rPr>
            </w:pPr>
          </w:p>
        </w:tc>
      </w:tr>
      <w:tr w:rsidR="00D9074D" w:rsidRPr="008D606D" w:rsidTr="00D9074D">
        <w:trPr>
          <w:jc w:val="center"/>
        </w:trPr>
        <w:tc>
          <w:tcPr>
            <w:tcW w:w="1475" w:type="pct"/>
            <w:tcMar>
              <w:top w:w="0" w:type="dxa"/>
              <w:left w:w="108" w:type="dxa"/>
              <w:bottom w:w="0" w:type="dxa"/>
              <w:right w:w="108" w:type="dxa"/>
            </w:tcMar>
            <w:hideMark/>
          </w:tcPr>
          <w:p w:rsidR="00AB60DD" w:rsidRPr="008D606D" w:rsidRDefault="00AB60DD" w:rsidP="00EF7233">
            <w:pPr>
              <w:textAlignment w:val="baseline"/>
            </w:pPr>
            <w:r w:rsidRPr="008D606D">
              <w:t>Наименование товара*</w:t>
            </w:r>
          </w:p>
        </w:tc>
        <w:tc>
          <w:tcPr>
            <w:tcW w:w="3525" w:type="pct"/>
            <w:tcMar>
              <w:top w:w="0" w:type="dxa"/>
              <w:left w:w="108" w:type="dxa"/>
              <w:bottom w:w="0" w:type="dxa"/>
              <w:right w:w="108" w:type="dxa"/>
            </w:tcMar>
          </w:tcPr>
          <w:p w:rsidR="00AB60DD" w:rsidRPr="008D606D" w:rsidRDefault="00AB60DD" w:rsidP="008C33DE">
            <w:pPr>
              <w:tabs>
                <w:tab w:val="left" w:pos="1141"/>
              </w:tabs>
              <w:rPr>
                <w:color w:val="auto"/>
              </w:rPr>
            </w:pPr>
          </w:p>
        </w:tc>
      </w:tr>
      <w:tr w:rsidR="00D9074D" w:rsidRPr="008D606D" w:rsidTr="00D9074D">
        <w:trPr>
          <w:jc w:val="center"/>
        </w:trPr>
        <w:tc>
          <w:tcPr>
            <w:tcW w:w="1475" w:type="pct"/>
            <w:tcMar>
              <w:top w:w="0" w:type="dxa"/>
              <w:left w:w="108" w:type="dxa"/>
              <w:bottom w:w="0" w:type="dxa"/>
              <w:right w:w="108" w:type="dxa"/>
            </w:tcMar>
            <w:hideMark/>
          </w:tcPr>
          <w:p w:rsidR="00AB60DD" w:rsidRPr="008D606D" w:rsidRDefault="00AB60DD" w:rsidP="00EF7233">
            <w:pPr>
              <w:textAlignment w:val="baseline"/>
            </w:pPr>
            <w:r w:rsidRPr="008D606D">
              <w:t>Единица измерения*</w:t>
            </w:r>
          </w:p>
        </w:tc>
        <w:tc>
          <w:tcPr>
            <w:tcW w:w="3525" w:type="pct"/>
            <w:tcMar>
              <w:top w:w="0" w:type="dxa"/>
              <w:left w:w="108" w:type="dxa"/>
              <w:bottom w:w="0" w:type="dxa"/>
              <w:right w:w="108" w:type="dxa"/>
            </w:tcMar>
          </w:tcPr>
          <w:p w:rsidR="00AB60DD" w:rsidRPr="008D606D" w:rsidRDefault="00AB60DD" w:rsidP="00EF7233">
            <w:pPr>
              <w:rPr>
                <w:color w:val="auto"/>
              </w:rPr>
            </w:pPr>
          </w:p>
        </w:tc>
      </w:tr>
      <w:tr w:rsidR="00D9074D" w:rsidRPr="008D606D" w:rsidTr="00D9074D">
        <w:trPr>
          <w:jc w:val="center"/>
        </w:trPr>
        <w:tc>
          <w:tcPr>
            <w:tcW w:w="1475" w:type="pct"/>
            <w:tcMar>
              <w:top w:w="0" w:type="dxa"/>
              <w:left w:w="108" w:type="dxa"/>
              <w:bottom w:w="0" w:type="dxa"/>
              <w:right w:w="108" w:type="dxa"/>
            </w:tcMar>
            <w:hideMark/>
          </w:tcPr>
          <w:p w:rsidR="00AB60DD" w:rsidRPr="008D606D" w:rsidRDefault="00AB60DD" w:rsidP="00EF7233">
            <w:pPr>
              <w:textAlignment w:val="baseline"/>
            </w:pPr>
            <w:r w:rsidRPr="008D606D">
              <w:t>Количество (объем)*</w:t>
            </w:r>
          </w:p>
        </w:tc>
        <w:tc>
          <w:tcPr>
            <w:tcW w:w="3525" w:type="pct"/>
            <w:tcMar>
              <w:top w:w="0" w:type="dxa"/>
              <w:left w:w="108" w:type="dxa"/>
              <w:bottom w:w="0" w:type="dxa"/>
              <w:right w:w="108" w:type="dxa"/>
            </w:tcMar>
          </w:tcPr>
          <w:p w:rsidR="00AB60DD" w:rsidRPr="008D606D" w:rsidRDefault="00AB60DD" w:rsidP="00EF7233">
            <w:pPr>
              <w:rPr>
                <w:color w:val="auto"/>
                <w:lang w:val="en-US"/>
              </w:rPr>
            </w:pPr>
          </w:p>
        </w:tc>
      </w:tr>
      <w:tr w:rsidR="00D9074D" w:rsidRPr="008D606D" w:rsidTr="00D9074D">
        <w:trPr>
          <w:jc w:val="center"/>
        </w:trPr>
        <w:tc>
          <w:tcPr>
            <w:tcW w:w="1475" w:type="pct"/>
            <w:tcMar>
              <w:top w:w="0" w:type="dxa"/>
              <w:left w:w="108" w:type="dxa"/>
              <w:bottom w:w="0" w:type="dxa"/>
              <w:right w:w="108" w:type="dxa"/>
            </w:tcMar>
            <w:hideMark/>
          </w:tcPr>
          <w:p w:rsidR="00AB60DD" w:rsidRPr="008D606D" w:rsidRDefault="00AB60DD" w:rsidP="00EF7233">
            <w:pPr>
              <w:textAlignment w:val="baseline"/>
            </w:pPr>
            <w:r w:rsidRPr="008D606D">
              <w:t>Цена за единицу, без учета налога на добавленную стоимость*</w:t>
            </w:r>
          </w:p>
        </w:tc>
        <w:tc>
          <w:tcPr>
            <w:tcW w:w="3525" w:type="pct"/>
            <w:tcMar>
              <w:top w:w="0" w:type="dxa"/>
              <w:left w:w="108" w:type="dxa"/>
              <w:bottom w:w="0" w:type="dxa"/>
              <w:right w:w="108" w:type="dxa"/>
            </w:tcMar>
          </w:tcPr>
          <w:p w:rsidR="00AB60DD" w:rsidRPr="008D606D" w:rsidRDefault="00AB60DD" w:rsidP="00EF7233">
            <w:pPr>
              <w:rPr>
                <w:color w:val="auto"/>
              </w:rPr>
            </w:pPr>
          </w:p>
        </w:tc>
      </w:tr>
      <w:tr w:rsidR="00D9074D" w:rsidRPr="008D606D" w:rsidTr="00D9074D">
        <w:trPr>
          <w:jc w:val="center"/>
        </w:trPr>
        <w:tc>
          <w:tcPr>
            <w:tcW w:w="1475" w:type="pct"/>
            <w:tcMar>
              <w:top w:w="0" w:type="dxa"/>
              <w:left w:w="108" w:type="dxa"/>
              <w:bottom w:w="0" w:type="dxa"/>
              <w:right w:w="108" w:type="dxa"/>
            </w:tcMar>
            <w:hideMark/>
          </w:tcPr>
          <w:p w:rsidR="00AB60DD" w:rsidRPr="008D606D" w:rsidRDefault="00AB60DD" w:rsidP="00EF7233">
            <w:pPr>
              <w:textAlignment w:val="baseline"/>
            </w:pPr>
            <w:r w:rsidRPr="008D606D">
              <w:t>Общая сумма, выделенная для закупки, без учета налога на добавленную стоимость*</w:t>
            </w:r>
          </w:p>
        </w:tc>
        <w:tc>
          <w:tcPr>
            <w:tcW w:w="3525" w:type="pct"/>
            <w:tcMar>
              <w:top w:w="0" w:type="dxa"/>
              <w:left w:w="108" w:type="dxa"/>
              <w:bottom w:w="0" w:type="dxa"/>
              <w:right w:w="108" w:type="dxa"/>
            </w:tcMar>
          </w:tcPr>
          <w:p w:rsidR="00AB60DD" w:rsidRPr="008D606D" w:rsidRDefault="00AB60DD" w:rsidP="00EF7233">
            <w:pPr>
              <w:rPr>
                <w:color w:val="auto"/>
              </w:rPr>
            </w:pPr>
          </w:p>
        </w:tc>
      </w:tr>
      <w:tr w:rsidR="00D9074D" w:rsidRPr="008D606D" w:rsidTr="00D9074D">
        <w:trPr>
          <w:jc w:val="center"/>
        </w:trPr>
        <w:tc>
          <w:tcPr>
            <w:tcW w:w="1475" w:type="pct"/>
            <w:tcMar>
              <w:top w:w="0" w:type="dxa"/>
              <w:left w:w="108" w:type="dxa"/>
              <w:bottom w:w="0" w:type="dxa"/>
              <w:right w:w="108" w:type="dxa"/>
            </w:tcMar>
            <w:hideMark/>
          </w:tcPr>
          <w:p w:rsidR="00AB60DD" w:rsidRPr="008D606D" w:rsidRDefault="00AB60DD" w:rsidP="00EF7233">
            <w:pPr>
              <w:textAlignment w:val="baseline"/>
            </w:pPr>
            <w:r w:rsidRPr="008D606D">
              <w:t>Условия поставки (в соответствии с ИНКОТЕРМС 2010)*</w:t>
            </w:r>
          </w:p>
        </w:tc>
        <w:tc>
          <w:tcPr>
            <w:tcW w:w="3525" w:type="pct"/>
            <w:tcMar>
              <w:top w:w="0" w:type="dxa"/>
              <w:left w:w="108" w:type="dxa"/>
              <w:bottom w:w="0" w:type="dxa"/>
              <w:right w:w="108" w:type="dxa"/>
            </w:tcMar>
          </w:tcPr>
          <w:p w:rsidR="00AB60DD" w:rsidRPr="008D606D" w:rsidRDefault="00AB60DD" w:rsidP="00EF7233">
            <w:pPr>
              <w:rPr>
                <w:color w:val="auto"/>
              </w:rPr>
            </w:pPr>
          </w:p>
        </w:tc>
      </w:tr>
      <w:tr w:rsidR="00D9074D" w:rsidRPr="008D606D" w:rsidTr="00D9074D">
        <w:trPr>
          <w:jc w:val="center"/>
        </w:trPr>
        <w:tc>
          <w:tcPr>
            <w:tcW w:w="1475" w:type="pct"/>
            <w:tcMar>
              <w:top w:w="0" w:type="dxa"/>
              <w:left w:w="108" w:type="dxa"/>
              <w:bottom w:w="0" w:type="dxa"/>
              <w:right w:w="108" w:type="dxa"/>
            </w:tcMar>
            <w:hideMark/>
          </w:tcPr>
          <w:p w:rsidR="00AB60DD" w:rsidRPr="008D606D" w:rsidRDefault="00AB60DD" w:rsidP="00EF7233">
            <w:pPr>
              <w:textAlignment w:val="baseline"/>
            </w:pPr>
            <w:r w:rsidRPr="008D606D">
              <w:t>Срок поставки*</w:t>
            </w:r>
          </w:p>
        </w:tc>
        <w:tc>
          <w:tcPr>
            <w:tcW w:w="3525" w:type="pct"/>
            <w:tcMar>
              <w:top w:w="0" w:type="dxa"/>
              <w:left w:w="108" w:type="dxa"/>
              <w:bottom w:w="0" w:type="dxa"/>
              <w:right w:w="108" w:type="dxa"/>
            </w:tcMar>
          </w:tcPr>
          <w:p w:rsidR="00AB60DD" w:rsidRPr="008D606D" w:rsidRDefault="00AB60DD" w:rsidP="00EF7233">
            <w:pPr>
              <w:rPr>
                <w:color w:val="auto"/>
              </w:rPr>
            </w:pPr>
          </w:p>
        </w:tc>
      </w:tr>
      <w:tr w:rsidR="00D9074D" w:rsidRPr="008D606D" w:rsidTr="00D9074D">
        <w:trPr>
          <w:jc w:val="center"/>
        </w:trPr>
        <w:tc>
          <w:tcPr>
            <w:tcW w:w="1475" w:type="pct"/>
            <w:tcMar>
              <w:top w:w="0" w:type="dxa"/>
              <w:left w:w="108" w:type="dxa"/>
              <w:bottom w:w="0" w:type="dxa"/>
              <w:right w:w="108" w:type="dxa"/>
            </w:tcMar>
            <w:hideMark/>
          </w:tcPr>
          <w:p w:rsidR="00AB60DD" w:rsidRPr="008D606D" w:rsidRDefault="00AB60DD" w:rsidP="00EF7233">
            <w:pPr>
              <w:textAlignment w:val="baseline"/>
            </w:pPr>
            <w:r w:rsidRPr="008D606D">
              <w:t>Размер авансового платежа*</w:t>
            </w:r>
          </w:p>
        </w:tc>
        <w:tc>
          <w:tcPr>
            <w:tcW w:w="3525" w:type="pct"/>
            <w:tcMar>
              <w:top w:w="0" w:type="dxa"/>
              <w:left w:w="108" w:type="dxa"/>
              <w:bottom w:w="0" w:type="dxa"/>
              <w:right w:w="108" w:type="dxa"/>
            </w:tcMar>
            <w:hideMark/>
          </w:tcPr>
          <w:p w:rsidR="00AB60DD" w:rsidRPr="008D606D" w:rsidRDefault="00AB60DD" w:rsidP="00EF7233">
            <w:pPr>
              <w:rPr>
                <w:color w:val="auto"/>
                <w:lang w:val="en-US"/>
              </w:rPr>
            </w:pPr>
          </w:p>
        </w:tc>
      </w:tr>
      <w:tr w:rsidR="00D9074D" w:rsidRPr="008D606D" w:rsidTr="00D9074D">
        <w:trPr>
          <w:jc w:val="center"/>
        </w:trPr>
        <w:tc>
          <w:tcPr>
            <w:tcW w:w="1475" w:type="pct"/>
            <w:tcMar>
              <w:top w:w="0" w:type="dxa"/>
              <w:left w:w="108" w:type="dxa"/>
              <w:bottom w:w="0" w:type="dxa"/>
              <w:right w:w="108" w:type="dxa"/>
            </w:tcMar>
            <w:hideMark/>
          </w:tcPr>
          <w:p w:rsidR="00AB60DD" w:rsidRPr="008D606D" w:rsidRDefault="00AB60DD" w:rsidP="00EF7233">
            <w:pPr>
              <w:textAlignment w:val="baseline"/>
            </w:pPr>
            <w:r w:rsidRPr="008D606D">
              <w:t xml:space="preserve">Наименование национальных стандартов, а в случае их отсутствия межгосударственных стандартов на закупаемые товары. При отсутствии </w:t>
            </w:r>
            <w:r w:rsidRPr="008D606D">
              <w:lastRenderedPageBreak/>
              <w:t>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3525" w:type="pct"/>
            <w:tcMar>
              <w:top w:w="0" w:type="dxa"/>
              <w:left w:w="108" w:type="dxa"/>
              <w:bottom w:w="0" w:type="dxa"/>
              <w:right w:w="108" w:type="dxa"/>
            </w:tcMar>
            <w:hideMark/>
          </w:tcPr>
          <w:p w:rsidR="00184F0F" w:rsidRPr="00184F0F" w:rsidRDefault="00184F0F" w:rsidP="00184F0F">
            <w:pPr>
              <w:rPr>
                <w:color w:val="auto"/>
              </w:rPr>
            </w:pPr>
            <w:r w:rsidRPr="00184F0F">
              <w:rPr>
                <w:color w:val="auto"/>
              </w:rPr>
              <w:lastRenderedPageBreak/>
              <w:t>Все поставляемые изделия должны соответствовать Техническому регламенту</w:t>
            </w:r>
          </w:p>
          <w:p w:rsidR="00184F0F" w:rsidRPr="00184F0F" w:rsidRDefault="00184F0F" w:rsidP="00184F0F">
            <w:pPr>
              <w:rPr>
                <w:color w:val="auto"/>
              </w:rPr>
            </w:pPr>
            <w:r w:rsidRPr="00184F0F">
              <w:rPr>
                <w:color w:val="auto"/>
              </w:rPr>
              <w:t>Евразийского экономического союза «Об ограничении применения</w:t>
            </w:r>
          </w:p>
          <w:p w:rsidR="00184F0F" w:rsidRPr="00184F0F" w:rsidRDefault="00184F0F" w:rsidP="00184F0F">
            <w:pPr>
              <w:rPr>
                <w:color w:val="auto"/>
              </w:rPr>
            </w:pPr>
            <w:r w:rsidRPr="00184F0F">
              <w:rPr>
                <w:color w:val="auto"/>
              </w:rPr>
              <w:t>опасных веществ в изделиях электротехники и радиоэлектроники» (</w:t>
            </w:r>
            <w:proofErr w:type="gramStart"/>
            <w:r w:rsidRPr="00184F0F">
              <w:rPr>
                <w:color w:val="auto"/>
              </w:rPr>
              <w:t>ТР</w:t>
            </w:r>
            <w:proofErr w:type="gramEnd"/>
            <w:r w:rsidRPr="00184F0F">
              <w:rPr>
                <w:color w:val="auto"/>
              </w:rPr>
              <w:t xml:space="preserve"> ЕАЭС 037/2016). </w:t>
            </w:r>
          </w:p>
          <w:p w:rsidR="00184F0F" w:rsidRPr="00184F0F" w:rsidRDefault="00184F0F" w:rsidP="00184F0F">
            <w:pPr>
              <w:rPr>
                <w:color w:val="auto"/>
              </w:rPr>
            </w:pPr>
            <w:r w:rsidRPr="00184F0F">
              <w:rPr>
                <w:color w:val="auto"/>
              </w:rPr>
              <w:t xml:space="preserve">Оборудование должно быть рассчитано на электропитание от однофазной сети переменного тока </w:t>
            </w:r>
            <w:r w:rsidRPr="00184F0F">
              <w:rPr>
                <w:color w:val="auto"/>
              </w:rPr>
              <w:lastRenderedPageBreak/>
              <w:t>напряжением 220</w:t>
            </w:r>
            <w:proofErr w:type="gramStart"/>
            <w:r w:rsidRPr="00184F0F">
              <w:rPr>
                <w:color w:val="auto"/>
              </w:rPr>
              <w:t xml:space="preserve"> В</w:t>
            </w:r>
            <w:proofErr w:type="gramEnd"/>
            <w:r w:rsidRPr="00184F0F">
              <w:rPr>
                <w:color w:val="auto"/>
              </w:rPr>
              <w:t xml:space="preserve"> частотой 50 Гц в соответствии с требованиями 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w:t>
            </w:r>
          </w:p>
          <w:p w:rsidR="00AB60DD" w:rsidRPr="008D606D" w:rsidRDefault="00184F0F" w:rsidP="00184F0F">
            <w:pPr>
              <w:rPr>
                <w:color w:val="auto"/>
              </w:rPr>
            </w:pPr>
            <w:r w:rsidRPr="00184F0F">
              <w:rPr>
                <w:color w:val="auto"/>
              </w:rPr>
              <w:t>Все шнуры электропитания изделий, входящих в комплект поставки, должны быть с вилками типа CEE 7 (</w:t>
            </w:r>
            <w:proofErr w:type="spellStart"/>
            <w:r w:rsidRPr="00184F0F">
              <w:rPr>
                <w:color w:val="auto"/>
              </w:rPr>
              <w:t>Schuko</w:t>
            </w:r>
            <w:proofErr w:type="spellEnd"/>
            <w:r w:rsidRPr="00184F0F">
              <w:rPr>
                <w:color w:val="auto"/>
              </w:rPr>
              <w:t>) с двойным заземляющим контактом в соответствии с Межгосударственным стандартом ГОСТ 7396.1-89 (МЭК 83-75) «Соединители электрические штепсельные бытового и аналогичного назначения. Основные размеры» (стандарт С</w:t>
            </w:r>
            <w:proofErr w:type="gramStart"/>
            <w:r w:rsidRPr="00184F0F">
              <w:rPr>
                <w:color w:val="auto"/>
              </w:rPr>
              <w:t>4</w:t>
            </w:r>
            <w:proofErr w:type="gramEnd"/>
            <w:r w:rsidRPr="00184F0F">
              <w:rPr>
                <w:color w:val="auto"/>
              </w:rPr>
              <w:t>).</w:t>
            </w:r>
            <w:bookmarkStart w:id="0" w:name="_GoBack"/>
            <w:bookmarkEnd w:id="0"/>
          </w:p>
        </w:tc>
      </w:tr>
      <w:tr w:rsidR="00D9074D" w:rsidRPr="008D606D" w:rsidTr="00D9074D">
        <w:trPr>
          <w:jc w:val="center"/>
        </w:trPr>
        <w:tc>
          <w:tcPr>
            <w:tcW w:w="1475" w:type="pct"/>
            <w:tcMar>
              <w:top w:w="0" w:type="dxa"/>
              <w:left w:w="108" w:type="dxa"/>
              <w:bottom w:w="0" w:type="dxa"/>
              <w:right w:w="108" w:type="dxa"/>
            </w:tcMar>
            <w:hideMark/>
          </w:tcPr>
          <w:p w:rsidR="00AB60DD" w:rsidRPr="008D606D" w:rsidRDefault="00AB60DD" w:rsidP="00EF7233">
            <w:pPr>
              <w:textAlignment w:val="baseline"/>
            </w:pPr>
            <w:r w:rsidRPr="008D606D">
              <w:lastRenderedPageBreak/>
              <w:t>Год выпуска</w:t>
            </w:r>
          </w:p>
        </w:tc>
        <w:tc>
          <w:tcPr>
            <w:tcW w:w="3525" w:type="pct"/>
            <w:tcMar>
              <w:top w:w="0" w:type="dxa"/>
              <w:left w:w="108" w:type="dxa"/>
              <w:bottom w:w="0" w:type="dxa"/>
              <w:right w:w="108" w:type="dxa"/>
            </w:tcMar>
            <w:hideMark/>
          </w:tcPr>
          <w:p w:rsidR="00AB60DD" w:rsidRPr="008D606D" w:rsidRDefault="006C3ED2" w:rsidP="008C33DE">
            <w:pPr>
              <w:rPr>
                <w:color w:val="auto"/>
                <w:lang w:val="en-US"/>
              </w:rPr>
            </w:pPr>
            <w:r w:rsidRPr="008D606D">
              <w:rPr>
                <w:color w:val="auto"/>
              </w:rPr>
              <w:t>не ранее 20</w:t>
            </w:r>
            <w:r w:rsidR="00B65F45" w:rsidRPr="008D606D">
              <w:rPr>
                <w:color w:val="auto"/>
              </w:rPr>
              <w:t>2</w:t>
            </w:r>
            <w:r w:rsidR="008C33DE" w:rsidRPr="008D606D">
              <w:rPr>
                <w:color w:val="auto"/>
                <w:lang w:val="en-US"/>
              </w:rPr>
              <w:t>0</w:t>
            </w:r>
          </w:p>
        </w:tc>
      </w:tr>
      <w:tr w:rsidR="00D9074D" w:rsidRPr="008D606D" w:rsidTr="00D9074D">
        <w:trPr>
          <w:jc w:val="center"/>
        </w:trPr>
        <w:tc>
          <w:tcPr>
            <w:tcW w:w="1475" w:type="pct"/>
            <w:tcMar>
              <w:top w:w="0" w:type="dxa"/>
              <w:left w:w="108" w:type="dxa"/>
              <w:bottom w:w="0" w:type="dxa"/>
              <w:right w:w="108" w:type="dxa"/>
            </w:tcMar>
            <w:hideMark/>
          </w:tcPr>
          <w:p w:rsidR="00AB60DD" w:rsidRPr="008D606D" w:rsidRDefault="00AB60DD" w:rsidP="00EF7233">
            <w:pPr>
              <w:textAlignment w:val="baseline"/>
            </w:pPr>
            <w:r w:rsidRPr="008D606D">
              <w:t>Гарантийный срок (в месяцах)</w:t>
            </w:r>
          </w:p>
        </w:tc>
        <w:tc>
          <w:tcPr>
            <w:tcW w:w="3525" w:type="pct"/>
            <w:tcMar>
              <w:top w:w="0" w:type="dxa"/>
              <w:left w:w="108" w:type="dxa"/>
              <w:bottom w:w="0" w:type="dxa"/>
              <w:right w:w="108" w:type="dxa"/>
            </w:tcMar>
            <w:hideMark/>
          </w:tcPr>
          <w:p w:rsidR="00AB60DD" w:rsidRPr="008D606D" w:rsidRDefault="0047197E" w:rsidP="00EF7233">
            <w:pPr>
              <w:rPr>
                <w:color w:val="auto"/>
              </w:rPr>
            </w:pPr>
            <w:r w:rsidRPr="008D606D">
              <w:rPr>
                <w:color w:val="auto"/>
              </w:rPr>
              <w:t>12</w:t>
            </w:r>
          </w:p>
        </w:tc>
      </w:tr>
      <w:tr w:rsidR="00D9074D" w:rsidRPr="008D606D" w:rsidTr="00D9074D">
        <w:trPr>
          <w:jc w:val="center"/>
        </w:trPr>
        <w:tc>
          <w:tcPr>
            <w:tcW w:w="1475" w:type="pct"/>
            <w:vMerge w:val="restart"/>
            <w:tcMar>
              <w:top w:w="0" w:type="dxa"/>
              <w:left w:w="108" w:type="dxa"/>
              <w:bottom w:w="0" w:type="dxa"/>
              <w:right w:w="108" w:type="dxa"/>
            </w:tcMar>
            <w:hideMark/>
          </w:tcPr>
          <w:p w:rsidR="006C3ED2" w:rsidRPr="008D606D" w:rsidRDefault="006C3ED2" w:rsidP="00EF7233">
            <w:pPr>
              <w:textAlignment w:val="baseline"/>
            </w:pPr>
            <w:r w:rsidRPr="008D606D">
              <w:t>Описание требуемых функциональных, технических, качественных, эксплуатационных и иных характеристик закупаемого товара</w:t>
            </w:r>
          </w:p>
        </w:tc>
        <w:tc>
          <w:tcPr>
            <w:tcW w:w="3525" w:type="pct"/>
            <w:tcMar>
              <w:top w:w="0" w:type="dxa"/>
              <w:left w:w="108" w:type="dxa"/>
              <w:bottom w:w="0" w:type="dxa"/>
              <w:right w:w="108" w:type="dxa"/>
            </w:tcMar>
          </w:tcPr>
          <w:p w:rsidR="006C3ED2" w:rsidRPr="008D606D" w:rsidRDefault="003A45B1" w:rsidP="006C3ED2">
            <w:pPr>
              <w:tabs>
                <w:tab w:val="left" w:pos="226"/>
              </w:tabs>
            </w:pPr>
            <w:r w:rsidRPr="008D606D">
              <w:t xml:space="preserve">1. </w:t>
            </w:r>
            <w:r w:rsidR="006C3ED2" w:rsidRPr="008D606D">
              <w:t>ВВЕДЕНИЕ</w:t>
            </w:r>
          </w:p>
          <w:p w:rsidR="008C33DE" w:rsidRPr="008D606D" w:rsidRDefault="006C3ED2" w:rsidP="000E3E0E">
            <w:pPr>
              <w:tabs>
                <w:tab w:val="left" w:pos="226"/>
              </w:tabs>
            </w:pPr>
            <w:proofErr w:type="gramStart"/>
            <w:r w:rsidRPr="008D606D">
              <w:t xml:space="preserve">Настоящая техническая спецификация разработана для закупки </w:t>
            </w:r>
            <w:r w:rsidR="008C33DE" w:rsidRPr="008D606D">
              <w:t>аудиомонитор</w:t>
            </w:r>
            <w:r w:rsidR="006A5E3A" w:rsidRPr="008D606D">
              <w:t xml:space="preserve">ов </w:t>
            </w:r>
            <w:r w:rsidR="006A5E3A" w:rsidRPr="008D606D">
              <w:rPr>
                <w:rStyle w:val="s0"/>
              </w:rPr>
              <w:t>(далее – Оборудование)</w:t>
            </w:r>
            <w:r w:rsidR="008C33DE" w:rsidRPr="008D606D">
              <w:rPr>
                <w:rStyle w:val="s0"/>
              </w:rPr>
              <w:t xml:space="preserve">, предназначенных </w:t>
            </w:r>
            <w:r w:rsidR="006A5E3A" w:rsidRPr="008D606D">
              <w:rPr>
                <w:rStyle w:val="s0"/>
              </w:rPr>
              <w:t xml:space="preserve">для профессионального </w:t>
            </w:r>
            <w:r w:rsidR="009E3DC2" w:rsidRPr="008D606D">
              <w:rPr>
                <w:rStyle w:val="s0"/>
              </w:rPr>
              <w:t>акустического (посредством встроенных динамиков) и визуального (при помощи визуальных индикаторов)</w:t>
            </w:r>
            <w:r w:rsidR="008C33DE" w:rsidRPr="008D606D">
              <w:rPr>
                <w:rStyle w:val="s0"/>
              </w:rPr>
              <w:t xml:space="preserve"> </w:t>
            </w:r>
            <w:r w:rsidR="008C33DE" w:rsidRPr="008D606D">
              <w:t>контроля</w:t>
            </w:r>
            <w:r w:rsidR="009E3DC2" w:rsidRPr="008D606D">
              <w:t xml:space="preserve"> аудио</w:t>
            </w:r>
            <w:r w:rsidR="008C33DE" w:rsidRPr="008D606D">
              <w:t>сигналов.</w:t>
            </w:r>
            <w:proofErr w:type="gramEnd"/>
          </w:p>
          <w:p w:rsidR="006A5E3A" w:rsidRPr="008D606D" w:rsidRDefault="00CE76FF" w:rsidP="006A5E3A">
            <w:pPr>
              <w:tabs>
                <w:tab w:val="left" w:pos="226"/>
              </w:tabs>
            </w:pPr>
            <w:r w:rsidRPr="008D606D">
              <w:rPr>
                <w:rStyle w:val="s0"/>
              </w:rPr>
              <w:t>Оборудование</w:t>
            </w:r>
            <w:r w:rsidR="00C601D3" w:rsidRPr="008D606D">
              <w:rPr>
                <w:rStyle w:val="s0"/>
              </w:rPr>
              <w:t xml:space="preserve"> предназначен</w:t>
            </w:r>
            <w:r w:rsidRPr="008D606D">
              <w:rPr>
                <w:rStyle w:val="s0"/>
              </w:rPr>
              <w:t>о</w:t>
            </w:r>
            <w:r w:rsidR="00C601D3" w:rsidRPr="008D606D">
              <w:rPr>
                <w:rStyle w:val="s0"/>
              </w:rPr>
              <w:t xml:space="preserve"> для работы в составе земной станции спутниковой связи и телевидения</w:t>
            </w:r>
            <w:r w:rsidR="006A5E3A" w:rsidRPr="008D606D">
              <w:rPr>
                <w:rStyle w:val="s0"/>
              </w:rPr>
              <w:t>.</w:t>
            </w:r>
          </w:p>
        </w:tc>
      </w:tr>
      <w:tr w:rsidR="00D9074D" w:rsidRPr="008D606D" w:rsidTr="00D9074D">
        <w:trPr>
          <w:jc w:val="center"/>
        </w:trPr>
        <w:tc>
          <w:tcPr>
            <w:tcW w:w="1475" w:type="pct"/>
            <w:vMerge/>
            <w:tcMar>
              <w:top w:w="0" w:type="dxa"/>
              <w:left w:w="108" w:type="dxa"/>
              <w:bottom w:w="0" w:type="dxa"/>
              <w:right w:w="108" w:type="dxa"/>
            </w:tcMar>
          </w:tcPr>
          <w:p w:rsidR="006C3ED2" w:rsidRPr="008D606D" w:rsidRDefault="006C3ED2" w:rsidP="00EF7233">
            <w:pPr>
              <w:textAlignment w:val="baseline"/>
            </w:pPr>
          </w:p>
        </w:tc>
        <w:tc>
          <w:tcPr>
            <w:tcW w:w="3525" w:type="pct"/>
            <w:tcMar>
              <w:top w:w="0" w:type="dxa"/>
              <w:left w:w="108" w:type="dxa"/>
              <w:bottom w:w="0" w:type="dxa"/>
              <w:right w:w="108" w:type="dxa"/>
            </w:tcMar>
          </w:tcPr>
          <w:p w:rsidR="006C3ED2" w:rsidRPr="008D606D" w:rsidRDefault="003A45B1" w:rsidP="00AB353A">
            <w:r w:rsidRPr="008D606D">
              <w:t>2</w:t>
            </w:r>
            <w:r w:rsidR="008126BD" w:rsidRPr="008D606D">
              <w:t xml:space="preserve">. </w:t>
            </w:r>
            <w:r w:rsidR="006C3ED2" w:rsidRPr="008D606D">
              <w:t xml:space="preserve">СОСТАВ </w:t>
            </w:r>
            <w:r w:rsidR="00CE76FF" w:rsidRPr="008D606D">
              <w:t>ОБОРУДОВАНИЯ</w:t>
            </w:r>
            <w:r w:rsidR="00447FCB" w:rsidRPr="008D606D">
              <w:t>:</w:t>
            </w:r>
          </w:p>
          <w:p w:rsidR="007D6E11" w:rsidRPr="008D606D" w:rsidRDefault="00447FCB" w:rsidP="007D6E11">
            <w:pPr>
              <w:tabs>
                <w:tab w:val="left" w:pos="1134"/>
              </w:tabs>
              <w:ind w:right="-1"/>
              <w:jc w:val="both"/>
              <w:rPr>
                <w:rFonts w:cs="Arial"/>
              </w:rPr>
            </w:pPr>
            <w:r w:rsidRPr="008D606D">
              <w:rPr>
                <w:rFonts w:cs="Arial"/>
              </w:rPr>
              <w:t xml:space="preserve">1) </w:t>
            </w:r>
            <w:r w:rsidR="00A769C0" w:rsidRPr="008D606D">
              <w:rPr>
                <w:rStyle w:val="s0"/>
              </w:rPr>
              <w:t>аудиомонитор (</w:t>
            </w:r>
            <w:r w:rsidR="00A769C0" w:rsidRPr="008D606D">
              <w:rPr>
                <w:rFonts w:cs="Arial"/>
              </w:rPr>
              <w:t>электронный блок)</w:t>
            </w:r>
            <w:r w:rsidR="000E3E0E" w:rsidRPr="008D606D">
              <w:rPr>
                <w:rFonts w:cs="Arial"/>
              </w:rPr>
              <w:t xml:space="preserve"> </w:t>
            </w:r>
            <w:r w:rsidRPr="008D606D">
              <w:rPr>
                <w:rFonts w:cs="Arial"/>
              </w:rPr>
              <w:t>–</w:t>
            </w:r>
            <w:r w:rsidR="00A769C0" w:rsidRPr="008D606D">
              <w:rPr>
                <w:rFonts w:cs="Arial"/>
              </w:rPr>
              <w:t xml:space="preserve"> </w:t>
            </w:r>
            <w:r w:rsidR="00A769C0" w:rsidRPr="008D606D">
              <w:t>2</w:t>
            </w:r>
            <w:r w:rsidRPr="008D606D">
              <w:t xml:space="preserve"> шт.</w:t>
            </w:r>
            <w:r w:rsidRPr="008D606D">
              <w:rPr>
                <w:rFonts w:cs="Arial"/>
              </w:rPr>
              <w:t>;</w:t>
            </w:r>
          </w:p>
          <w:p w:rsidR="00447FCB" w:rsidRPr="008D606D" w:rsidRDefault="008A27A3" w:rsidP="007D6E11">
            <w:pPr>
              <w:tabs>
                <w:tab w:val="left" w:pos="1134"/>
              </w:tabs>
              <w:ind w:right="-1"/>
              <w:jc w:val="both"/>
            </w:pPr>
            <w:r w:rsidRPr="008D606D">
              <w:rPr>
                <w:rFonts w:cs="Arial"/>
              </w:rPr>
              <w:t>2</w:t>
            </w:r>
            <w:r w:rsidR="00447FCB" w:rsidRPr="008D606D">
              <w:rPr>
                <w:rFonts w:cs="Arial"/>
              </w:rPr>
              <w:t xml:space="preserve">) </w:t>
            </w:r>
            <w:r w:rsidR="002063FC" w:rsidRPr="008D606D">
              <w:rPr>
                <w:rFonts w:cs="Arial"/>
              </w:rPr>
              <w:t>ш</w:t>
            </w:r>
            <w:r w:rsidR="00447FCB" w:rsidRPr="008D606D">
              <w:rPr>
                <w:rFonts w:cs="Arial"/>
              </w:rPr>
              <w:t xml:space="preserve">нур питания </w:t>
            </w:r>
            <w:r w:rsidR="00447FCB" w:rsidRPr="008D606D">
              <w:rPr>
                <w:rFonts w:cs="Arial"/>
                <w:lang w:val="en-US"/>
              </w:rPr>
              <w:t>c</w:t>
            </w:r>
            <w:r w:rsidR="00447FCB" w:rsidRPr="008D606D">
              <w:rPr>
                <w:rFonts w:cs="Arial"/>
              </w:rPr>
              <w:t xml:space="preserve"> вилкой типа </w:t>
            </w:r>
            <w:r w:rsidR="00447FCB" w:rsidRPr="008D606D">
              <w:rPr>
                <w:rFonts w:cs="Arial"/>
                <w:lang w:val="en-US"/>
              </w:rPr>
              <w:t>CEE</w:t>
            </w:r>
            <w:r w:rsidR="00447FCB" w:rsidRPr="008D606D">
              <w:rPr>
                <w:rFonts w:cs="Arial"/>
              </w:rPr>
              <w:t>-7/7 («</w:t>
            </w:r>
            <w:r w:rsidR="00447FCB" w:rsidRPr="008D606D">
              <w:rPr>
                <w:rFonts w:cs="Arial"/>
                <w:lang w:val="en-US"/>
              </w:rPr>
              <w:t>Schuko</w:t>
            </w:r>
            <w:r w:rsidR="00447FCB" w:rsidRPr="008D606D">
              <w:rPr>
                <w:rFonts w:cs="Arial"/>
              </w:rPr>
              <w:t>») –</w:t>
            </w:r>
            <w:r w:rsidR="00A84CFF" w:rsidRPr="008D606D">
              <w:rPr>
                <w:rFonts w:cs="Arial"/>
              </w:rPr>
              <w:t xml:space="preserve"> </w:t>
            </w:r>
            <w:r w:rsidR="00CE76FF" w:rsidRPr="008D606D">
              <w:rPr>
                <w:rFonts w:cs="Arial"/>
              </w:rPr>
              <w:t xml:space="preserve">не менее </w:t>
            </w:r>
            <w:r w:rsidR="00A769C0" w:rsidRPr="008D606D">
              <w:t>2</w:t>
            </w:r>
            <w:r w:rsidR="00447FCB" w:rsidRPr="008D606D">
              <w:t xml:space="preserve"> шт.</w:t>
            </w:r>
            <w:r w:rsidR="005F0A74" w:rsidRPr="008D606D">
              <w:t>;</w:t>
            </w:r>
          </w:p>
          <w:p w:rsidR="00A769C0" w:rsidRPr="008D606D" w:rsidRDefault="008A27A3" w:rsidP="007D6E11">
            <w:pPr>
              <w:tabs>
                <w:tab w:val="left" w:pos="1134"/>
              </w:tabs>
              <w:ind w:right="-1"/>
              <w:jc w:val="both"/>
            </w:pPr>
            <w:r w:rsidRPr="008D606D">
              <w:t>3</w:t>
            </w:r>
            <w:r w:rsidR="0043039C" w:rsidRPr="008D606D">
              <w:t xml:space="preserve">) </w:t>
            </w:r>
            <w:r w:rsidR="00A769C0" w:rsidRPr="008D606D">
              <w:t xml:space="preserve">набор звуковых кабелей – </w:t>
            </w:r>
            <w:r w:rsidR="00A769C0" w:rsidRPr="008D606D">
              <w:rPr>
                <w:rFonts w:cs="Arial"/>
              </w:rPr>
              <w:t xml:space="preserve">не менее </w:t>
            </w:r>
            <w:r w:rsidR="00A769C0" w:rsidRPr="008D606D">
              <w:t>2 шт.</w:t>
            </w:r>
          </w:p>
          <w:p w:rsidR="0043039C" w:rsidRPr="008D606D" w:rsidRDefault="00A769C0" w:rsidP="007D6E11">
            <w:pPr>
              <w:tabs>
                <w:tab w:val="left" w:pos="1134"/>
              </w:tabs>
              <w:ind w:right="-1"/>
              <w:jc w:val="both"/>
              <w:rPr>
                <w:color w:val="auto"/>
              </w:rPr>
            </w:pPr>
            <w:r w:rsidRPr="008D606D">
              <w:rPr>
                <w:color w:val="auto"/>
              </w:rPr>
              <w:t>4)</w:t>
            </w:r>
            <w:r w:rsidR="002E682C" w:rsidRPr="002E682C">
              <w:rPr>
                <w:color w:val="auto"/>
              </w:rPr>
              <w:t xml:space="preserve"> </w:t>
            </w:r>
            <w:r w:rsidR="002063FC" w:rsidRPr="008D606D">
              <w:t>н</w:t>
            </w:r>
            <w:r w:rsidR="00556900" w:rsidRPr="008D606D">
              <w:t>аправляющие (п</w:t>
            </w:r>
            <w:r w:rsidR="0043039C" w:rsidRPr="008D606D">
              <w:rPr>
                <w:color w:val="auto"/>
              </w:rPr>
              <w:t>олозья</w:t>
            </w:r>
            <w:r w:rsidR="00556900" w:rsidRPr="008D606D">
              <w:rPr>
                <w:color w:val="auto"/>
              </w:rPr>
              <w:t>)</w:t>
            </w:r>
            <w:r w:rsidR="0043039C" w:rsidRPr="008D606D">
              <w:rPr>
                <w:color w:val="auto"/>
              </w:rPr>
              <w:t xml:space="preserve"> для установки блок</w:t>
            </w:r>
            <w:r w:rsidR="00A84CFF" w:rsidRPr="008D606D">
              <w:rPr>
                <w:color w:val="auto"/>
              </w:rPr>
              <w:t>ов</w:t>
            </w:r>
            <w:r w:rsidR="0043039C" w:rsidRPr="008D606D">
              <w:rPr>
                <w:color w:val="auto"/>
              </w:rPr>
              <w:t xml:space="preserve"> в стандартный </w:t>
            </w:r>
            <w:r w:rsidR="00556900" w:rsidRPr="008D606D">
              <w:t>19-ти дюймовый телекоммуникационный шкаф</w:t>
            </w:r>
            <w:r w:rsidR="0043039C" w:rsidRPr="008D606D">
              <w:rPr>
                <w:color w:val="auto"/>
              </w:rPr>
              <w:t xml:space="preserve"> – </w:t>
            </w:r>
            <w:r w:rsidR="00CE76FF" w:rsidRPr="008D606D">
              <w:rPr>
                <w:color w:val="auto"/>
              </w:rPr>
              <w:t xml:space="preserve">не менее </w:t>
            </w:r>
            <w:r w:rsidRPr="008D606D">
              <w:rPr>
                <w:color w:val="auto"/>
              </w:rPr>
              <w:t>2</w:t>
            </w:r>
            <w:r w:rsidR="002063FC" w:rsidRPr="008D606D">
              <w:rPr>
                <w:color w:val="auto"/>
              </w:rPr>
              <w:t xml:space="preserve"> комплект</w:t>
            </w:r>
            <w:r w:rsidRPr="008D606D">
              <w:rPr>
                <w:color w:val="auto"/>
              </w:rPr>
              <w:t>ов</w:t>
            </w:r>
            <w:r w:rsidR="002063FC" w:rsidRPr="008D606D">
              <w:rPr>
                <w:color w:val="auto"/>
              </w:rPr>
              <w:t>;</w:t>
            </w:r>
          </w:p>
          <w:p w:rsidR="000A2106" w:rsidRPr="008D606D" w:rsidRDefault="00A769C0" w:rsidP="007D6E11">
            <w:pPr>
              <w:tabs>
                <w:tab w:val="left" w:pos="1134"/>
              </w:tabs>
              <w:ind w:right="-1"/>
              <w:jc w:val="both"/>
              <w:rPr>
                <w:color w:val="auto"/>
              </w:rPr>
            </w:pPr>
            <w:r w:rsidRPr="008D606D">
              <w:rPr>
                <w:color w:val="auto"/>
              </w:rPr>
              <w:t>5</w:t>
            </w:r>
            <w:r w:rsidR="000A2106" w:rsidRPr="008D606D">
              <w:rPr>
                <w:color w:val="auto"/>
              </w:rPr>
              <w:t xml:space="preserve">) </w:t>
            </w:r>
            <w:r w:rsidR="002063FC" w:rsidRPr="008D606D">
              <w:rPr>
                <w:color w:val="auto"/>
              </w:rPr>
              <w:t>к</w:t>
            </w:r>
            <w:r w:rsidR="000A2106" w:rsidRPr="008D606D">
              <w:rPr>
                <w:color w:val="auto"/>
              </w:rPr>
              <w:t xml:space="preserve">омплект документации </w:t>
            </w:r>
            <w:r w:rsidR="00A57587" w:rsidRPr="008D606D">
              <w:rPr>
                <w:color w:val="auto"/>
              </w:rPr>
              <w:t xml:space="preserve">на бумажном носителе </w:t>
            </w:r>
            <w:r w:rsidR="000A2106" w:rsidRPr="008D606D">
              <w:rPr>
                <w:color w:val="auto"/>
              </w:rPr>
              <w:t>–</w:t>
            </w:r>
            <w:r w:rsidRPr="008D606D">
              <w:rPr>
                <w:color w:val="auto"/>
              </w:rPr>
              <w:t xml:space="preserve"> 2</w:t>
            </w:r>
            <w:r w:rsidR="000A2106" w:rsidRPr="008D606D">
              <w:rPr>
                <w:color w:val="auto"/>
              </w:rPr>
              <w:t xml:space="preserve"> шт.;</w:t>
            </w:r>
          </w:p>
          <w:p w:rsidR="00A57587" w:rsidRPr="008D606D" w:rsidRDefault="00A57587" w:rsidP="007D6E11">
            <w:pPr>
              <w:tabs>
                <w:tab w:val="left" w:pos="1134"/>
              </w:tabs>
              <w:ind w:right="-1"/>
              <w:jc w:val="both"/>
            </w:pPr>
            <w:r w:rsidRPr="008D606D">
              <w:rPr>
                <w:color w:val="auto"/>
              </w:rPr>
              <w:t>6) комплект документации на электронном (USB-Flash) носителе – 2 шт.;</w:t>
            </w:r>
          </w:p>
          <w:p w:rsidR="00447FCB" w:rsidRPr="008D606D" w:rsidRDefault="00A57587" w:rsidP="002063FC">
            <w:pPr>
              <w:tabs>
                <w:tab w:val="left" w:pos="1134"/>
              </w:tabs>
              <w:ind w:right="-1"/>
              <w:jc w:val="both"/>
            </w:pPr>
            <w:r w:rsidRPr="008D606D">
              <w:rPr>
                <w:rFonts w:cs="Arial"/>
              </w:rPr>
              <w:t>7</w:t>
            </w:r>
            <w:r w:rsidR="00447FCB" w:rsidRPr="008D606D">
              <w:rPr>
                <w:rFonts w:cs="Arial"/>
              </w:rPr>
              <w:t xml:space="preserve">) </w:t>
            </w:r>
            <w:r w:rsidR="002063FC" w:rsidRPr="008D606D">
              <w:rPr>
                <w:rFonts w:cs="Arial"/>
              </w:rPr>
              <w:t>с</w:t>
            </w:r>
            <w:r w:rsidR="00447FCB" w:rsidRPr="008D606D">
              <w:rPr>
                <w:rFonts w:cs="Arial"/>
              </w:rPr>
              <w:t>тандартная заводская упаковка</w:t>
            </w:r>
            <w:r w:rsidR="00447FCB" w:rsidRPr="008D606D">
              <w:t>.</w:t>
            </w:r>
          </w:p>
        </w:tc>
      </w:tr>
      <w:tr w:rsidR="00D9074D" w:rsidRPr="008D606D" w:rsidTr="00D9074D">
        <w:trPr>
          <w:jc w:val="center"/>
        </w:trPr>
        <w:tc>
          <w:tcPr>
            <w:tcW w:w="1475" w:type="pct"/>
            <w:vMerge/>
            <w:tcMar>
              <w:top w:w="0" w:type="dxa"/>
              <w:left w:w="108" w:type="dxa"/>
              <w:bottom w:w="0" w:type="dxa"/>
              <w:right w:w="108" w:type="dxa"/>
            </w:tcMar>
          </w:tcPr>
          <w:p w:rsidR="006C3ED2" w:rsidRPr="008D606D" w:rsidRDefault="006C3ED2" w:rsidP="00EF7233">
            <w:pPr>
              <w:textAlignment w:val="baseline"/>
            </w:pPr>
          </w:p>
        </w:tc>
        <w:tc>
          <w:tcPr>
            <w:tcW w:w="3525" w:type="pct"/>
            <w:tcMar>
              <w:top w:w="0" w:type="dxa"/>
              <w:left w:w="108" w:type="dxa"/>
              <w:bottom w:w="0" w:type="dxa"/>
              <w:right w:w="108" w:type="dxa"/>
            </w:tcMar>
          </w:tcPr>
          <w:p w:rsidR="006C3ED2" w:rsidRPr="008D606D" w:rsidRDefault="003A45B1" w:rsidP="003F5CE1">
            <w:r w:rsidRPr="008D606D">
              <w:t>3</w:t>
            </w:r>
            <w:r w:rsidR="008126BD" w:rsidRPr="008D606D">
              <w:t xml:space="preserve">. </w:t>
            </w:r>
            <w:r w:rsidR="005A5511" w:rsidRPr="008D606D">
              <w:t>ОБ</w:t>
            </w:r>
            <w:r w:rsidR="008126BD" w:rsidRPr="008D606D">
              <w:t>Щ</w:t>
            </w:r>
            <w:r w:rsidR="005A5511" w:rsidRPr="008D606D">
              <w:t>ИЕ</w:t>
            </w:r>
            <w:r w:rsidR="00676906" w:rsidRPr="008D606D">
              <w:t xml:space="preserve"> ТРЕБОВАНИЯ</w:t>
            </w:r>
          </w:p>
          <w:p w:rsidR="009E3DC2" w:rsidRPr="008D606D" w:rsidRDefault="00166005" w:rsidP="00C601D3">
            <w:r>
              <w:t>Оборудование</w:t>
            </w:r>
            <w:r w:rsidR="00B922E3" w:rsidRPr="008D606D">
              <w:t xml:space="preserve"> должен обеспечивать</w:t>
            </w:r>
            <w:r w:rsidR="009E3DC2" w:rsidRPr="008D606D">
              <w:t xml:space="preserve"> следующие функции:</w:t>
            </w:r>
          </w:p>
          <w:p w:rsidR="00B922E3" w:rsidRPr="008D606D" w:rsidRDefault="009E3DC2" w:rsidP="00C601D3">
            <w:pPr>
              <w:rPr>
                <w:rStyle w:val="s0"/>
              </w:rPr>
            </w:pPr>
            <w:r w:rsidRPr="008D606D">
              <w:t xml:space="preserve">– </w:t>
            </w:r>
            <w:r w:rsidR="00B922E3" w:rsidRPr="008D606D">
              <w:t>воспроизведени</w:t>
            </w:r>
            <w:r w:rsidRPr="008D606D">
              <w:t>я</w:t>
            </w:r>
            <w:r w:rsidR="00B922E3" w:rsidRPr="008D606D">
              <w:t xml:space="preserve"> </w:t>
            </w:r>
            <w:r w:rsidR="00A229BE" w:rsidRPr="008D606D">
              <w:t>звучания</w:t>
            </w:r>
            <w:r w:rsidR="00B922E3" w:rsidRPr="008D606D">
              <w:t>, цифровых и аналоговых сигналов, поданных</w:t>
            </w:r>
            <w:r w:rsidRPr="008D606D">
              <w:t xml:space="preserve"> на его вход</w:t>
            </w:r>
            <w:r w:rsidR="00A229BE" w:rsidRPr="008D606D">
              <w:t xml:space="preserve"> в моно и стерео режимах </w:t>
            </w:r>
            <w:r w:rsidR="00A229BE" w:rsidRPr="008D606D">
              <w:rPr>
                <w:rStyle w:val="s0"/>
              </w:rPr>
              <w:t>посредством встроенных динамиков и внешних аналоговых устройств (наушники, акустические колонки, динамики);</w:t>
            </w:r>
          </w:p>
          <w:p w:rsidR="00087BD1" w:rsidRPr="008D606D" w:rsidRDefault="00087BD1" w:rsidP="00087BD1">
            <w:r w:rsidRPr="008D606D">
              <w:t xml:space="preserve">– электронного выбора </w:t>
            </w:r>
            <w:proofErr w:type="spellStart"/>
            <w:r w:rsidRPr="008D606D">
              <w:t>аудиопары</w:t>
            </w:r>
            <w:proofErr w:type="spellEnd"/>
            <w:r w:rsidRPr="008D606D">
              <w:t xml:space="preserve"> многоканального цифрового сигнала для последующего воспроизведения;</w:t>
            </w:r>
          </w:p>
          <w:p w:rsidR="00087BD1" w:rsidRPr="008D606D" w:rsidRDefault="00087BD1" w:rsidP="00087BD1">
            <w:r w:rsidRPr="008D606D">
              <w:t xml:space="preserve">– электронного переключения и выбора входного источника аудиосигнала для последующего </w:t>
            </w:r>
            <w:r w:rsidRPr="008D606D">
              <w:lastRenderedPageBreak/>
              <w:t>воспроизведения;</w:t>
            </w:r>
          </w:p>
          <w:p w:rsidR="009E3DC2" w:rsidRPr="008D606D" w:rsidRDefault="00A229BE" w:rsidP="00C601D3">
            <w:pPr>
              <w:rPr>
                <w:rStyle w:val="s0"/>
              </w:rPr>
            </w:pPr>
            <w:r w:rsidRPr="008D606D">
              <w:t>– в</w:t>
            </w:r>
            <w:r w:rsidRPr="008D606D">
              <w:rPr>
                <w:rStyle w:val="s0"/>
              </w:rPr>
              <w:t xml:space="preserve">изуального контроля </w:t>
            </w:r>
            <w:r w:rsidRPr="008D606D">
              <w:t>аудиосигналов</w:t>
            </w:r>
            <w:r w:rsidRPr="008D606D">
              <w:rPr>
                <w:rStyle w:val="s0"/>
              </w:rPr>
              <w:t xml:space="preserve"> при помощи </w:t>
            </w:r>
            <w:r w:rsidR="008B1E45" w:rsidRPr="008D606D">
              <w:rPr>
                <w:rStyle w:val="s0"/>
              </w:rPr>
              <w:t xml:space="preserve">встроенных </w:t>
            </w:r>
            <w:r w:rsidRPr="008D606D">
              <w:rPr>
                <w:rStyle w:val="s0"/>
              </w:rPr>
              <w:t>индикаторов;</w:t>
            </w:r>
          </w:p>
          <w:p w:rsidR="00087BD1" w:rsidRPr="008D606D" w:rsidRDefault="00087BD1" w:rsidP="00087BD1">
            <w:r w:rsidRPr="008D606D">
              <w:t>– поддержка цифровых звуковых сигналов стандартов 3G/HD/SD-SDI,</w:t>
            </w:r>
            <w:r w:rsidR="00652509" w:rsidRPr="008D606D">
              <w:t xml:space="preserve"> </w:t>
            </w:r>
            <w:r w:rsidRPr="008D606D">
              <w:t>AES3.</w:t>
            </w:r>
          </w:p>
          <w:p w:rsidR="003E161E" w:rsidRPr="008D606D" w:rsidRDefault="00CE76FF" w:rsidP="00C601D3">
            <w:pPr>
              <w:rPr>
                <w:color w:val="auto"/>
              </w:rPr>
            </w:pPr>
            <w:r w:rsidRPr="008D606D">
              <w:rPr>
                <w:rStyle w:val="s0"/>
              </w:rPr>
              <w:t>Оборудование</w:t>
            </w:r>
            <w:r w:rsidRPr="008D606D">
              <w:rPr>
                <w:color w:val="auto"/>
              </w:rPr>
              <w:t xml:space="preserve"> по качеству и применению долж</w:t>
            </w:r>
            <w:r w:rsidR="003E161E" w:rsidRPr="008D606D">
              <w:rPr>
                <w:color w:val="auto"/>
              </w:rPr>
              <w:t>н</w:t>
            </w:r>
            <w:r w:rsidRPr="008D606D">
              <w:rPr>
                <w:color w:val="auto"/>
              </w:rPr>
              <w:t>о</w:t>
            </w:r>
            <w:r w:rsidR="003E161E" w:rsidRPr="008D606D">
              <w:rPr>
                <w:color w:val="auto"/>
              </w:rPr>
              <w:t xml:space="preserve"> относиться к профессиональному классу, должн</w:t>
            </w:r>
            <w:r w:rsidRPr="008D606D">
              <w:rPr>
                <w:color w:val="auto"/>
              </w:rPr>
              <w:t>о</w:t>
            </w:r>
            <w:r w:rsidR="003E161E" w:rsidRPr="008D606D">
              <w:rPr>
                <w:color w:val="auto"/>
              </w:rPr>
              <w:t xml:space="preserve"> быть рассчитанным</w:t>
            </w:r>
            <w:r w:rsidRPr="008D606D">
              <w:rPr>
                <w:color w:val="auto"/>
              </w:rPr>
              <w:t xml:space="preserve"> на</w:t>
            </w:r>
            <w:r w:rsidR="003E161E" w:rsidRPr="008D606D">
              <w:rPr>
                <w:color w:val="auto"/>
              </w:rPr>
              <w:t xml:space="preserve"> использование в круглосуточном режиме (24 часа в сутки, 7 дней в неделю, 365 дней в году).</w:t>
            </w:r>
          </w:p>
          <w:p w:rsidR="00556900" w:rsidRPr="008D606D" w:rsidRDefault="00556900" w:rsidP="00C601D3">
            <w:r w:rsidRPr="008D606D">
              <w:rPr>
                <w:color w:val="auto"/>
              </w:rPr>
              <w:t xml:space="preserve">Оборудование </w:t>
            </w:r>
            <w:r w:rsidRPr="008D606D">
              <w:t>должн</w:t>
            </w:r>
            <w:r w:rsidR="003E161E" w:rsidRPr="008D606D">
              <w:t>о</w:t>
            </w:r>
            <w:r w:rsidRPr="008D606D">
              <w:t xml:space="preserve"> быть новым (не бывшим в эксплуатации) и поставляться комплектно, в коробке, упаковке и т.</w:t>
            </w:r>
            <w:r w:rsidR="00CE76FF" w:rsidRPr="008D606D">
              <w:t xml:space="preserve"> </w:t>
            </w:r>
            <w:r w:rsidRPr="008D606D">
              <w:t>д., без нарушения целостности, с полным комплектом документов.</w:t>
            </w:r>
          </w:p>
          <w:p w:rsidR="00C601D3" w:rsidRPr="008D606D" w:rsidRDefault="00884AC7" w:rsidP="00C601D3">
            <w:pPr>
              <w:pStyle w:val="3"/>
              <w:numPr>
                <w:ilvl w:val="0"/>
                <w:numId w:val="0"/>
              </w:numPr>
              <w:spacing w:line="240" w:lineRule="auto"/>
            </w:pPr>
            <w:r w:rsidRPr="008D606D">
              <w:t>На лицевой панели а</w:t>
            </w:r>
            <w:r w:rsidR="00B922E3" w:rsidRPr="008D606D">
              <w:t xml:space="preserve">удиомонитор </w:t>
            </w:r>
            <w:r w:rsidR="00C601D3" w:rsidRPr="008D606D">
              <w:t>должен иметь:</w:t>
            </w:r>
          </w:p>
          <w:p w:rsidR="00B922E3" w:rsidRPr="008D606D" w:rsidRDefault="00B922E3" w:rsidP="00C601D3">
            <w:r w:rsidRPr="008D606D">
              <w:t xml:space="preserve">– не менее двух </w:t>
            </w:r>
            <w:r w:rsidR="006C1C60" w:rsidRPr="008D606D">
              <w:t>встроенных динамиков, для обеспечения режимов звучания в режимах моно и стерео.</w:t>
            </w:r>
          </w:p>
          <w:p w:rsidR="00B922E3" w:rsidRPr="008D606D" w:rsidRDefault="006C1C60" w:rsidP="00C601D3">
            <w:r w:rsidRPr="008D606D">
              <w:t>– двухканальный индикатор уровня</w:t>
            </w:r>
            <w:r w:rsidR="00230B01" w:rsidRPr="008D606D">
              <w:t>, звучащего (выбранного) аудио</w:t>
            </w:r>
            <w:r w:rsidRPr="008D606D">
              <w:t>сигнал</w:t>
            </w:r>
            <w:r w:rsidR="00230B01" w:rsidRPr="008D606D">
              <w:t>а;</w:t>
            </w:r>
          </w:p>
          <w:p w:rsidR="00230B01" w:rsidRPr="008D606D" w:rsidRDefault="00230B01" w:rsidP="00230B01">
            <w:pPr>
              <w:rPr>
                <w:color w:val="auto"/>
              </w:rPr>
            </w:pPr>
            <w:r w:rsidRPr="008D606D">
              <w:t>–</w:t>
            </w:r>
            <w:r w:rsidRPr="008D606D">
              <w:rPr>
                <w:color w:val="auto"/>
              </w:rPr>
              <w:t xml:space="preserve"> разъём для наушников</w:t>
            </w:r>
            <w:r w:rsidR="003570D4" w:rsidRPr="008D606D">
              <w:rPr>
                <w:color w:val="auto"/>
              </w:rPr>
              <w:t xml:space="preserve"> типа 1/4 </w:t>
            </w:r>
            <w:r w:rsidR="003570D4" w:rsidRPr="008D606D">
              <w:rPr>
                <w:color w:val="auto"/>
                <w:lang w:val="en-US"/>
              </w:rPr>
              <w:t>Jack</w:t>
            </w:r>
            <w:r w:rsidRPr="008D606D">
              <w:rPr>
                <w:color w:val="auto"/>
              </w:rPr>
              <w:t>;</w:t>
            </w:r>
          </w:p>
          <w:p w:rsidR="006C1C60" w:rsidRPr="008D606D" w:rsidRDefault="00230B01" w:rsidP="00C601D3">
            <w:r w:rsidRPr="008D606D">
              <w:t>– регулятор уровня воспроизводимого аудиосигнала;</w:t>
            </w:r>
          </w:p>
          <w:p w:rsidR="00230B01" w:rsidRPr="008D606D" w:rsidRDefault="00230B01" w:rsidP="00230B01">
            <w:pPr>
              <w:rPr>
                <w:color w:val="auto"/>
              </w:rPr>
            </w:pPr>
            <w:r w:rsidRPr="008D606D">
              <w:t>– регулятор баланса воспроизводимого аудиосигнала</w:t>
            </w:r>
            <w:r w:rsidRPr="008D606D">
              <w:rPr>
                <w:color w:val="auto"/>
              </w:rPr>
              <w:t>;</w:t>
            </w:r>
          </w:p>
          <w:p w:rsidR="00230B01" w:rsidRPr="008D606D" w:rsidRDefault="00230B01" w:rsidP="00230B01">
            <w:pPr>
              <w:rPr>
                <w:color w:val="auto"/>
              </w:rPr>
            </w:pPr>
            <w:r w:rsidRPr="008D606D">
              <w:t>–</w:t>
            </w:r>
            <w:r w:rsidR="000B7D62" w:rsidRPr="008D606D">
              <w:t xml:space="preserve"> дисплей либо индикатор, для отображения выбранного аудиовхода и </w:t>
            </w:r>
            <w:proofErr w:type="spellStart"/>
            <w:r w:rsidR="000B7D62" w:rsidRPr="008D606D">
              <w:t>аудиопары</w:t>
            </w:r>
            <w:proofErr w:type="spellEnd"/>
            <w:r w:rsidRPr="008D606D">
              <w:rPr>
                <w:color w:val="auto"/>
              </w:rPr>
              <w:t>;</w:t>
            </w:r>
          </w:p>
          <w:p w:rsidR="00230B01" w:rsidRPr="008D606D" w:rsidRDefault="00230B01" w:rsidP="00230B01">
            <w:pPr>
              <w:rPr>
                <w:color w:val="auto"/>
              </w:rPr>
            </w:pPr>
            <w:r w:rsidRPr="008D606D">
              <w:t>–</w:t>
            </w:r>
            <w:r w:rsidRPr="008D606D">
              <w:rPr>
                <w:color w:val="auto"/>
              </w:rPr>
              <w:t xml:space="preserve"> органы </w:t>
            </w:r>
            <w:r w:rsidR="00884AC7" w:rsidRPr="008D606D">
              <w:rPr>
                <w:color w:val="auto"/>
              </w:rPr>
              <w:t xml:space="preserve">выбора </w:t>
            </w:r>
            <w:r w:rsidR="00087BD1" w:rsidRPr="008D606D">
              <w:rPr>
                <w:color w:val="auto"/>
              </w:rPr>
              <w:t xml:space="preserve">входного источника сигнала и </w:t>
            </w:r>
            <w:proofErr w:type="spellStart"/>
            <w:r w:rsidR="00884AC7" w:rsidRPr="008D606D">
              <w:rPr>
                <w:color w:val="auto"/>
              </w:rPr>
              <w:t>аудиопары</w:t>
            </w:r>
            <w:proofErr w:type="spellEnd"/>
            <w:r w:rsidR="00884AC7" w:rsidRPr="008D606D">
              <w:rPr>
                <w:color w:val="auto"/>
              </w:rPr>
              <w:t xml:space="preserve"> </w:t>
            </w:r>
            <w:r w:rsidR="00087BD1" w:rsidRPr="008D606D">
              <w:rPr>
                <w:color w:val="auto"/>
              </w:rPr>
              <w:t>(для многоканальных цифровых сигналов)</w:t>
            </w:r>
            <w:r w:rsidRPr="008D606D">
              <w:rPr>
                <w:color w:val="auto"/>
              </w:rPr>
              <w:t>;</w:t>
            </w:r>
          </w:p>
          <w:p w:rsidR="00884AC7" w:rsidRPr="008D606D" w:rsidRDefault="00884AC7" w:rsidP="00884AC7">
            <w:pPr>
              <w:rPr>
                <w:color w:val="auto"/>
              </w:rPr>
            </w:pPr>
            <w:r w:rsidRPr="008D606D">
              <w:t>–</w:t>
            </w:r>
            <w:r w:rsidRPr="008D606D">
              <w:rPr>
                <w:color w:val="auto"/>
              </w:rPr>
              <w:t xml:space="preserve"> индикатор фаз аудиоканалов воспроизводимого звука, с возможностью индикации синфазного и случайного характера звучания аудиоканалов;</w:t>
            </w:r>
          </w:p>
          <w:p w:rsidR="00C601D3" w:rsidRPr="008D606D" w:rsidRDefault="00230B01" w:rsidP="00C601D3">
            <w:pPr>
              <w:rPr>
                <w:color w:val="auto"/>
              </w:rPr>
            </w:pPr>
            <w:r w:rsidRPr="008D606D">
              <w:t>–</w:t>
            </w:r>
            <w:r w:rsidRPr="008D606D">
              <w:rPr>
                <w:color w:val="auto"/>
              </w:rPr>
              <w:t xml:space="preserve"> </w:t>
            </w:r>
            <w:r w:rsidR="000B7D62" w:rsidRPr="008D606D">
              <w:rPr>
                <w:color w:val="auto"/>
              </w:rPr>
              <w:t>индикатор сети питания</w:t>
            </w:r>
            <w:r w:rsidR="00884AC7" w:rsidRPr="008D606D">
              <w:rPr>
                <w:color w:val="auto"/>
              </w:rPr>
              <w:t>.</w:t>
            </w:r>
          </w:p>
          <w:p w:rsidR="00884AC7" w:rsidRPr="008D606D" w:rsidRDefault="00884AC7" w:rsidP="00884AC7">
            <w:pPr>
              <w:pStyle w:val="3"/>
              <w:numPr>
                <w:ilvl w:val="0"/>
                <w:numId w:val="0"/>
              </w:numPr>
              <w:spacing w:line="240" w:lineRule="auto"/>
            </w:pPr>
            <w:r w:rsidRPr="008D606D">
              <w:t>На тыльной панели аудиомонитор должен иметь:</w:t>
            </w:r>
          </w:p>
          <w:p w:rsidR="00884AC7" w:rsidRPr="008D606D" w:rsidRDefault="00087BD1" w:rsidP="00C601D3">
            <w:r w:rsidRPr="008D606D">
              <w:rPr>
                <w:color w:val="auto"/>
              </w:rPr>
              <w:t xml:space="preserve">– </w:t>
            </w:r>
            <w:r w:rsidRPr="008D606D">
              <w:t>разъём питания;</w:t>
            </w:r>
          </w:p>
          <w:p w:rsidR="00884AC7" w:rsidRPr="008D606D" w:rsidRDefault="00087BD1" w:rsidP="00C601D3">
            <w:pPr>
              <w:rPr>
                <w:color w:val="auto"/>
              </w:rPr>
            </w:pPr>
            <w:r w:rsidRPr="008D606D">
              <w:rPr>
                <w:color w:val="auto"/>
              </w:rPr>
              <w:t xml:space="preserve">– </w:t>
            </w:r>
            <w:r w:rsidR="00AD1159" w:rsidRPr="008D606D">
              <w:rPr>
                <w:color w:val="auto"/>
              </w:rPr>
              <w:t xml:space="preserve">не менее </w:t>
            </w:r>
            <w:r w:rsidR="002870A4" w:rsidRPr="008D606D">
              <w:rPr>
                <w:color w:val="auto"/>
              </w:rPr>
              <w:t>2 (</w:t>
            </w:r>
            <w:r w:rsidR="00AD1159" w:rsidRPr="008D606D">
              <w:rPr>
                <w:color w:val="auto"/>
              </w:rPr>
              <w:t>двух</w:t>
            </w:r>
            <w:r w:rsidR="002870A4" w:rsidRPr="008D606D">
              <w:rPr>
                <w:color w:val="auto"/>
              </w:rPr>
              <w:t>)</w:t>
            </w:r>
            <w:r w:rsidR="00AD1159" w:rsidRPr="008D606D">
              <w:rPr>
                <w:color w:val="auto"/>
              </w:rPr>
              <w:t xml:space="preserve"> балансных аналоговых вход</w:t>
            </w:r>
            <w:r w:rsidR="00E0243F" w:rsidRPr="008D606D">
              <w:rPr>
                <w:color w:val="auto"/>
              </w:rPr>
              <w:t>ов</w:t>
            </w:r>
            <w:r w:rsidR="002870A4" w:rsidRPr="008D606D">
              <w:rPr>
                <w:color w:val="auto"/>
              </w:rPr>
              <w:t xml:space="preserve"> </w:t>
            </w:r>
            <w:r w:rsidR="00E0243F" w:rsidRPr="008D606D">
              <w:rPr>
                <w:color w:val="auto"/>
              </w:rPr>
              <w:t xml:space="preserve">(левый и правый канал), с разъёмами </w:t>
            </w:r>
            <w:r w:rsidR="0012007B" w:rsidRPr="008D606D">
              <w:rPr>
                <w:color w:val="auto"/>
              </w:rPr>
              <w:t xml:space="preserve">типа </w:t>
            </w:r>
            <w:r w:rsidR="00E0243F" w:rsidRPr="008D606D">
              <w:rPr>
                <w:color w:val="auto"/>
                <w:lang w:val="en-US"/>
              </w:rPr>
              <w:t>XLR</w:t>
            </w:r>
            <w:r w:rsidR="003570D4" w:rsidRPr="008D606D">
              <w:rPr>
                <w:color w:val="auto"/>
              </w:rPr>
              <w:t>-</w:t>
            </w:r>
            <w:r w:rsidR="003570D4" w:rsidRPr="008D606D">
              <w:rPr>
                <w:color w:val="auto"/>
                <w:lang w:val="en-US"/>
              </w:rPr>
              <w:t>F</w:t>
            </w:r>
            <w:r w:rsidRPr="008D606D">
              <w:rPr>
                <w:color w:val="auto"/>
              </w:rPr>
              <w:t>;</w:t>
            </w:r>
          </w:p>
          <w:p w:rsidR="003570D4" w:rsidRPr="008D606D" w:rsidRDefault="003570D4" w:rsidP="003570D4">
            <w:pPr>
              <w:rPr>
                <w:color w:val="auto"/>
              </w:rPr>
            </w:pPr>
            <w:r w:rsidRPr="008D606D">
              <w:rPr>
                <w:color w:val="auto"/>
              </w:rPr>
              <w:t xml:space="preserve">– не менее 2 (двух) балансных аналоговых выходов (левый и правый канал), с разъёмами типа </w:t>
            </w:r>
            <w:r w:rsidRPr="008D606D">
              <w:rPr>
                <w:color w:val="auto"/>
                <w:lang w:val="en-US"/>
              </w:rPr>
              <w:t>XLR</w:t>
            </w:r>
            <w:r w:rsidRPr="008D606D">
              <w:rPr>
                <w:color w:val="auto"/>
              </w:rPr>
              <w:t>-</w:t>
            </w:r>
            <w:r w:rsidRPr="008D606D">
              <w:rPr>
                <w:color w:val="auto"/>
                <w:lang w:val="en-US"/>
              </w:rPr>
              <w:t>M</w:t>
            </w:r>
            <w:r w:rsidRPr="008D606D">
              <w:rPr>
                <w:color w:val="auto"/>
              </w:rPr>
              <w:t>;</w:t>
            </w:r>
          </w:p>
          <w:p w:rsidR="00884AC7" w:rsidRPr="008D606D" w:rsidRDefault="00087BD1" w:rsidP="00C601D3">
            <w:pPr>
              <w:rPr>
                <w:color w:val="auto"/>
              </w:rPr>
            </w:pPr>
            <w:r w:rsidRPr="008D606D">
              <w:rPr>
                <w:color w:val="auto"/>
              </w:rPr>
              <w:t xml:space="preserve">– </w:t>
            </w:r>
            <w:r w:rsidR="00E0243F" w:rsidRPr="008D606D">
              <w:rPr>
                <w:color w:val="auto"/>
              </w:rPr>
              <w:t xml:space="preserve">не менее </w:t>
            </w:r>
            <w:r w:rsidR="002870A4" w:rsidRPr="008D606D">
              <w:rPr>
                <w:color w:val="auto"/>
              </w:rPr>
              <w:t>2 (двух) небалансных аналоговых входов</w:t>
            </w:r>
            <w:r w:rsidR="00A909CF" w:rsidRPr="008D606D">
              <w:rPr>
                <w:color w:val="auto"/>
              </w:rPr>
              <w:t xml:space="preserve">, с разъёмами типа </w:t>
            </w:r>
            <w:r w:rsidR="00A909CF" w:rsidRPr="008D606D">
              <w:rPr>
                <w:color w:val="auto"/>
                <w:lang w:val="en-US"/>
              </w:rPr>
              <w:t>RCA</w:t>
            </w:r>
            <w:r w:rsidRPr="008D606D">
              <w:rPr>
                <w:color w:val="auto"/>
              </w:rPr>
              <w:t>;</w:t>
            </w:r>
          </w:p>
          <w:p w:rsidR="00884AC7" w:rsidRPr="008D606D" w:rsidRDefault="00087BD1" w:rsidP="00C601D3">
            <w:pPr>
              <w:rPr>
                <w:color w:val="auto"/>
              </w:rPr>
            </w:pPr>
            <w:r w:rsidRPr="008D606D">
              <w:rPr>
                <w:color w:val="auto"/>
              </w:rPr>
              <w:t xml:space="preserve">– </w:t>
            </w:r>
            <w:r w:rsidR="002870A4" w:rsidRPr="008D606D">
              <w:rPr>
                <w:color w:val="auto"/>
              </w:rPr>
              <w:t xml:space="preserve">не менее 8 (восьми) балансных аналоговых </w:t>
            </w:r>
            <w:r w:rsidR="000B257D" w:rsidRPr="008D606D">
              <w:rPr>
                <w:color w:val="auto"/>
              </w:rPr>
              <w:t xml:space="preserve">стереопар </w:t>
            </w:r>
            <w:r w:rsidR="002870A4" w:rsidRPr="008D606D">
              <w:rPr>
                <w:color w:val="auto"/>
              </w:rPr>
              <w:t>входов, подключение через разъём</w:t>
            </w:r>
            <w:proofErr w:type="gramStart"/>
            <w:r w:rsidR="002870A4" w:rsidRPr="008D606D">
              <w:rPr>
                <w:color w:val="auto"/>
              </w:rPr>
              <w:t xml:space="preserve"> (-</w:t>
            </w:r>
            <w:proofErr w:type="gramEnd"/>
            <w:r w:rsidR="002870A4" w:rsidRPr="008D606D">
              <w:rPr>
                <w:color w:val="auto"/>
              </w:rPr>
              <w:t xml:space="preserve">ы) типа </w:t>
            </w:r>
            <w:r w:rsidR="002870A4" w:rsidRPr="008D606D">
              <w:rPr>
                <w:color w:val="auto"/>
                <w:lang w:val="en-US"/>
              </w:rPr>
              <w:t>DB</w:t>
            </w:r>
            <w:r w:rsidR="00A909CF" w:rsidRPr="008D606D">
              <w:rPr>
                <w:color w:val="auto"/>
              </w:rPr>
              <w:t xml:space="preserve"> или клеммы</w:t>
            </w:r>
            <w:r w:rsidRPr="008D606D">
              <w:rPr>
                <w:color w:val="auto"/>
              </w:rPr>
              <w:t>;</w:t>
            </w:r>
          </w:p>
          <w:p w:rsidR="002870A4" w:rsidRPr="008D606D" w:rsidRDefault="002870A4" w:rsidP="002870A4">
            <w:pPr>
              <w:rPr>
                <w:color w:val="auto"/>
              </w:rPr>
            </w:pPr>
            <w:r w:rsidRPr="008D606D">
              <w:rPr>
                <w:color w:val="auto"/>
              </w:rPr>
              <w:t xml:space="preserve">– не менее 8 (восьми) балансных входов цифрового аудиосигнала </w:t>
            </w:r>
            <w:r w:rsidRPr="008D606D">
              <w:rPr>
                <w:color w:val="auto"/>
                <w:lang w:val="en-US"/>
              </w:rPr>
              <w:t>AES</w:t>
            </w:r>
            <w:r w:rsidRPr="008D606D">
              <w:rPr>
                <w:color w:val="auto"/>
              </w:rPr>
              <w:t>, подключение через разъём</w:t>
            </w:r>
            <w:proofErr w:type="gramStart"/>
            <w:r w:rsidRPr="008D606D">
              <w:rPr>
                <w:color w:val="auto"/>
              </w:rPr>
              <w:t xml:space="preserve"> (-</w:t>
            </w:r>
            <w:proofErr w:type="gramEnd"/>
            <w:r w:rsidRPr="008D606D">
              <w:rPr>
                <w:color w:val="auto"/>
              </w:rPr>
              <w:t xml:space="preserve">ы) типа </w:t>
            </w:r>
            <w:r w:rsidRPr="008D606D">
              <w:rPr>
                <w:color w:val="auto"/>
                <w:lang w:val="en-US"/>
              </w:rPr>
              <w:t>DB</w:t>
            </w:r>
            <w:r w:rsidRPr="008D606D">
              <w:rPr>
                <w:color w:val="auto"/>
              </w:rPr>
              <w:t>;</w:t>
            </w:r>
          </w:p>
          <w:p w:rsidR="002870A4" w:rsidRPr="008D606D" w:rsidRDefault="0012007B" w:rsidP="00C601D3">
            <w:pPr>
              <w:rPr>
                <w:color w:val="auto"/>
              </w:rPr>
            </w:pPr>
            <w:r w:rsidRPr="008D606D">
              <w:rPr>
                <w:color w:val="auto"/>
              </w:rPr>
              <w:t xml:space="preserve">– </w:t>
            </w:r>
            <w:proofErr w:type="gramStart"/>
            <w:r w:rsidRPr="008D606D">
              <w:rPr>
                <w:color w:val="auto"/>
              </w:rPr>
              <w:t>небалансные</w:t>
            </w:r>
            <w:proofErr w:type="gramEnd"/>
            <w:r w:rsidRPr="008D606D">
              <w:rPr>
                <w:color w:val="auto"/>
              </w:rPr>
              <w:t xml:space="preserve"> вход и выход для цифрового аудиосигнала </w:t>
            </w:r>
            <w:r w:rsidRPr="008D606D">
              <w:rPr>
                <w:color w:val="auto"/>
                <w:lang w:val="en-US"/>
              </w:rPr>
              <w:t>AES</w:t>
            </w:r>
            <w:r w:rsidRPr="008D606D">
              <w:rPr>
                <w:color w:val="auto"/>
              </w:rPr>
              <w:t xml:space="preserve">, с разъёмами типа </w:t>
            </w:r>
            <w:r w:rsidRPr="008D606D">
              <w:rPr>
                <w:color w:val="auto"/>
                <w:lang w:val="en-US"/>
              </w:rPr>
              <w:t>BNC</w:t>
            </w:r>
            <w:r w:rsidRPr="008D606D">
              <w:rPr>
                <w:color w:val="auto"/>
              </w:rPr>
              <w:t>;</w:t>
            </w:r>
          </w:p>
          <w:p w:rsidR="00AD1159" w:rsidRPr="008D606D" w:rsidRDefault="0012007B" w:rsidP="0012007B">
            <w:pPr>
              <w:rPr>
                <w:color w:val="auto"/>
              </w:rPr>
            </w:pPr>
            <w:r w:rsidRPr="008D606D">
              <w:rPr>
                <w:color w:val="auto"/>
              </w:rPr>
              <w:lastRenderedPageBreak/>
              <w:t xml:space="preserve">– </w:t>
            </w:r>
            <w:proofErr w:type="gramStart"/>
            <w:r w:rsidRPr="008D606D">
              <w:rPr>
                <w:color w:val="auto"/>
              </w:rPr>
              <w:t>небалансные</w:t>
            </w:r>
            <w:proofErr w:type="gramEnd"/>
            <w:r w:rsidRPr="008D606D">
              <w:rPr>
                <w:color w:val="auto"/>
              </w:rPr>
              <w:t xml:space="preserve"> вход и выход для цифрового аудиосигнала 3</w:t>
            </w:r>
            <w:r w:rsidRPr="008D606D">
              <w:rPr>
                <w:color w:val="auto"/>
                <w:lang w:val="en-US"/>
              </w:rPr>
              <w:t>G</w:t>
            </w:r>
            <w:r w:rsidRPr="008D606D">
              <w:rPr>
                <w:color w:val="auto"/>
              </w:rPr>
              <w:t>/</w:t>
            </w:r>
            <w:r w:rsidRPr="008D606D">
              <w:rPr>
                <w:color w:val="auto"/>
                <w:lang w:val="en-US"/>
              </w:rPr>
              <w:t>HD</w:t>
            </w:r>
            <w:r w:rsidRPr="008D606D">
              <w:rPr>
                <w:color w:val="auto"/>
              </w:rPr>
              <w:t>/</w:t>
            </w:r>
            <w:r w:rsidRPr="008D606D">
              <w:rPr>
                <w:color w:val="auto"/>
                <w:lang w:val="en-US"/>
              </w:rPr>
              <w:t>SD</w:t>
            </w:r>
            <w:r w:rsidRPr="008D606D">
              <w:rPr>
                <w:color w:val="auto"/>
              </w:rPr>
              <w:t>-</w:t>
            </w:r>
            <w:r w:rsidRPr="008D606D">
              <w:rPr>
                <w:color w:val="auto"/>
                <w:lang w:val="en-US"/>
              </w:rPr>
              <w:t>SDI</w:t>
            </w:r>
            <w:r w:rsidRPr="008D606D">
              <w:rPr>
                <w:color w:val="auto"/>
              </w:rPr>
              <w:t xml:space="preserve">, с разъёмами типа </w:t>
            </w:r>
            <w:r w:rsidRPr="008D606D">
              <w:rPr>
                <w:color w:val="auto"/>
                <w:lang w:val="en-US"/>
              </w:rPr>
              <w:t>BNC</w:t>
            </w:r>
            <w:r w:rsidRPr="008D606D">
              <w:rPr>
                <w:color w:val="auto"/>
              </w:rPr>
              <w:t>.</w:t>
            </w:r>
          </w:p>
          <w:p w:rsidR="00865031" w:rsidRPr="008D606D" w:rsidRDefault="00865031" w:rsidP="0012007B">
            <w:pPr>
              <w:rPr>
                <w:color w:val="auto"/>
              </w:rPr>
            </w:pPr>
            <w:r w:rsidRPr="008D606D">
              <w:t>Электронные цепи аудиомонитора должны питаться от встроенного источника электропитания.</w:t>
            </w:r>
          </w:p>
        </w:tc>
      </w:tr>
      <w:tr w:rsidR="00D9074D" w:rsidRPr="008D606D" w:rsidTr="00D9074D">
        <w:trPr>
          <w:jc w:val="center"/>
        </w:trPr>
        <w:tc>
          <w:tcPr>
            <w:tcW w:w="1475" w:type="pct"/>
            <w:vMerge/>
            <w:tcMar>
              <w:top w:w="0" w:type="dxa"/>
              <w:left w:w="108" w:type="dxa"/>
              <w:bottom w:w="0" w:type="dxa"/>
              <w:right w:w="108" w:type="dxa"/>
            </w:tcMar>
          </w:tcPr>
          <w:p w:rsidR="006C3ED2" w:rsidRPr="008D606D" w:rsidRDefault="006C3ED2" w:rsidP="00EF7233">
            <w:pPr>
              <w:textAlignment w:val="baseline"/>
            </w:pPr>
          </w:p>
        </w:tc>
        <w:tc>
          <w:tcPr>
            <w:tcW w:w="3525" w:type="pct"/>
            <w:tcMar>
              <w:top w:w="0" w:type="dxa"/>
              <w:left w:w="108" w:type="dxa"/>
              <w:bottom w:w="0" w:type="dxa"/>
              <w:right w:w="108" w:type="dxa"/>
            </w:tcMar>
          </w:tcPr>
          <w:p w:rsidR="00865031" w:rsidRPr="008D606D" w:rsidRDefault="0012007B" w:rsidP="00865031">
            <w:pPr>
              <w:tabs>
                <w:tab w:val="left" w:pos="226"/>
              </w:tabs>
            </w:pPr>
            <w:r w:rsidRPr="008D606D">
              <w:t>4. ТЕХНИЧЕСКИЕ ТРЕБОВАНИ</w:t>
            </w:r>
            <w:r w:rsidR="00865031" w:rsidRPr="008D606D">
              <w:t>Я</w:t>
            </w:r>
          </w:p>
          <w:p w:rsidR="00A909CF" w:rsidRPr="002E682C" w:rsidRDefault="003570D4" w:rsidP="00A909CF">
            <w:pPr>
              <w:tabs>
                <w:tab w:val="left" w:pos="226"/>
              </w:tabs>
            </w:pPr>
            <w:r w:rsidRPr="008D606D">
              <w:t>Импеданс</w:t>
            </w:r>
            <w:r w:rsidR="00CA6712" w:rsidRPr="008D606D">
              <w:t xml:space="preserve"> входных разъёмов</w:t>
            </w:r>
            <w:r w:rsidRPr="008D606D">
              <w:t xml:space="preserve"> </w:t>
            </w:r>
            <w:r w:rsidR="00A909CF" w:rsidRPr="008D606D">
              <w:rPr>
                <w:lang w:val="en-US"/>
              </w:rPr>
              <w:t>BNC</w:t>
            </w:r>
            <w:r w:rsidRPr="008D606D">
              <w:t>:</w:t>
            </w:r>
            <w:r w:rsidR="00A909CF" w:rsidRPr="008D606D">
              <w:t xml:space="preserve">  75 Ом</w:t>
            </w:r>
            <w:r w:rsidR="002E682C" w:rsidRPr="002E682C">
              <w:t>.</w:t>
            </w:r>
          </w:p>
          <w:p w:rsidR="0012007B" w:rsidRPr="002E682C" w:rsidRDefault="003570D4" w:rsidP="003F5CE1">
            <w:pPr>
              <w:tabs>
                <w:tab w:val="left" w:pos="226"/>
              </w:tabs>
            </w:pPr>
            <w:r w:rsidRPr="008D606D">
              <w:t xml:space="preserve">Тип индикаторов уровня звука: </w:t>
            </w:r>
            <w:r w:rsidR="00503EC1" w:rsidRPr="008D606D">
              <w:t>светодиодные ( не менее 25 сегментов)</w:t>
            </w:r>
            <w:r w:rsidR="002E682C" w:rsidRPr="002E682C">
              <w:t>.</w:t>
            </w:r>
          </w:p>
          <w:p w:rsidR="0012007B" w:rsidRPr="008D606D" w:rsidRDefault="00503EC1" w:rsidP="003F5CE1">
            <w:pPr>
              <w:tabs>
                <w:tab w:val="left" w:pos="226"/>
              </w:tabs>
            </w:pPr>
            <w:r w:rsidRPr="008D606D">
              <w:t xml:space="preserve">Пиковая акустическая мощность выходного сигнала: не менее 90 </w:t>
            </w:r>
            <w:r w:rsidR="007F01A3" w:rsidRPr="008D606D">
              <w:rPr>
                <w:lang w:val="en-US"/>
              </w:rPr>
              <w:t>dB</w:t>
            </w:r>
            <w:r w:rsidRPr="008D606D">
              <w:t xml:space="preserve"> (звукового давления).</w:t>
            </w:r>
          </w:p>
          <w:p w:rsidR="0012007B" w:rsidRPr="008D606D" w:rsidRDefault="00503EC1" w:rsidP="003F5CE1">
            <w:pPr>
              <w:tabs>
                <w:tab w:val="left" w:pos="226"/>
              </w:tabs>
            </w:pPr>
            <w:r w:rsidRPr="008D606D">
              <w:t xml:space="preserve">Выходная мощность: </w:t>
            </w:r>
            <w:r w:rsidR="00C77F6F" w:rsidRPr="008D606D">
              <w:t xml:space="preserve">не менее </w:t>
            </w:r>
            <w:r w:rsidRPr="008D606D">
              <w:t>5 Вт</w:t>
            </w:r>
            <w:r w:rsidR="00C77F6F" w:rsidRPr="008D606D">
              <w:t xml:space="preserve"> (средняя); не менее </w:t>
            </w:r>
            <w:r w:rsidRPr="008D606D">
              <w:t>12 Вт</w:t>
            </w:r>
            <w:r w:rsidR="00C77F6F" w:rsidRPr="008D606D">
              <w:t xml:space="preserve"> (пиковая)</w:t>
            </w:r>
            <w:r w:rsidRPr="008D606D">
              <w:t>.</w:t>
            </w:r>
          </w:p>
          <w:p w:rsidR="0012007B" w:rsidRPr="008D606D" w:rsidRDefault="00503EC1" w:rsidP="003F5CE1">
            <w:pPr>
              <w:tabs>
                <w:tab w:val="left" w:pos="226"/>
              </w:tabs>
            </w:pPr>
            <w:r w:rsidRPr="008D606D">
              <w:t xml:space="preserve">Акустическая частотная характеристика в пределах диапазона частот от 150 Гц до 15 кГц:  не более ± 5 </w:t>
            </w:r>
            <w:r w:rsidR="007F01A3" w:rsidRPr="008D606D">
              <w:rPr>
                <w:lang w:val="en-US"/>
              </w:rPr>
              <w:t>dB</w:t>
            </w:r>
            <w:r w:rsidRPr="008D606D">
              <w:t>.</w:t>
            </w:r>
          </w:p>
          <w:p w:rsidR="007B3F2A" w:rsidRPr="008D606D" w:rsidRDefault="007B3F2A" w:rsidP="000C181F">
            <w:pPr>
              <w:tabs>
                <w:tab w:val="left" w:pos="226"/>
              </w:tabs>
            </w:pPr>
            <w:r w:rsidRPr="008D606D">
              <w:t xml:space="preserve">Опорный уровень аналогового выхода: -20 </w:t>
            </w:r>
            <w:proofErr w:type="spellStart"/>
            <w:r w:rsidRPr="008D606D">
              <w:t>dBFS</w:t>
            </w:r>
            <w:proofErr w:type="spellEnd"/>
            <w:r w:rsidRPr="008D606D">
              <w:t xml:space="preserve"> = +4</w:t>
            </w:r>
            <w:r w:rsidR="00AE2F24" w:rsidRPr="008D606D">
              <w:t xml:space="preserve"> </w:t>
            </w:r>
            <w:proofErr w:type="spellStart"/>
            <w:r w:rsidRPr="008D606D">
              <w:t>dBu</w:t>
            </w:r>
            <w:proofErr w:type="spellEnd"/>
            <w:r w:rsidRPr="008D606D">
              <w:t xml:space="preserve"> (± 1,0 </w:t>
            </w:r>
            <w:proofErr w:type="spellStart"/>
            <w:r w:rsidRPr="008D606D">
              <w:t>dBu</w:t>
            </w:r>
            <w:proofErr w:type="spellEnd"/>
            <w:r w:rsidRPr="008D606D">
              <w:t>).</w:t>
            </w:r>
          </w:p>
          <w:p w:rsidR="000C181F" w:rsidRPr="008D606D" w:rsidRDefault="000C181F" w:rsidP="000C181F">
            <w:pPr>
              <w:tabs>
                <w:tab w:val="left" w:pos="226"/>
              </w:tabs>
            </w:pPr>
            <w:r w:rsidRPr="008D606D">
              <w:t xml:space="preserve">Диапазон частот </w:t>
            </w:r>
            <w:r w:rsidR="00AC7900" w:rsidRPr="008D606D">
              <w:t>(</w:t>
            </w:r>
            <w:r w:rsidRPr="008D606D">
              <w:t>аналоговы</w:t>
            </w:r>
            <w:r w:rsidR="00AC7900" w:rsidRPr="008D606D">
              <w:t>е</w:t>
            </w:r>
            <w:r w:rsidRPr="008D606D">
              <w:t xml:space="preserve"> выход</w:t>
            </w:r>
            <w:r w:rsidR="00AC7900" w:rsidRPr="008D606D">
              <w:t>ы)</w:t>
            </w:r>
            <w:r w:rsidRPr="008D606D">
              <w:t xml:space="preserve">: </w:t>
            </w:r>
            <w:r w:rsidR="00AE0932" w:rsidRPr="008D606D">
              <w:t>от 40</w:t>
            </w:r>
            <w:r w:rsidR="00AE2F24" w:rsidRPr="008D606D">
              <w:t xml:space="preserve"> </w:t>
            </w:r>
            <w:r w:rsidR="00AE0932" w:rsidRPr="008D606D">
              <w:t>Гц до 20</w:t>
            </w:r>
            <w:r w:rsidR="00AE2F24" w:rsidRPr="008D606D">
              <w:t xml:space="preserve"> </w:t>
            </w:r>
            <w:r w:rsidR="00AE0932" w:rsidRPr="008D606D">
              <w:t xml:space="preserve">кГц (± 1.0 </w:t>
            </w:r>
            <w:r w:rsidR="007F01A3" w:rsidRPr="008D606D">
              <w:rPr>
                <w:lang w:val="en-US"/>
              </w:rPr>
              <w:t>dB</w:t>
            </w:r>
            <w:r w:rsidR="00AE0932" w:rsidRPr="008D606D">
              <w:t>).</w:t>
            </w:r>
          </w:p>
          <w:p w:rsidR="000C181F" w:rsidRPr="008D606D" w:rsidRDefault="00AE0932" w:rsidP="000C181F">
            <w:pPr>
              <w:tabs>
                <w:tab w:val="left" w:pos="226"/>
              </w:tabs>
            </w:pPr>
            <w:r w:rsidRPr="008D606D">
              <w:t>Вносимые и</w:t>
            </w:r>
            <w:r w:rsidR="000C181F" w:rsidRPr="008D606D">
              <w:t xml:space="preserve">скажения </w:t>
            </w:r>
            <w:r w:rsidRPr="008D606D">
              <w:t>(аналоговые выходы)</w:t>
            </w:r>
            <w:r w:rsidR="000C181F" w:rsidRPr="008D606D">
              <w:t xml:space="preserve">: </w:t>
            </w:r>
            <w:r w:rsidRPr="008D606D">
              <w:t xml:space="preserve">не более </w:t>
            </w:r>
            <w:r w:rsidR="000C181F" w:rsidRPr="008D606D">
              <w:t xml:space="preserve">0,01% </w:t>
            </w:r>
            <w:r w:rsidRPr="008D606D">
              <w:t>коэффициента нелинейных искажений с учетом шума (</w:t>
            </w:r>
            <w:r w:rsidRPr="008D606D">
              <w:rPr>
                <w:lang w:val="en-US"/>
              </w:rPr>
              <w:t>THD</w:t>
            </w:r>
            <w:r w:rsidR="000C181F" w:rsidRPr="008D606D">
              <w:t>+</w:t>
            </w:r>
            <w:r w:rsidR="000C181F" w:rsidRPr="008D606D">
              <w:rPr>
                <w:lang w:val="en-US"/>
              </w:rPr>
              <w:t>N</w:t>
            </w:r>
            <w:r w:rsidRPr="008D606D">
              <w:t>)</w:t>
            </w:r>
            <w:r w:rsidR="000C181F" w:rsidRPr="008D606D">
              <w:t>.</w:t>
            </w:r>
          </w:p>
          <w:p w:rsidR="00AE0932" w:rsidRPr="008D606D" w:rsidRDefault="00AE0932" w:rsidP="00AE0932">
            <w:pPr>
              <w:tabs>
                <w:tab w:val="left" w:pos="226"/>
              </w:tabs>
            </w:pPr>
            <w:r w:rsidRPr="008D606D">
              <w:t xml:space="preserve">Максимальный уровень </w:t>
            </w:r>
            <w:r w:rsidR="00A21421" w:rsidRPr="008D606D">
              <w:t xml:space="preserve">сигнала </w:t>
            </w:r>
            <w:r w:rsidR="00AE2F24" w:rsidRPr="008D606D">
              <w:t>(аналоговые входы)</w:t>
            </w:r>
            <w:r w:rsidRPr="008D606D">
              <w:t xml:space="preserve">: +28 </w:t>
            </w:r>
            <w:proofErr w:type="spellStart"/>
            <w:r w:rsidRPr="008D606D">
              <w:rPr>
                <w:lang w:val="en-US"/>
              </w:rPr>
              <w:t>dBu</w:t>
            </w:r>
            <w:proofErr w:type="spellEnd"/>
            <w:r w:rsidR="00AE2F24" w:rsidRPr="008D606D">
              <w:t>.</w:t>
            </w:r>
          </w:p>
          <w:p w:rsidR="00AE0932" w:rsidRPr="002E682C" w:rsidRDefault="00AE0932" w:rsidP="00AE0932">
            <w:pPr>
              <w:tabs>
                <w:tab w:val="left" w:pos="226"/>
              </w:tabs>
            </w:pPr>
            <w:r w:rsidRPr="008D606D">
              <w:t xml:space="preserve">Максимальный уровень </w:t>
            </w:r>
            <w:r w:rsidR="00AE2F24" w:rsidRPr="008D606D">
              <w:t>сигнала (</w:t>
            </w:r>
            <w:proofErr w:type="gramStart"/>
            <w:r w:rsidR="00AE2F24" w:rsidRPr="008D606D">
              <w:t>аналоговые</w:t>
            </w:r>
            <w:proofErr w:type="gramEnd"/>
            <w:r w:rsidR="00AE2F24" w:rsidRPr="008D606D">
              <w:t xml:space="preserve"> выход)</w:t>
            </w:r>
            <w:r w:rsidRPr="008D606D">
              <w:t xml:space="preserve">: +28 </w:t>
            </w:r>
            <w:proofErr w:type="spellStart"/>
            <w:r w:rsidRPr="008D606D">
              <w:rPr>
                <w:lang w:val="en-US"/>
              </w:rPr>
              <w:t>dBu</w:t>
            </w:r>
            <w:proofErr w:type="spellEnd"/>
            <w:r w:rsidRPr="008D606D">
              <w:t xml:space="preserve">, +24 </w:t>
            </w:r>
            <w:r w:rsidRPr="008D606D">
              <w:rPr>
                <w:lang w:val="en-US"/>
              </w:rPr>
              <w:t>dB</w:t>
            </w:r>
            <w:r w:rsidRPr="008D606D">
              <w:t xml:space="preserve"> на 600 Ом</w:t>
            </w:r>
            <w:r w:rsidR="002E682C" w:rsidRPr="002E682C">
              <w:t>.</w:t>
            </w:r>
          </w:p>
          <w:p w:rsidR="00AE2F24" w:rsidRPr="008D606D" w:rsidRDefault="00AE2F24" w:rsidP="00AE2F24">
            <w:pPr>
              <w:tabs>
                <w:tab w:val="left" w:pos="226"/>
              </w:tabs>
            </w:pPr>
            <w:r w:rsidRPr="008D606D">
              <w:t xml:space="preserve">Динамический диапазон АЦП и ЦАП: &gt;96 </w:t>
            </w:r>
            <w:r w:rsidRPr="008D606D">
              <w:rPr>
                <w:lang w:val="en-US"/>
              </w:rPr>
              <w:t>dB</w:t>
            </w:r>
            <w:r w:rsidRPr="008D606D">
              <w:t>.</w:t>
            </w:r>
          </w:p>
          <w:p w:rsidR="000C181F" w:rsidRPr="008D606D" w:rsidRDefault="0088062B" w:rsidP="000C181F">
            <w:pPr>
              <w:tabs>
                <w:tab w:val="left" w:pos="226"/>
              </w:tabs>
            </w:pPr>
            <w:r w:rsidRPr="008D606D">
              <w:t>Импеданс</w:t>
            </w:r>
            <w:r w:rsidR="000C181F" w:rsidRPr="008D606D">
              <w:t xml:space="preserve"> </w:t>
            </w:r>
            <w:r w:rsidRPr="008D606D">
              <w:t xml:space="preserve">балансных </w:t>
            </w:r>
            <w:r w:rsidR="000C181F" w:rsidRPr="008D606D">
              <w:t>аналогов</w:t>
            </w:r>
            <w:r w:rsidRPr="008D606D">
              <w:t>ых</w:t>
            </w:r>
            <w:r w:rsidR="000C181F" w:rsidRPr="008D606D">
              <w:t xml:space="preserve"> вход</w:t>
            </w:r>
            <w:r w:rsidR="00065A49">
              <w:t xml:space="preserve">ов: </w:t>
            </w:r>
            <w:r w:rsidRPr="008D606D">
              <w:t>2</w:t>
            </w:r>
            <w:r w:rsidR="00065A49">
              <w:t>5±2</w:t>
            </w:r>
            <w:r w:rsidRPr="008D606D">
              <w:t xml:space="preserve"> кОм</w:t>
            </w:r>
            <w:r w:rsidR="000C181F" w:rsidRPr="008D606D">
              <w:t>.</w:t>
            </w:r>
          </w:p>
          <w:p w:rsidR="000C181F" w:rsidRPr="008D606D" w:rsidRDefault="0088062B" w:rsidP="000C181F">
            <w:pPr>
              <w:tabs>
                <w:tab w:val="left" w:pos="226"/>
              </w:tabs>
            </w:pPr>
            <w:r w:rsidRPr="008D606D">
              <w:t>Уровень ф</w:t>
            </w:r>
            <w:r w:rsidR="000C181F" w:rsidRPr="008D606D">
              <w:t>он</w:t>
            </w:r>
            <w:r w:rsidRPr="008D606D">
              <w:t>а</w:t>
            </w:r>
            <w:r w:rsidR="000C181F" w:rsidRPr="008D606D">
              <w:t xml:space="preserve"> и </w:t>
            </w:r>
            <w:r w:rsidR="00AC7900" w:rsidRPr="008D606D">
              <w:t>ш</w:t>
            </w:r>
            <w:r w:rsidR="000C181F" w:rsidRPr="008D606D">
              <w:t>ум</w:t>
            </w:r>
            <w:r w:rsidRPr="008D606D">
              <w:t>ов</w:t>
            </w:r>
            <w:r w:rsidR="000C181F" w:rsidRPr="008D606D">
              <w:t xml:space="preserve">: </w:t>
            </w:r>
            <w:r w:rsidR="005B1402" w:rsidRPr="008D606D">
              <w:t xml:space="preserve">не хуже </w:t>
            </w:r>
            <w:r w:rsidR="000C181F" w:rsidRPr="008D606D">
              <w:t xml:space="preserve">-68 </w:t>
            </w:r>
            <w:r w:rsidR="007F01A3" w:rsidRPr="008D606D">
              <w:rPr>
                <w:lang w:val="en-US"/>
              </w:rPr>
              <w:t>dB</w:t>
            </w:r>
            <w:r w:rsidR="000C181F" w:rsidRPr="008D606D">
              <w:t xml:space="preserve"> </w:t>
            </w:r>
            <w:r w:rsidR="005B1402" w:rsidRPr="008D606D">
              <w:t>от уровня полной мощности</w:t>
            </w:r>
            <w:r w:rsidR="000C181F" w:rsidRPr="008D606D">
              <w:t>.</w:t>
            </w:r>
          </w:p>
          <w:p w:rsidR="000C181F" w:rsidRPr="008D606D" w:rsidRDefault="000C181F" w:rsidP="000C181F">
            <w:pPr>
              <w:tabs>
                <w:tab w:val="left" w:pos="226"/>
              </w:tabs>
            </w:pPr>
            <w:r w:rsidRPr="008D606D">
              <w:t>Электрические искажения: &lt;0,05% при любом уровне ниже предельного порога.</w:t>
            </w:r>
          </w:p>
          <w:p w:rsidR="0012007B" w:rsidRPr="008D606D" w:rsidRDefault="000C181F" w:rsidP="000C181F">
            <w:pPr>
              <w:tabs>
                <w:tab w:val="left" w:pos="226"/>
              </w:tabs>
            </w:pPr>
            <w:r w:rsidRPr="008D606D">
              <w:t>Поддерживаемые</w:t>
            </w:r>
            <w:r w:rsidR="00652509" w:rsidRPr="008D606D">
              <w:t xml:space="preserve"> </w:t>
            </w:r>
            <w:r w:rsidR="00874E87" w:rsidRPr="008D606D">
              <w:t xml:space="preserve">типы </w:t>
            </w:r>
            <w:r w:rsidR="000B257D" w:rsidRPr="008D606D">
              <w:t>входных цифровых сигналов</w:t>
            </w:r>
            <w:r w:rsidR="00652509" w:rsidRPr="008D606D">
              <w:t xml:space="preserve"> </w:t>
            </w:r>
            <w:r w:rsidR="00652509" w:rsidRPr="008D606D">
              <w:rPr>
                <w:lang w:val="en-US"/>
              </w:rPr>
              <w:t>SDI</w:t>
            </w:r>
            <w:r w:rsidR="000B257D" w:rsidRPr="008D606D">
              <w:t>:</w:t>
            </w:r>
          </w:p>
          <w:p w:rsidR="00874E87" w:rsidRPr="008D606D" w:rsidRDefault="00874E87" w:rsidP="00874E87">
            <w:pPr>
              <w:tabs>
                <w:tab w:val="left" w:pos="226"/>
              </w:tabs>
            </w:pPr>
            <w:r w:rsidRPr="008D606D">
              <w:rPr>
                <w:lang w:val="en-US"/>
              </w:rPr>
              <w:t>SD</w:t>
            </w:r>
            <w:r w:rsidRPr="008D606D">
              <w:t>: с частотой кадров 29.97 Гц, 25 Гц.</w:t>
            </w:r>
          </w:p>
          <w:p w:rsidR="00874E87" w:rsidRPr="008D606D" w:rsidRDefault="00874E87" w:rsidP="00874E87">
            <w:pPr>
              <w:tabs>
                <w:tab w:val="left" w:pos="226"/>
              </w:tabs>
            </w:pPr>
            <w:r w:rsidRPr="008D606D">
              <w:rPr>
                <w:lang w:val="en-US"/>
              </w:rPr>
              <w:t>HD</w:t>
            </w:r>
            <w:r w:rsidRPr="008D606D">
              <w:t xml:space="preserve"> </w:t>
            </w:r>
            <w:r w:rsidR="007F01A3" w:rsidRPr="008D606D">
              <w:t xml:space="preserve">формата </w:t>
            </w:r>
            <w:r w:rsidRPr="008D606D">
              <w:t>720</w:t>
            </w:r>
            <w:r w:rsidRPr="008D606D">
              <w:rPr>
                <w:lang w:val="en-US"/>
              </w:rPr>
              <w:t>p</w:t>
            </w:r>
            <w:r w:rsidRPr="008D606D">
              <w:t>: 23</w:t>
            </w:r>
            <w:proofErr w:type="gramStart"/>
            <w:r w:rsidR="007F01A3" w:rsidRPr="008D606D">
              <w:t>,</w:t>
            </w:r>
            <w:r w:rsidRPr="008D606D">
              <w:t>98</w:t>
            </w:r>
            <w:proofErr w:type="gramEnd"/>
            <w:r w:rsidR="007F01A3" w:rsidRPr="008D606D">
              <w:t xml:space="preserve"> Гц,</w:t>
            </w:r>
            <w:r w:rsidRPr="008D606D">
              <w:t xml:space="preserve"> 24</w:t>
            </w:r>
            <w:r w:rsidR="007F01A3" w:rsidRPr="008D606D">
              <w:t xml:space="preserve"> Гц,</w:t>
            </w:r>
            <w:r w:rsidRPr="008D606D">
              <w:t xml:space="preserve"> 25</w:t>
            </w:r>
            <w:r w:rsidR="007F01A3" w:rsidRPr="008D606D">
              <w:t xml:space="preserve"> Гц,</w:t>
            </w:r>
            <w:r w:rsidRPr="008D606D">
              <w:t xml:space="preserve"> 29</w:t>
            </w:r>
            <w:r w:rsidR="007F01A3" w:rsidRPr="008D606D">
              <w:t>,</w:t>
            </w:r>
            <w:r w:rsidRPr="008D606D">
              <w:t>97</w:t>
            </w:r>
            <w:r w:rsidR="007F01A3" w:rsidRPr="008D606D">
              <w:t xml:space="preserve"> Гц,</w:t>
            </w:r>
            <w:r w:rsidRPr="008D606D">
              <w:t xml:space="preserve"> 30</w:t>
            </w:r>
            <w:r w:rsidR="007F01A3" w:rsidRPr="008D606D">
              <w:t xml:space="preserve"> Гц,</w:t>
            </w:r>
            <w:r w:rsidRPr="008D606D">
              <w:t xml:space="preserve"> 50</w:t>
            </w:r>
            <w:r w:rsidR="007F01A3" w:rsidRPr="008D606D">
              <w:t xml:space="preserve"> Гц,</w:t>
            </w:r>
            <w:r w:rsidRPr="008D606D">
              <w:t xml:space="preserve"> 59.94</w:t>
            </w:r>
            <w:r w:rsidR="007F01A3" w:rsidRPr="008D606D">
              <w:t xml:space="preserve"> Гц,</w:t>
            </w:r>
            <w:r w:rsidRPr="008D606D">
              <w:t xml:space="preserve"> 60</w:t>
            </w:r>
            <w:r w:rsidR="007F01A3" w:rsidRPr="008D606D">
              <w:t xml:space="preserve"> Гц.</w:t>
            </w:r>
          </w:p>
          <w:p w:rsidR="00874E87" w:rsidRPr="008D606D" w:rsidRDefault="007F01A3" w:rsidP="00874E87">
            <w:pPr>
              <w:tabs>
                <w:tab w:val="left" w:pos="226"/>
              </w:tabs>
            </w:pPr>
            <w:r w:rsidRPr="008D606D">
              <w:rPr>
                <w:lang w:val="en-US"/>
              </w:rPr>
              <w:t>HD</w:t>
            </w:r>
            <w:r w:rsidRPr="008D606D">
              <w:t xml:space="preserve"> формата </w:t>
            </w:r>
            <w:r w:rsidR="00874E87" w:rsidRPr="008D606D">
              <w:t>1080</w:t>
            </w:r>
            <w:r w:rsidR="00874E87" w:rsidRPr="008D606D">
              <w:rPr>
                <w:lang w:val="en-US"/>
              </w:rPr>
              <w:t>i</w:t>
            </w:r>
            <w:r w:rsidR="00874E87" w:rsidRPr="008D606D">
              <w:t>: 25</w:t>
            </w:r>
            <w:r w:rsidRPr="008D606D">
              <w:t xml:space="preserve"> Гц,</w:t>
            </w:r>
            <w:r w:rsidR="00874E87" w:rsidRPr="008D606D">
              <w:t xml:space="preserve"> 29.97</w:t>
            </w:r>
            <w:r w:rsidRPr="008D606D">
              <w:t xml:space="preserve"> Гц,</w:t>
            </w:r>
            <w:r w:rsidR="00874E87" w:rsidRPr="008D606D">
              <w:t xml:space="preserve"> 30</w:t>
            </w:r>
            <w:r w:rsidRPr="008D606D">
              <w:t xml:space="preserve"> Гц.</w:t>
            </w:r>
          </w:p>
          <w:p w:rsidR="00874E87" w:rsidRPr="008D606D" w:rsidRDefault="007F01A3" w:rsidP="00874E87">
            <w:pPr>
              <w:tabs>
                <w:tab w:val="left" w:pos="226"/>
              </w:tabs>
            </w:pPr>
            <w:r w:rsidRPr="008D606D">
              <w:rPr>
                <w:lang w:val="en-US"/>
              </w:rPr>
              <w:t>HD</w:t>
            </w:r>
            <w:r w:rsidRPr="008D606D">
              <w:t xml:space="preserve"> формата </w:t>
            </w:r>
            <w:r w:rsidR="00874E87" w:rsidRPr="008D606D">
              <w:t>1080</w:t>
            </w:r>
            <w:r w:rsidR="00874E87" w:rsidRPr="008D606D">
              <w:rPr>
                <w:lang w:val="en-US"/>
              </w:rPr>
              <w:t>p</w:t>
            </w:r>
            <w:r w:rsidR="00874E87" w:rsidRPr="008D606D">
              <w:t>: 23</w:t>
            </w:r>
            <w:proofErr w:type="gramStart"/>
            <w:r w:rsidRPr="008D606D">
              <w:t>,</w:t>
            </w:r>
            <w:r w:rsidR="00874E87" w:rsidRPr="008D606D">
              <w:t>98</w:t>
            </w:r>
            <w:proofErr w:type="gramEnd"/>
            <w:r w:rsidRPr="008D606D">
              <w:t xml:space="preserve"> Гц,</w:t>
            </w:r>
            <w:r w:rsidR="00874E87" w:rsidRPr="008D606D">
              <w:t xml:space="preserve"> 24</w:t>
            </w:r>
            <w:r w:rsidRPr="008D606D">
              <w:t xml:space="preserve"> Гц,</w:t>
            </w:r>
            <w:r w:rsidR="00874E87" w:rsidRPr="008D606D">
              <w:t xml:space="preserve"> 25</w:t>
            </w:r>
            <w:r w:rsidRPr="008D606D">
              <w:t xml:space="preserve"> Гц,</w:t>
            </w:r>
            <w:r w:rsidR="00874E87" w:rsidRPr="008D606D">
              <w:t xml:space="preserve"> 29</w:t>
            </w:r>
            <w:r w:rsidRPr="008D606D">
              <w:t>,</w:t>
            </w:r>
            <w:r w:rsidR="00874E87" w:rsidRPr="008D606D">
              <w:t>97</w:t>
            </w:r>
            <w:r w:rsidRPr="008D606D">
              <w:t xml:space="preserve"> Гц.</w:t>
            </w:r>
          </w:p>
          <w:p w:rsidR="00874E87" w:rsidRPr="008D606D" w:rsidRDefault="00874E87" w:rsidP="00874E87">
            <w:pPr>
              <w:tabs>
                <w:tab w:val="left" w:pos="226"/>
              </w:tabs>
            </w:pPr>
            <w:r w:rsidRPr="008D606D">
              <w:t>3</w:t>
            </w:r>
            <w:r w:rsidRPr="008D606D">
              <w:rPr>
                <w:lang w:val="en-US"/>
              </w:rPr>
              <w:t>G</w:t>
            </w:r>
            <w:r w:rsidR="007F01A3" w:rsidRPr="008D606D">
              <w:t xml:space="preserve"> формата</w:t>
            </w:r>
            <w:r w:rsidRPr="008D606D">
              <w:t xml:space="preserve"> 1080</w:t>
            </w:r>
            <w:r w:rsidRPr="008D606D">
              <w:rPr>
                <w:lang w:val="en-US"/>
              </w:rPr>
              <w:t>p</w:t>
            </w:r>
            <w:r w:rsidRPr="008D606D">
              <w:t>: 50</w:t>
            </w:r>
            <w:r w:rsidR="007F01A3" w:rsidRPr="008D606D">
              <w:t xml:space="preserve"> Гц,</w:t>
            </w:r>
            <w:r w:rsidRPr="008D606D">
              <w:t xml:space="preserve"> 59</w:t>
            </w:r>
            <w:r w:rsidR="007F01A3" w:rsidRPr="008D606D">
              <w:t>,</w:t>
            </w:r>
            <w:r w:rsidRPr="008D606D">
              <w:t>94</w:t>
            </w:r>
            <w:r w:rsidR="007F01A3" w:rsidRPr="008D606D">
              <w:t xml:space="preserve"> Гц,</w:t>
            </w:r>
            <w:r w:rsidRPr="008D606D">
              <w:t xml:space="preserve"> 60</w:t>
            </w:r>
            <w:r w:rsidR="007F01A3" w:rsidRPr="008D606D">
              <w:t>.</w:t>
            </w:r>
          </w:p>
          <w:p w:rsidR="00232BDD" w:rsidRPr="008D606D" w:rsidRDefault="00232BDD" w:rsidP="00232BDD">
            <w:pPr>
              <w:tabs>
                <w:tab w:val="left" w:pos="226"/>
              </w:tabs>
            </w:pPr>
            <w:r w:rsidRPr="008D606D">
              <w:t>Потребляемая мощность</w:t>
            </w:r>
            <w:r w:rsidR="004C07FB" w:rsidRPr="008D606D">
              <w:t xml:space="preserve">: </w:t>
            </w:r>
            <w:r w:rsidRPr="008D606D">
              <w:t xml:space="preserve">не более </w:t>
            </w:r>
            <w:r w:rsidR="00C23C33" w:rsidRPr="008D606D">
              <w:t>10</w:t>
            </w:r>
            <w:r w:rsidRPr="008D606D">
              <w:t>0</w:t>
            </w:r>
            <w:r w:rsidR="004C07FB" w:rsidRPr="008D606D">
              <w:t xml:space="preserve"> Вт</w:t>
            </w:r>
            <w:r w:rsidRPr="008D606D">
              <w:t>.</w:t>
            </w:r>
          </w:p>
          <w:p w:rsidR="003761B2" w:rsidRPr="008D606D" w:rsidRDefault="003761B2" w:rsidP="00232BDD">
            <w:pPr>
              <w:tabs>
                <w:tab w:val="left" w:pos="226"/>
              </w:tabs>
            </w:pPr>
            <w:r w:rsidRPr="008D606D">
              <w:t xml:space="preserve">Ширина блока: </w:t>
            </w:r>
            <w:r w:rsidR="00A62F67" w:rsidRPr="008D606D">
              <w:t xml:space="preserve">не более </w:t>
            </w:r>
            <w:r w:rsidRPr="008D606D">
              <w:t>19 дюймов.</w:t>
            </w:r>
          </w:p>
          <w:p w:rsidR="003761B2" w:rsidRPr="008D606D" w:rsidRDefault="003761B2" w:rsidP="00232BDD">
            <w:pPr>
              <w:tabs>
                <w:tab w:val="left" w:pos="226"/>
              </w:tabs>
            </w:pPr>
            <w:r w:rsidRPr="008D606D">
              <w:t xml:space="preserve">Высота блока: </w:t>
            </w:r>
            <w:r w:rsidR="00A62F67" w:rsidRPr="008D606D">
              <w:t>не более</w:t>
            </w:r>
            <w:r w:rsidRPr="008D606D">
              <w:t xml:space="preserve"> </w:t>
            </w:r>
            <w:r w:rsidR="00E0243F" w:rsidRPr="008D606D">
              <w:t>1</w:t>
            </w:r>
            <w:r w:rsidRPr="008D606D">
              <w:rPr>
                <w:lang w:val="en-US"/>
              </w:rPr>
              <w:t>U</w:t>
            </w:r>
            <w:r w:rsidRPr="008D606D">
              <w:t>.</w:t>
            </w:r>
          </w:p>
          <w:p w:rsidR="003761B2" w:rsidRPr="008D606D" w:rsidRDefault="003761B2" w:rsidP="00232BDD">
            <w:pPr>
              <w:tabs>
                <w:tab w:val="left" w:pos="226"/>
              </w:tabs>
            </w:pPr>
            <w:r w:rsidRPr="008D606D">
              <w:t>Глубина блока: не более 600 мм.</w:t>
            </w:r>
          </w:p>
          <w:p w:rsidR="00C601D3" w:rsidRPr="008D606D" w:rsidRDefault="00232BDD" w:rsidP="00232BDD">
            <w:pPr>
              <w:tabs>
                <w:tab w:val="left" w:pos="226"/>
              </w:tabs>
            </w:pPr>
            <w:r w:rsidRPr="008D606D">
              <w:t xml:space="preserve">Масса: </w:t>
            </w:r>
            <w:r w:rsidR="004C07FB" w:rsidRPr="008D606D">
              <w:t xml:space="preserve">не более </w:t>
            </w:r>
            <w:r w:rsidR="00C23C33" w:rsidRPr="008D606D">
              <w:t>5</w:t>
            </w:r>
            <w:r w:rsidR="004C07FB" w:rsidRPr="008D606D">
              <w:t xml:space="preserve"> кг</w:t>
            </w:r>
            <w:r w:rsidRPr="008D606D">
              <w:t xml:space="preserve">. </w:t>
            </w:r>
          </w:p>
          <w:p w:rsidR="00DA3AA0" w:rsidRPr="008D606D" w:rsidRDefault="00DA3AA0" w:rsidP="00DA3AA0">
            <w:pPr>
              <w:tabs>
                <w:tab w:val="left" w:pos="1134"/>
              </w:tabs>
              <w:ind w:right="-1"/>
              <w:jc w:val="both"/>
              <w:rPr>
                <w:color w:val="auto"/>
              </w:rPr>
            </w:pPr>
            <w:r w:rsidRPr="008D606D">
              <w:rPr>
                <w:color w:val="auto"/>
              </w:rPr>
              <w:t>РАБОЧИЕ УСЛОВИЯ ЭКСПЛУАТАЦИИ</w:t>
            </w:r>
          </w:p>
          <w:p w:rsidR="00C77F6F" w:rsidRPr="008D606D" w:rsidRDefault="00C77F6F" w:rsidP="00B922E3">
            <w:pPr>
              <w:rPr>
                <w:rStyle w:val="s0"/>
              </w:rPr>
            </w:pPr>
            <w:r w:rsidRPr="008D606D">
              <w:rPr>
                <w:rStyle w:val="s0"/>
              </w:rPr>
              <w:t>Диапазон рабочего напряжения электропитания:</w:t>
            </w:r>
            <w:r w:rsidR="00C92788" w:rsidRPr="008D606D">
              <w:rPr>
                <w:rStyle w:val="s0"/>
              </w:rPr>
              <w:t xml:space="preserve"> 220</w:t>
            </w:r>
            <w:proofErr w:type="gramStart"/>
            <w:r w:rsidR="00C92788" w:rsidRPr="008D606D">
              <w:rPr>
                <w:rStyle w:val="s0"/>
              </w:rPr>
              <w:t xml:space="preserve"> В</w:t>
            </w:r>
            <w:proofErr w:type="gramEnd"/>
            <w:r w:rsidR="00C92788" w:rsidRPr="008D606D">
              <w:rPr>
                <w:rStyle w:val="s0"/>
              </w:rPr>
              <w:t xml:space="preserve"> ±10%</w:t>
            </w:r>
            <w:r w:rsidR="00C92788" w:rsidRPr="008D606D">
              <w:t xml:space="preserve"> частотой 50 Гц.</w:t>
            </w:r>
          </w:p>
          <w:p w:rsidR="00C92788" w:rsidRPr="008D606D" w:rsidRDefault="00DA3AA0" w:rsidP="00DA3AA0">
            <w:pPr>
              <w:tabs>
                <w:tab w:val="left" w:pos="226"/>
              </w:tabs>
              <w:rPr>
                <w:color w:val="auto"/>
              </w:rPr>
            </w:pPr>
            <w:r w:rsidRPr="008D606D">
              <w:rPr>
                <w:color w:val="auto"/>
              </w:rPr>
              <w:t>Рабочий температурный диапазон:</w:t>
            </w:r>
          </w:p>
          <w:p w:rsidR="00C92788" w:rsidRPr="008D606D" w:rsidRDefault="00C92788" w:rsidP="00DA3AA0">
            <w:pPr>
              <w:tabs>
                <w:tab w:val="left" w:pos="226"/>
              </w:tabs>
              <w:rPr>
                <w:color w:val="auto"/>
              </w:rPr>
            </w:pPr>
            <w:r w:rsidRPr="008D606D">
              <w:rPr>
                <w:color w:val="auto"/>
              </w:rPr>
              <w:lastRenderedPageBreak/>
              <w:t>нижняя граница: от +5°C;</w:t>
            </w:r>
          </w:p>
          <w:p w:rsidR="00DA3AA0" w:rsidRPr="008D606D" w:rsidRDefault="00C92788" w:rsidP="00DA3AA0">
            <w:pPr>
              <w:tabs>
                <w:tab w:val="left" w:pos="226"/>
              </w:tabs>
              <w:rPr>
                <w:color w:val="auto"/>
              </w:rPr>
            </w:pPr>
            <w:r w:rsidRPr="008D606D">
              <w:rPr>
                <w:color w:val="auto"/>
              </w:rPr>
              <w:t>верхняя граница:</w:t>
            </w:r>
            <w:r w:rsidR="00014E0B" w:rsidRPr="008D606D">
              <w:rPr>
                <w:color w:val="auto"/>
              </w:rPr>
              <w:t xml:space="preserve"> </w:t>
            </w:r>
            <w:r w:rsidRPr="008D606D">
              <w:rPr>
                <w:color w:val="auto"/>
              </w:rPr>
              <w:t>до</w:t>
            </w:r>
            <w:r w:rsidR="00DA3AA0" w:rsidRPr="008D606D">
              <w:rPr>
                <w:color w:val="auto"/>
              </w:rPr>
              <w:t xml:space="preserve"> </w:t>
            </w:r>
            <w:r w:rsidR="003761B2" w:rsidRPr="008D606D">
              <w:rPr>
                <w:color w:val="auto"/>
              </w:rPr>
              <w:t>+</w:t>
            </w:r>
            <w:r w:rsidRPr="008D606D">
              <w:rPr>
                <w:color w:val="auto"/>
              </w:rPr>
              <w:t>40</w:t>
            </w:r>
            <w:r w:rsidR="00DA3AA0" w:rsidRPr="008D606D">
              <w:rPr>
                <w:color w:val="auto"/>
              </w:rPr>
              <w:t>°C.</w:t>
            </w:r>
          </w:p>
          <w:p w:rsidR="00C92788" w:rsidRPr="008D606D" w:rsidRDefault="00DA3AA0" w:rsidP="00DA3AA0">
            <w:pPr>
              <w:tabs>
                <w:tab w:val="left" w:pos="226"/>
              </w:tabs>
              <w:rPr>
                <w:color w:val="auto"/>
              </w:rPr>
            </w:pPr>
            <w:r w:rsidRPr="008D606D">
              <w:rPr>
                <w:color w:val="auto"/>
              </w:rPr>
              <w:t>Температура хранения:</w:t>
            </w:r>
          </w:p>
          <w:p w:rsidR="00C92788" w:rsidRPr="008D606D" w:rsidRDefault="00C92788" w:rsidP="00C92788">
            <w:pPr>
              <w:tabs>
                <w:tab w:val="left" w:pos="226"/>
              </w:tabs>
              <w:rPr>
                <w:color w:val="auto"/>
              </w:rPr>
            </w:pPr>
            <w:r w:rsidRPr="008D606D">
              <w:rPr>
                <w:color w:val="auto"/>
              </w:rPr>
              <w:t>нижняя граница: от +0°C;</w:t>
            </w:r>
          </w:p>
          <w:p w:rsidR="00C92788" w:rsidRPr="008D606D" w:rsidRDefault="00C92788" w:rsidP="00C92788">
            <w:pPr>
              <w:tabs>
                <w:tab w:val="left" w:pos="226"/>
              </w:tabs>
              <w:rPr>
                <w:color w:val="auto"/>
              </w:rPr>
            </w:pPr>
            <w:r w:rsidRPr="008D606D">
              <w:rPr>
                <w:color w:val="auto"/>
              </w:rPr>
              <w:t>верхняя граница: до +50°C.</w:t>
            </w:r>
          </w:p>
          <w:p w:rsidR="00671A95" w:rsidRPr="008D606D" w:rsidRDefault="00DA3AA0" w:rsidP="003A45B1">
            <w:pPr>
              <w:tabs>
                <w:tab w:val="left" w:pos="226"/>
              </w:tabs>
            </w:pPr>
            <w:r w:rsidRPr="008D606D">
              <w:rPr>
                <w:color w:val="auto"/>
              </w:rPr>
              <w:t>Относительная влажность воздуха</w:t>
            </w:r>
            <w:r w:rsidRPr="008D606D">
              <w:rPr>
                <w:color w:val="auto"/>
              </w:rPr>
              <w:tab/>
              <w:t xml:space="preserve">: до </w:t>
            </w:r>
            <w:r w:rsidR="003A45B1" w:rsidRPr="008D606D">
              <w:rPr>
                <w:color w:val="auto"/>
              </w:rPr>
              <w:t>80</w:t>
            </w:r>
            <w:r w:rsidRPr="008D606D">
              <w:rPr>
                <w:color w:val="auto"/>
              </w:rPr>
              <w:t xml:space="preserve"> %, </w:t>
            </w:r>
            <w:r w:rsidRPr="008D606D">
              <w:rPr>
                <w:rFonts w:eastAsia="Calibri"/>
              </w:rPr>
              <w:t>без конденсации</w:t>
            </w:r>
            <w:r w:rsidR="003A45B1" w:rsidRPr="008D606D">
              <w:t xml:space="preserve"> при температуре</w:t>
            </w:r>
            <w:r w:rsidR="00014E0B" w:rsidRPr="008D606D">
              <w:t xml:space="preserve"> не менее</w:t>
            </w:r>
            <w:r w:rsidR="003A45B1" w:rsidRPr="008D606D">
              <w:t xml:space="preserve"> +25°С</w:t>
            </w:r>
            <w:r w:rsidRPr="008D606D">
              <w:rPr>
                <w:color w:val="auto"/>
              </w:rPr>
              <w:t>.</w:t>
            </w:r>
          </w:p>
        </w:tc>
      </w:tr>
      <w:tr w:rsidR="00D9074D" w:rsidRPr="008D606D" w:rsidTr="00D9074D">
        <w:trPr>
          <w:jc w:val="center"/>
        </w:trPr>
        <w:tc>
          <w:tcPr>
            <w:tcW w:w="1475" w:type="pct"/>
            <w:vMerge/>
            <w:tcMar>
              <w:top w:w="0" w:type="dxa"/>
              <w:left w:w="108" w:type="dxa"/>
              <w:bottom w:w="0" w:type="dxa"/>
              <w:right w:w="108" w:type="dxa"/>
            </w:tcMar>
          </w:tcPr>
          <w:p w:rsidR="006C3ED2" w:rsidRPr="008D606D" w:rsidRDefault="006C3ED2" w:rsidP="00EF7233">
            <w:pPr>
              <w:textAlignment w:val="baseline"/>
            </w:pPr>
          </w:p>
        </w:tc>
        <w:tc>
          <w:tcPr>
            <w:tcW w:w="3525" w:type="pct"/>
            <w:tcMar>
              <w:top w:w="0" w:type="dxa"/>
              <w:left w:w="108" w:type="dxa"/>
              <w:bottom w:w="0" w:type="dxa"/>
              <w:right w:w="108" w:type="dxa"/>
            </w:tcMar>
          </w:tcPr>
          <w:p w:rsidR="006C3ED2" w:rsidRPr="008D606D" w:rsidRDefault="003A45B1" w:rsidP="00676906">
            <w:r w:rsidRPr="008D606D">
              <w:t xml:space="preserve">5. </w:t>
            </w:r>
            <w:r w:rsidR="006C3ED2" w:rsidRPr="008D606D">
              <w:t>ТРЕБОВАНИЯ К ТЕХНИЧЕСКОЙ ДОКУМЕНТАЦИИ</w:t>
            </w:r>
          </w:p>
          <w:p w:rsidR="00697CF8" w:rsidRPr="008D606D" w:rsidRDefault="00697CF8" w:rsidP="00697CF8">
            <w:pPr>
              <w:tabs>
                <w:tab w:val="left" w:pos="226"/>
              </w:tabs>
              <w:rPr>
                <w:color w:val="auto"/>
              </w:rPr>
            </w:pPr>
            <w:r w:rsidRPr="008D606D">
              <w:rPr>
                <w:color w:val="auto"/>
              </w:rPr>
              <w:t xml:space="preserve">Комплект документации должен содержать (не ограничиваясь </w:t>
            </w:r>
            <w:proofErr w:type="gramStart"/>
            <w:r w:rsidRPr="008D606D">
              <w:rPr>
                <w:color w:val="auto"/>
              </w:rPr>
              <w:t>нижеперечисленным</w:t>
            </w:r>
            <w:proofErr w:type="gramEnd"/>
            <w:r w:rsidRPr="008D606D">
              <w:rPr>
                <w:color w:val="auto"/>
              </w:rPr>
              <w:t>):</w:t>
            </w:r>
          </w:p>
          <w:p w:rsidR="00697CF8" w:rsidRPr="008D606D" w:rsidRDefault="002063FC" w:rsidP="00697CF8">
            <w:pPr>
              <w:tabs>
                <w:tab w:val="left" w:pos="226"/>
              </w:tabs>
              <w:rPr>
                <w:color w:val="auto"/>
              </w:rPr>
            </w:pPr>
            <w:r w:rsidRPr="008D606D">
              <w:rPr>
                <w:color w:val="auto"/>
              </w:rPr>
              <w:t>1</w:t>
            </w:r>
            <w:r w:rsidR="00697CF8" w:rsidRPr="008D606D">
              <w:rPr>
                <w:color w:val="auto"/>
              </w:rPr>
              <w:t xml:space="preserve">) </w:t>
            </w:r>
            <w:r w:rsidRPr="008D606D">
              <w:rPr>
                <w:color w:val="auto"/>
              </w:rPr>
              <w:t>и</w:t>
            </w:r>
            <w:r w:rsidR="00697CF8" w:rsidRPr="008D606D">
              <w:rPr>
                <w:color w:val="auto"/>
              </w:rPr>
              <w:t>нструкци</w:t>
            </w:r>
            <w:r w:rsidR="00F11609" w:rsidRPr="008D606D">
              <w:rPr>
                <w:color w:val="auto"/>
              </w:rPr>
              <w:t>ю</w:t>
            </w:r>
            <w:r w:rsidR="00697CF8" w:rsidRPr="008D606D">
              <w:rPr>
                <w:color w:val="auto"/>
              </w:rPr>
              <w:t xml:space="preserve"> по эксплуатации </w:t>
            </w:r>
            <w:r w:rsidR="00166005">
              <w:rPr>
                <w:color w:val="auto"/>
              </w:rPr>
              <w:t xml:space="preserve">на </w:t>
            </w:r>
            <w:r w:rsidR="00166005">
              <w:t>Оборудование</w:t>
            </w:r>
            <w:r w:rsidR="00166005" w:rsidRPr="008D606D">
              <w:t xml:space="preserve"> </w:t>
            </w:r>
            <w:r w:rsidR="00697CF8" w:rsidRPr="008D606D">
              <w:rPr>
                <w:color w:val="auto"/>
              </w:rPr>
              <w:t>(на русском и</w:t>
            </w:r>
            <w:r w:rsidR="003A45B1" w:rsidRPr="008D606D">
              <w:rPr>
                <w:color w:val="auto"/>
              </w:rPr>
              <w:t>/или</w:t>
            </w:r>
            <w:r w:rsidR="00697CF8" w:rsidRPr="008D606D">
              <w:rPr>
                <w:color w:val="auto"/>
              </w:rPr>
              <w:t xml:space="preserve"> английском языках)</w:t>
            </w:r>
            <w:r w:rsidR="006B461A" w:rsidRPr="008D606D">
              <w:rPr>
                <w:color w:val="auto"/>
              </w:rPr>
              <w:t>;</w:t>
            </w:r>
          </w:p>
          <w:p w:rsidR="00697CF8" w:rsidRPr="008D606D" w:rsidRDefault="002063FC" w:rsidP="00697CF8">
            <w:pPr>
              <w:tabs>
                <w:tab w:val="left" w:pos="226"/>
              </w:tabs>
              <w:rPr>
                <w:color w:val="auto"/>
              </w:rPr>
            </w:pPr>
            <w:r w:rsidRPr="008D606D">
              <w:rPr>
                <w:color w:val="auto"/>
              </w:rPr>
              <w:t>2</w:t>
            </w:r>
            <w:r w:rsidR="00697CF8" w:rsidRPr="008D606D">
              <w:rPr>
                <w:color w:val="auto"/>
              </w:rPr>
              <w:t xml:space="preserve">) </w:t>
            </w:r>
            <w:r w:rsidRPr="008D606D">
              <w:rPr>
                <w:color w:val="auto"/>
              </w:rPr>
              <w:t>д</w:t>
            </w:r>
            <w:r w:rsidR="00697CF8" w:rsidRPr="008D606D">
              <w:rPr>
                <w:color w:val="auto"/>
              </w:rPr>
              <w:t>окументы, содержащие паспортные данные (на русском или английском языках)</w:t>
            </w:r>
            <w:r w:rsidR="00A57587" w:rsidRPr="008D606D">
              <w:rPr>
                <w:color w:val="auto"/>
              </w:rPr>
              <w:t>.</w:t>
            </w:r>
          </w:p>
          <w:p w:rsidR="000A2106" w:rsidRPr="008D606D" w:rsidRDefault="00697CF8" w:rsidP="002A0015">
            <w:pPr>
              <w:tabs>
                <w:tab w:val="left" w:pos="226"/>
              </w:tabs>
              <w:rPr>
                <w:color w:val="auto"/>
              </w:rPr>
            </w:pPr>
            <w:r w:rsidRPr="008D606D">
              <w:rPr>
                <w:color w:val="auto"/>
              </w:rPr>
              <w:t>Вся документация должна быть передана, на бумажном и электронном (USB-Flash) носителях информации.</w:t>
            </w:r>
          </w:p>
          <w:p w:rsidR="00C23C33" w:rsidRPr="008D606D" w:rsidRDefault="00C23C33" w:rsidP="002A0015">
            <w:pPr>
              <w:tabs>
                <w:tab w:val="left" w:pos="226"/>
              </w:tabs>
            </w:pPr>
            <w:r w:rsidRPr="008D606D">
              <w:t xml:space="preserve">Завод-изготовитель поставляемого </w:t>
            </w:r>
            <w:r w:rsidR="00166005">
              <w:t>Оборудования</w:t>
            </w:r>
            <w:r w:rsidRPr="008D606D">
              <w:t>, должен иметь электронный сайт, на котором должны размещаться каталог выпускаемой продукции, описания, технические характеристики и другая информация о поставляемом товаре.</w:t>
            </w:r>
          </w:p>
        </w:tc>
      </w:tr>
      <w:tr w:rsidR="00D9074D" w:rsidRPr="008D606D" w:rsidTr="00D9074D">
        <w:trPr>
          <w:jc w:val="center"/>
        </w:trPr>
        <w:tc>
          <w:tcPr>
            <w:tcW w:w="1475" w:type="pct"/>
            <w:tcMar>
              <w:top w:w="0" w:type="dxa"/>
              <w:left w:w="108" w:type="dxa"/>
              <w:bottom w:w="0" w:type="dxa"/>
              <w:right w:w="108" w:type="dxa"/>
            </w:tcMar>
            <w:hideMark/>
          </w:tcPr>
          <w:p w:rsidR="003F5CE1" w:rsidRPr="008D606D" w:rsidRDefault="003F5CE1" w:rsidP="00EF7233">
            <w:pPr>
              <w:textAlignment w:val="baseline"/>
            </w:pPr>
            <w:r w:rsidRPr="008D606D">
              <w:t>Сопутствующие услуги (указываются при необходимости) (монтаж, наладка, обучение, проверки и испытания товаров)</w:t>
            </w:r>
          </w:p>
        </w:tc>
        <w:tc>
          <w:tcPr>
            <w:tcW w:w="3525" w:type="pct"/>
            <w:tcMar>
              <w:top w:w="0" w:type="dxa"/>
              <w:left w:w="108" w:type="dxa"/>
              <w:bottom w:w="0" w:type="dxa"/>
              <w:right w:w="108" w:type="dxa"/>
            </w:tcMar>
            <w:hideMark/>
          </w:tcPr>
          <w:p w:rsidR="003F5CE1" w:rsidRPr="008D606D" w:rsidRDefault="00F11609" w:rsidP="00EF7233">
            <w:pPr>
              <w:rPr>
                <w:color w:val="auto"/>
              </w:rPr>
            </w:pPr>
            <w:r w:rsidRPr="008D606D">
              <w:rPr>
                <w:color w:val="auto"/>
              </w:rPr>
              <w:t>нет</w:t>
            </w:r>
          </w:p>
        </w:tc>
      </w:tr>
      <w:tr w:rsidR="00D9074D" w:rsidRPr="008D606D" w:rsidTr="00D9074D">
        <w:trPr>
          <w:jc w:val="center"/>
        </w:trPr>
        <w:tc>
          <w:tcPr>
            <w:tcW w:w="1475" w:type="pct"/>
            <w:tcMar>
              <w:top w:w="0" w:type="dxa"/>
              <w:left w:w="108" w:type="dxa"/>
              <w:bottom w:w="0" w:type="dxa"/>
              <w:right w:w="108" w:type="dxa"/>
            </w:tcMar>
            <w:hideMark/>
          </w:tcPr>
          <w:p w:rsidR="003F5CE1" w:rsidRPr="008D606D" w:rsidRDefault="003F5CE1" w:rsidP="00EF7233">
            <w:pPr>
              <w:textAlignment w:val="baseline"/>
            </w:pPr>
            <w:r w:rsidRPr="008D606D">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525" w:type="pct"/>
            <w:tcMar>
              <w:top w:w="0" w:type="dxa"/>
              <w:left w:w="108" w:type="dxa"/>
              <w:bottom w:w="0" w:type="dxa"/>
              <w:right w:w="108" w:type="dxa"/>
            </w:tcMar>
            <w:hideMark/>
          </w:tcPr>
          <w:p w:rsidR="003F5CE1" w:rsidRPr="008D606D" w:rsidRDefault="00A62F67" w:rsidP="00EF7233">
            <w:pPr>
              <w:rPr>
                <w:color w:val="auto"/>
              </w:rPr>
            </w:pPr>
            <w:r w:rsidRPr="008D606D">
              <w:rPr>
                <w:color w:val="auto"/>
              </w:rPr>
              <w:t>нет</w:t>
            </w:r>
          </w:p>
        </w:tc>
      </w:tr>
    </w:tbl>
    <w:p w:rsidR="00AB60DD" w:rsidRPr="008D606D" w:rsidRDefault="00AB60DD" w:rsidP="00AB60DD">
      <w:pPr>
        <w:ind w:firstLine="397"/>
        <w:textAlignment w:val="baseline"/>
      </w:pPr>
      <w:r w:rsidRPr="008D606D">
        <w:t> </w:t>
      </w:r>
    </w:p>
    <w:p w:rsidR="00AB60DD" w:rsidRPr="008D606D" w:rsidRDefault="00AB60DD" w:rsidP="00AB60DD">
      <w:pPr>
        <w:ind w:firstLine="397"/>
        <w:jc w:val="both"/>
      </w:pPr>
      <w:r w:rsidRPr="008D606D">
        <w:rPr>
          <w:rStyle w:val="s0"/>
        </w:rPr>
        <w:t>* сведения подтягиваются из плана государственных закупок (отображаются автоматически).</w:t>
      </w:r>
    </w:p>
    <w:p w:rsidR="00AB60DD" w:rsidRPr="008D606D" w:rsidRDefault="00AB60DD" w:rsidP="00AB60DD">
      <w:pPr>
        <w:ind w:firstLine="397"/>
        <w:jc w:val="both"/>
      </w:pPr>
      <w:r w:rsidRPr="008D606D">
        <w:rPr>
          <w:rStyle w:val="s0"/>
        </w:rPr>
        <w:t>Примечание.</w:t>
      </w:r>
    </w:p>
    <w:p w:rsidR="00AB60DD" w:rsidRPr="008D606D" w:rsidRDefault="00AB60DD" w:rsidP="00AB60DD">
      <w:pPr>
        <w:ind w:firstLine="397"/>
        <w:jc w:val="both"/>
      </w:pPr>
      <w:r w:rsidRPr="008D606D">
        <w:rPr>
          <w:rStyle w:val="s0"/>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AB60DD" w:rsidRPr="008D606D" w:rsidRDefault="00AB60DD" w:rsidP="00AB60DD">
      <w:pPr>
        <w:ind w:firstLine="397"/>
        <w:jc w:val="both"/>
      </w:pPr>
      <w:r w:rsidRPr="008D606D">
        <w:rPr>
          <w:rStyle w:val="s0"/>
        </w:rPr>
        <w:lastRenderedPageBreak/>
        <w:t>2. Установление требований технической спецификации в иных документах не допускается.</w:t>
      </w:r>
    </w:p>
    <w:p w:rsidR="005B122B" w:rsidRPr="008D606D" w:rsidRDefault="005B122B" w:rsidP="004E309A">
      <w:pPr>
        <w:spacing w:line="276" w:lineRule="auto"/>
      </w:pPr>
    </w:p>
    <w:p w:rsidR="00022166" w:rsidRPr="008D606D" w:rsidRDefault="00022166" w:rsidP="00022166">
      <w:pPr>
        <w:spacing w:after="200" w:line="276" w:lineRule="auto"/>
        <w:rPr>
          <w:b/>
          <w:color w:val="auto"/>
        </w:rPr>
      </w:pPr>
      <w:r w:rsidRPr="008D606D">
        <w:rPr>
          <w:b/>
          <w:color w:val="auto"/>
        </w:rPr>
        <w:t>Заместитель Председателя Правления – Технический директор                                                            ______________   Затилда К. Ж.</w:t>
      </w:r>
    </w:p>
    <w:p w:rsidR="00D97D3C" w:rsidRPr="008D606D" w:rsidRDefault="00022166" w:rsidP="00022166">
      <w:pPr>
        <w:spacing w:after="200" w:line="276" w:lineRule="auto"/>
      </w:pPr>
      <w:r w:rsidRPr="008D606D">
        <w:rPr>
          <w:b/>
          <w:color w:val="auto"/>
        </w:rPr>
        <w:t>Директор ДНСТ                                                                                                                                                  ______________   Шамшатов К. Н.</w:t>
      </w:r>
      <w:r w:rsidR="00D97D3C" w:rsidRPr="008D606D">
        <w:br w:type="page"/>
      </w:r>
    </w:p>
    <w:p w:rsidR="001B5324" w:rsidRPr="008D606D" w:rsidRDefault="001B5324" w:rsidP="001B5324">
      <w:pPr>
        <w:ind w:firstLine="400"/>
        <w:jc w:val="right"/>
      </w:pPr>
      <w:r w:rsidRPr="008D606D">
        <w:rPr>
          <w:lang w:val="kk-KZ"/>
        </w:rPr>
        <w:lastRenderedPageBreak/>
        <w:t xml:space="preserve">Конкурстық </w:t>
      </w:r>
      <w:bookmarkStart w:id="1" w:name="sub1004944647"/>
      <w:r w:rsidRPr="008D606D">
        <w:rPr>
          <w:lang w:val="kk-KZ"/>
        </w:rPr>
        <w:t>құжаттамаға</w:t>
      </w:r>
      <w:bookmarkEnd w:id="1"/>
    </w:p>
    <w:p w:rsidR="001B5324" w:rsidRPr="008D606D" w:rsidRDefault="00EF342C" w:rsidP="001B5324">
      <w:pPr>
        <w:ind w:firstLine="400"/>
        <w:jc w:val="right"/>
      </w:pPr>
      <w:r w:rsidRPr="008D606D">
        <w:t>1</w:t>
      </w:r>
      <w:r w:rsidR="001B5324" w:rsidRPr="008D606D">
        <w:rPr>
          <w:lang w:val="kk-KZ"/>
        </w:rPr>
        <w:t>2-қосымша</w:t>
      </w:r>
    </w:p>
    <w:p w:rsidR="001B5324" w:rsidRPr="008D606D" w:rsidRDefault="001B5324" w:rsidP="001B5324">
      <w:pPr>
        <w:jc w:val="center"/>
      </w:pPr>
      <w:r w:rsidRPr="008D606D">
        <w:rPr>
          <w:lang w:val="kk-KZ"/>
        </w:rPr>
        <w:t> </w:t>
      </w:r>
    </w:p>
    <w:p w:rsidR="001B5324" w:rsidRPr="008D606D" w:rsidRDefault="001B5324" w:rsidP="001B5324">
      <w:pPr>
        <w:jc w:val="center"/>
      </w:pPr>
      <w:r w:rsidRPr="008D606D">
        <w:rPr>
          <w:lang w:val="kk-KZ"/>
        </w:rPr>
        <w:t> </w:t>
      </w:r>
    </w:p>
    <w:p w:rsidR="001B5324" w:rsidRPr="008D606D" w:rsidRDefault="001B5324" w:rsidP="001B5324">
      <w:pPr>
        <w:jc w:val="center"/>
      </w:pPr>
      <w:r w:rsidRPr="008D606D">
        <w:rPr>
          <w:lang w:val="kk-KZ"/>
        </w:rPr>
        <w:t xml:space="preserve">Сатып алынатын тауарлардың техникалық ерекшелігі </w:t>
      </w:r>
    </w:p>
    <w:p w:rsidR="001B5324" w:rsidRPr="008D606D" w:rsidRDefault="001B5324" w:rsidP="001B5324">
      <w:pPr>
        <w:jc w:val="center"/>
      </w:pPr>
      <w:r w:rsidRPr="008D606D">
        <w:rPr>
          <w:lang w:val="kk-KZ"/>
        </w:rPr>
        <w:t>(тапсырыс беруші толтырады)</w:t>
      </w:r>
    </w:p>
    <w:p w:rsidR="001B5324" w:rsidRPr="008D606D" w:rsidRDefault="001B5324" w:rsidP="001B5324">
      <w:pPr>
        <w:jc w:val="center"/>
      </w:pPr>
      <w:r w:rsidRPr="008D606D">
        <w:rPr>
          <w:lang w:val="kk-KZ"/>
        </w:rPr>
        <w:t> </w:t>
      </w:r>
    </w:p>
    <w:p w:rsidR="001B5324" w:rsidRPr="008D606D" w:rsidRDefault="001B5324" w:rsidP="001B5324">
      <w:pPr>
        <w:ind w:firstLine="397"/>
        <w:jc w:val="both"/>
      </w:pPr>
      <w:r w:rsidRPr="008D606D">
        <w:rPr>
          <w:lang w:val="kk-KZ"/>
        </w:rPr>
        <w:t>Тапсырыс берушінің атауы</w:t>
      </w:r>
      <w:r w:rsidR="00014E0B" w:rsidRPr="008D606D">
        <w:rPr>
          <w:lang w:val="kk-KZ"/>
        </w:rPr>
        <w:t>:</w:t>
      </w:r>
      <w:r w:rsidRPr="008D606D">
        <w:rPr>
          <w:lang w:val="kk-KZ"/>
        </w:rPr>
        <w:t xml:space="preserve"> </w:t>
      </w:r>
      <w:r w:rsidR="00E95D15" w:rsidRPr="008D606D">
        <w:rPr>
          <w:lang w:val="kk-KZ"/>
        </w:rPr>
        <w:t>«Қазтелерадио» АҚ, «Ұлттық жерсеріктік  телерадио хабарларын тарату дирекциясы» филиалы</w:t>
      </w:r>
    </w:p>
    <w:p w:rsidR="001B5324" w:rsidRPr="008D606D" w:rsidRDefault="001B5324" w:rsidP="001B5324">
      <w:pPr>
        <w:ind w:firstLine="397"/>
        <w:jc w:val="both"/>
      </w:pPr>
      <w:r w:rsidRPr="008D606D">
        <w:rPr>
          <w:lang w:val="kk-KZ"/>
        </w:rPr>
        <w:t>Ұйымдастырушының атауы</w:t>
      </w:r>
      <w:r w:rsidR="00014E0B" w:rsidRPr="008D606D">
        <w:rPr>
          <w:lang w:val="kk-KZ"/>
        </w:rPr>
        <w:t>:</w:t>
      </w:r>
      <w:r w:rsidRPr="008D606D">
        <w:rPr>
          <w:lang w:val="kk-KZ"/>
        </w:rPr>
        <w:t xml:space="preserve"> </w:t>
      </w:r>
      <w:r w:rsidR="00902AFE" w:rsidRPr="008D606D">
        <w:rPr>
          <w:lang w:val="kk-KZ"/>
        </w:rPr>
        <w:t>«Қазтелерадио» АҚ</w:t>
      </w:r>
    </w:p>
    <w:p w:rsidR="00EE5D02" w:rsidRPr="008D606D" w:rsidRDefault="001B5324" w:rsidP="001B5324">
      <w:pPr>
        <w:ind w:firstLine="397"/>
        <w:jc w:val="both"/>
        <w:rPr>
          <w:lang w:val="kk-KZ"/>
        </w:rPr>
      </w:pPr>
      <w:r w:rsidRPr="008D606D">
        <w:rPr>
          <w:lang w:val="kk-KZ"/>
        </w:rPr>
        <w:t>Конкурстың №</w:t>
      </w:r>
      <w:r w:rsidR="00014E0B" w:rsidRPr="008D606D">
        <w:rPr>
          <w:lang w:val="kk-KZ"/>
        </w:rPr>
        <w:t>:</w:t>
      </w:r>
      <w:r w:rsidRPr="008D606D">
        <w:rPr>
          <w:lang w:val="kk-KZ"/>
        </w:rPr>
        <w:t xml:space="preserve"> </w:t>
      </w:r>
      <w:r w:rsidR="00E95D15" w:rsidRPr="008D606D">
        <w:rPr>
          <w:lang w:val="kk-KZ"/>
        </w:rPr>
        <w:t>____________________________</w:t>
      </w:r>
    </w:p>
    <w:p w:rsidR="001B5324" w:rsidRPr="008D606D" w:rsidRDefault="001B5324" w:rsidP="001B5324">
      <w:pPr>
        <w:ind w:firstLine="397"/>
        <w:jc w:val="both"/>
        <w:rPr>
          <w:lang w:val="kk-KZ"/>
        </w:rPr>
      </w:pPr>
      <w:r w:rsidRPr="008D606D">
        <w:rPr>
          <w:lang w:val="kk-KZ"/>
        </w:rPr>
        <w:t>Конкурстың атауы</w:t>
      </w:r>
      <w:r w:rsidR="00014E0B" w:rsidRPr="008D606D">
        <w:rPr>
          <w:lang w:val="kk-KZ"/>
        </w:rPr>
        <w:t>:</w:t>
      </w:r>
      <w:r w:rsidRPr="008D606D">
        <w:rPr>
          <w:lang w:val="kk-KZ"/>
        </w:rPr>
        <w:t xml:space="preserve"> </w:t>
      </w:r>
      <w:r w:rsidR="00E95D15" w:rsidRPr="008D606D">
        <w:rPr>
          <w:lang w:val="kk-KZ"/>
        </w:rPr>
        <w:t>«»</w:t>
      </w:r>
    </w:p>
    <w:p w:rsidR="001B5324" w:rsidRPr="008D606D" w:rsidRDefault="001B5324" w:rsidP="001B5324">
      <w:pPr>
        <w:ind w:firstLine="397"/>
        <w:jc w:val="both"/>
        <w:rPr>
          <w:lang w:val="kk-KZ"/>
        </w:rPr>
      </w:pPr>
      <w:r w:rsidRPr="008D606D">
        <w:rPr>
          <w:lang w:val="kk-KZ"/>
        </w:rPr>
        <w:t>Лоттың №</w:t>
      </w:r>
      <w:r w:rsidR="00014E0B" w:rsidRPr="008D606D">
        <w:rPr>
          <w:lang w:val="kk-KZ"/>
        </w:rPr>
        <w:t>:</w:t>
      </w:r>
      <w:r w:rsidRPr="008D606D">
        <w:rPr>
          <w:lang w:val="kk-KZ"/>
        </w:rPr>
        <w:t xml:space="preserve"> ________________________________</w:t>
      </w:r>
    </w:p>
    <w:p w:rsidR="001B5324" w:rsidRPr="008D606D" w:rsidRDefault="001B5324" w:rsidP="001B5324">
      <w:pPr>
        <w:ind w:firstLine="397"/>
        <w:jc w:val="both"/>
        <w:rPr>
          <w:lang w:val="kk-KZ"/>
        </w:rPr>
      </w:pPr>
      <w:r w:rsidRPr="008D606D">
        <w:rPr>
          <w:lang w:val="kk-KZ"/>
        </w:rPr>
        <w:t>Лоттың атауы</w:t>
      </w:r>
      <w:r w:rsidR="00014E0B" w:rsidRPr="008D606D">
        <w:rPr>
          <w:lang w:val="kk-KZ"/>
        </w:rPr>
        <w:t>:</w:t>
      </w:r>
      <w:r w:rsidRPr="008D606D">
        <w:rPr>
          <w:lang w:val="kk-KZ"/>
        </w:rPr>
        <w:t xml:space="preserve"> _____________________________</w:t>
      </w:r>
    </w:p>
    <w:p w:rsidR="001B5324" w:rsidRPr="008D606D" w:rsidRDefault="001B5324" w:rsidP="001B5324">
      <w:pPr>
        <w:ind w:firstLine="397"/>
        <w:jc w:val="both"/>
        <w:rPr>
          <w:lang w:val="kk-KZ"/>
        </w:rPr>
      </w:pPr>
      <w:r w:rsidRPr="008D606D">
        <w:rPr>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2"/>
        <w:gridCol w:w="11844"/>
      </w:tblGrid>
      <w:tr w:rsidR="001B5324" w:rsidRPr="00184F0F" w:rsidTr="00BB711B">
        <w:trPr>
          <w:jc w:val="center"/>
        </w:trPr>
        <w:tc>
          <w:tcPr>
            <w:tcW w:w="995" w:type="pct"/>
            <w:tcMar>
              <w:top w:w="0" w:type="dxa"/>
              <w:left w:w="108" w:type="dxa"/>
              <w:bottom w:w="0" w:type="dxa"/>
              <w:right w:w="108" w:type="dxa"/>
            </w:tcMar>
            <w:hideMark/>
          </w:tcPr>
          <w:p w:rsidR="001B5324" w:rsidRPr="008D606D" w:rsidRDefault="001B5324" w:rsidP="001B5324">
            <w:pPr>
              <w:textAlignment w:val="baseline"/>
              <w:rPr>
                <w:lang w:val="kk-KZ"/>
              </w:rPr>
            </w:pPr>
            <w:r w:rsidRPr="008D606D">
              <w:rPr>
                <w:lang w:val="kk-KZ"/>
              </w:rPr>
              <w:t>Тауарлардың, жұмыстардың, көрсетілетін қызметтердің бірыңғай номенклатуралық анықтамалығы кодының атауы*</w:t>
            </w:r>
          </w:p>
        </w:tc>
        <w:tc>
          <w:tcPr>
            <w:tcW w:w="4005" w:type="pct"/>
            <w:tcMar>
              <w:top w:w="0" w:type="dxa"/>
              <w:left w:w="108" w:type="dxa"/>
              <w:bottom w:w="0" w:type="dxa"/>
              <w:right w:w="108" w:type="dxa"/>
            </w:tcMar>
          </w:tcPr>
          <w:p w:rsidR="001B5324" w:rsidRPr="008D606D" w:rsidRDefault="001B5324" w:rsidP="001B5324">
            <w:pPr>
              <w:rPr>
                <w:color w:val="auto"/>
                <w:lang w:val="kk-KZ"/>
              </w:rPr>
            </w:pPr>
          </w:p>
        </w:tc>
      </w:tr>
      <w:tr w:rsidR="001B5324" w:rsidRPr="008D606D" w:rsidTr="00BB711B">
        <w:trPr>
          <w:jc w:val="center"/>
        </w:trPr>
        <w:tc>
          <w:tcPr>
            <w:tcW w:w="995" w:type="pct"/>
            <w:tcMar>
              <w:top w:w="0" w:type="dxa"/>
              <w:left w:w="108" w:type="dxa"/>
              <w:bottom w:w="0" w:type="dxa"/>
              <w:right w:w="108" w:type="dxa"/>
            </w:tcMar>
            <w:hideMark/>
          </w:tcPr>
          <w:p w:rsidR="001B5324" w:rsidRPr="008D606D" w:rsidRDefault="001B5324" w:rsidP="001B5324">
            <w:pPr>
              <w:textAlignment w:val="baseline"/>
              <w:rPr>
                <w:lang w:val="kk-KZ"/>
              </w:rPr>
            </w:pPr>
            <w:r w:rsidRPr="008D606D">
              <w:rPr>
                <w:lang w:val="kk-KZ"/>
              </w:rPr>
              <w:t>Таурадың атауы*</w:t>
            </w:r>
          </w:p>
        </w:tc>
        <w:tc>
          <w:tcPr>
            <w:tcW w:w="4005" w:type="pct"/>
            <w:tcMar>
              <w:top w:w="0" w:type="dxa"/>
              <w:left w:w="108" w:type="dxa"/>
              <w:bottom w:w="0" w:type="dxa"/>
              <w:right w:w="108" w:type="dxa"/>
            </w:tcMar>
          </w:tcPr>
          <w:p w:rsidR="001B5324" w:rsidRPr="008D606D" w:rsidRDefault="001B5324" w:rsidP="001B5324">
            <w:pPr>
              <w:rPr>
                <w:color w:val="auto"/>
                <w:lang w:val="kk-KZ"/>
              </w:rPr>
            </w:pPr>
          </w:p>
        </w:tc>
      </w:tr>
      <w:tr w:rsidR="001B5324" w:rsidRPr="008D606D" w:rsidTr="00902AFE">
        <w:trPr>
          <w:jc w:val="center"/>
        </w:trPr>
        <w:tc>
          <w:tcPr>
            <w:tcW w:w="995" w:type="pct"/>
            <w:tcMar>
              <w:top w:w="0" w:type="dxa"/>
              <w:left w:w="108" w:type="dxa"/>
              <w:bottom w:w="0" w:type="dxa"/>
              <w:right w:w="108" w:type="dxa"/>
            </w:tcMar>
            <w:hideMark/>
          </w:tcPr>
          <w:p w:rsidR="001B5324" w:rsidRPr="008D606D" w:rsidRDefault="001B5324" w:rsidP="001B5324">
            <w:pPr>
              <w:textAlignment w:val="baseline"/>
              <w:rPr>
                <w:lang w:val="kk-KZ"/>
              </w:rPr>
            </w:pPr>
            <w:r w:rsidRPr="008D606D">
              <w:rPr>
                <w:lang w:val="kk-KZ"/>
              </w:rPr>
              <w:t>Өлшем бірлігі*</w:t>
            </w:r>
          </w:p>
        </w:tc>
        <w:tc>
          <w:tcPr>
            <w:tcW w:w="4005" w:type="pct"/>
            <w:tcMar>
              <w:top w:w="0" w:type="dxa"/>
              <w:left w:w="108" w:type="dxa"/>
              <w:bottom w:w="0" w:type="dxa"/>
              <w:right w:w="108" w:type="dxa"/>
            </w:tcMar>
            <w:hideMark/>
          </w:tcPr>
          <w:p w:rsidR="001B5324" w:rsidRPr="008D606D" w:rsidRDefault="001B5324" w:rsidP="001B5324">
            <w:pPr>
              <w:rPr>
                <w:color w:val="auto"/>
                <w:lang w:val="kk-KZ"/>
              </w:rPr>
            </w:pPr>
          </w:p>
        </w:tc>
      </w:tr>
      <w:tr w:rsidR="001B5324" w:rsidRPr="008D606D" w:rsidTr="00902AFE">
        <w:trPr>
          <w:jc w:val="center"/>
        </w:trPr>
        <w:tc>
          <w:tcPr>
            <w:tcW w:w="995" w:type="pct"/>
            <w:tcMar>
              <w:top w:w="0" w:type="dxa"/>
              <w:left w:w="108" w:type="dxa"/>
              <w:bottom w:w="0" w:type="dxa"/>
              <w:right w:w="108" w:type="dxa"/>
            </w:tcMar>
            <w:hideMark/>
          </w:tcPr>
          <w:p w:rsidR="001B5324" w:rsidRPr="008D606D" w:rsidRDefault="001B5324" w:rsidP="001B5324">
            <w:pPr>
              <w:textAlignment w:val="baseline"/>
              <w:rPr>
                <w:lang w:val="kk-KZ"/>
              </w:rPr>
            </w:pPr>
            <w:r w:rsidRPr="008D606D">
              <w:rPr>
                <w:lang w:val="kk-KZ"/>
              </w:rPr>
              <w:t>Саны (көлемі)*</w:t>
            </w:r>
          </w:p>
        </w:tc>
        <w:tc>
          <w:tcPr>
            <w:tcW w:w="4005" w:type="pct"/>
            <w:tcMar>
              <w:top w:w="0" w:type="dxa"/>
              <w:left w:w="108" w:type="dxa"/>
              <w:bottom w:w="0" w:type="dxa"/>
              <w:right w:w="108" w:type="dxa"/>
            </w:tcMar>
            <w:hideMark/>
          </w:tcPr>
          <w:p w:rsidR="001B5324" w:rsidRPr="008D606D" w:rsidRDefault="001B5324" w:rsidP="001B5324">
            <w:pPr>
              <w:rPr>
                <w:color w:val="auto"/>
                <w:lang w:val="kk-KZ"/>
              </w:rPr>
            </w:pPr>
          </w:p>
        </w:tc>
      </w:tr>
      <w:tr w:rsidR="001B5324" w:rsidRPr="008D606D" w:rsidTr="00902AFE">
        <w:trPr>
          <w:jc w:val="center"/>
        </w:trPr>
        <w:tc>
          <w:tcPr>
            <w:tcW w:w="995" w:type="pct"/>
            <w:tcMar>
              <w:top w:w="0" w:type="dxa"/>
              <w:left w:w="108" w:type="dxa"/>
              <w:bottom w:w="0" w:type="dxa"/>
              <w:right w:w="108" w:type="dxa"/>
            </w:tcMar>
            <w:hideMark/>
          </w:tcPr>
          <w:p w:rsidR="001B5324" w:rsidRPr="008D606D" w:rsidRDefault="001B5324" w:rsidP="001B5324">
            <w:pPr>
              <w:textAlignment w:val="baseline"/>
              <w:rPr>
                <w:lang w:val="kk-KZ"/>
              </w:rPr>
            </w:pPr>
            <w:r w:rsidRPr="008D606D">
              <w:rPr>
                <w:lang w:val="kk-KZ"/>
              </w:rPr>
              <w:t>Бірлік бағасы, қосылған құн салығын қоспағанда*</w:t>
            </w:r>
          </w:p>
        </w:tc>
        <w:tc>
          <w:tcPr>
            <w:tcW w:w="4005" w:type="pct"/>
            <w:tcMar>
              <w:top w:w="0" w:type="dxa"/>
              <w:left w:w="108" w:type="dxa"/>
              <w:bottom w:w="0" w:type="dxa"/>
              <w:right w:w="108" w:type="dxa"/>
            </w:tcMar>
            <w:hideMark/>
          </w:tcPr>
          <w:p w:rsidR="001B5324" w:rsidRPr="008D606D" w:rsidRDefault="001B5324" w:rsidP="001B5324">
            <w:pPr>
              <w:rPr>
                <w:color w:val="auto"/>
                <w:lang w:val="kk-KZ"/>
              </w:rPr>
            </w:pPr>
          </w:p>
        </w:tc>
      </w:tr>
      <w:tr w:rsidR="001B5324" w:rsidRPr="008D606D" w:rsidTr="00902AFE">
        <w:trPr>
          <w:jc w:val="center"/>
        </w:trPr>
        <w:tc>
          <w:tcPr>
            <w:tcW w:w="995" w:type="pct"/>
            <w:tcMar>
              <w:top w:w="0" w:type="dxa"/>
              <w:left w:w="108" w:type="dxa"/>
              <w:bottom w:w="0" w:type="dxa"/>
              <w:right w:w="108" w:type="dxa"/>
            </w:tcMar>
            <w:hideMark/>
          </w:tcPr>
          <w:p w:rsidR="001B5324" w:rsidRPr="008D606D" w:rsidRDefault="001B5324" w:rsidP="001B5324">
            <w:pPr>
              <w:textAlignment w:val="baseline"/>
              <w:rPr>
                <w:lang w:val="kk-KZ"/>
              </w:rPr>
            </w:pPr>
            <w:r w:rsidRPr="008D606D">
              <w:rPr>
                <w:lang w:val="kk-KZ"/>
              </w:rPr>
              <w:t>Қосылған құн салығын қоспағанда, сатып алуға бөлінген жалпы сома*</w:t>
            </w:r>
          </w:p>
        </w:tc>
        <w:tc>
          <w:tcPr>
            <w:tcW w:w="4005" w:type="pct"/>
            <w:tcMar>
              <w:top w:w="0" w:type="dxa"/>
              <w:left w:w="108" w:type="dxa"/>
              <w:bottom w:w="0" w:type="dxa"/>
              <w:right w:w="108" w:type="dxa"/>
            </w:tcMar>
            <w:hideMark/>
          </w:tcPr>
          <w:p w:rsidR="001B5324" w:rsidRPr="008D606D" w:rsidRDefault="001B5324" w:rsidP="001B5324">
            <w:pPr>
              <w:rPr>
                <w:color w:val="auto"/>
                <w:lang w:val="kk-KZ"/>
              </w:rPr>
            </w:pPr>
          </w:p>
        </w:tc>
      </w:tr>
      <w:tr w:rsidR="001B5324" w:rsidRPr="008D606D" w:rsidTr="00902AFE">
        <w:trPr>
          <w:jc w:val="center"/>
        </w:trPr>
        <w:tc>
          <w:tcPr>
            <w:tcW w:w="995" w:type="pct"/>
            <w:tcMar>
              <w:top w:w="0" w:type="dxa"/>
              <w:left w:w="108" w:type="dxa"/>
              <w:bottom w:w="0" w:type="dxa"/>
              <w:right w:w="108" w:type="dxa"/>
            </w:tcMar>
            <w:hideMark/>
          </w:tcPr>
          <w:p w:rsidR="001B5324" w:rsidRPr="008D606D" w:rsidRDefault="001B5324" w:rsidP="001B5324">
            <w:pPr>
              <w:textAlignment w:val="baseline"/>
              <w:rPr>
                <w:lang w:val="kk-KZ"/>
              </w:rPr>
            </w:pPr>
            <w:r w:rsidRPr="008D606D">
              <w:rPr>
                <w:lang w:val="kk-KZ"/>
              </w:rPr>
              <w:t>Жеткізу шарты (ИНКОТЕРМС 2010-ға сәйкес)*</w:t>
            </w:r>
          </w:p>
        </w:tc>
        <w:tc>
          <w:tcPr>
            <w:tcW w:w="4005" w:type="pct"/>
            <w:tcMar>
              <w:top w:w="0" w:type="dxa"/>
              <w:left w:w="108" w:type="dxa"/>
              <w:bottom w:w="0" w:type="dxa"/>
              <w:right w:w="108" w:type="dxa"/>
            </w:tcMar>
            <w:hideMark/>
          </w:tcPr>
          <w:p w:rsidR="001B5324" w:rsidRPr="008D606D" w:rsidRDefault="001B5324" w:rsidP="001B5324">
            <w:pPr>
              <w:rPr>
                <w:color w:val="auto"/>
                <w:lang w:val="kk-KZ"/>
              </w:rPr>
            </w:pPr>
          </w:p>
        </w:tc>
      </w:tr>
      <w:tr w:rsidR="001B5324" w:rsidRPr="008D606D" w:rsidTr="00902AFE">
        <w:trPr>
          <w:jc w:val="center"/>
        </w:trPr>
        <w:tc>
          <w:tcPr>
            <w:tcW w:w="995" w:type="pct"/>
            <w:tcMar>
              <w:top w:w="0" w:type="dxa"/>
              <w:left w:w="108" w:type="dxa"/>
              <w:bottom w:w="0" w:type="dxa"/>
              <w:right w:w="108" w:type="dxa"/>
            </w:tcMar>
            <w:hideMark/>
          </w:tcPr>
          <w:p w:rsidR="001B5324" w:rsidRPr="008D606D" w:rsidRDefault="001B5324" w:rsidP="001B5324">
            <w:pPr>
              <w:textAlignment w:val="baseline"/>
              <w:rPr>
                <w:lang w:val="kk-KZ"/>
              </w:rPr>
            </w:pPr>
            <w:r w:rsidRPr="008D606D">
              <w:rPr>
                <w:lang w:val="kk-KZ"/>
              </w:rPr>
              <w:t>Жеткізу мерзімі*</w:t>
            </w:r>
          </w:p>
        </w:tc>
        <w:tc>
          <w:tcPr>
            <w:tcW w:w="4005" w:type="pct"/>
            <w:tcMar>
              <w:top w:w="0" w:type="dxa"/>
              <w:left w:w="108" w:type="dxa"/>
              <w:bottom w:w="0" w:type="dxa"/>
              <w:right w:w="108" w:type="dxa"/>
            </w:tcMar>
            <w:hideMark/>
          </w:tcPr>
          <w:p w:rsidR="001B5324" w:rsidRPr="008D606D" w:rsidRDefault="001B5324" w:rsidP="001B5324">
            <w:pPr>
              <w:rPr>
                <w:color w:val="auto"/>
                <w:lang w:val="kk-KZ"/>
              </w:rPr>
            </w:pPr>
          </w:p>
        </w:tc>
      </w:tr>
      <w:tr w:rsidR="001B5324" w:rsidRPr="008D606D" w:rsidTr="00014E0B">
        <w:trPr>
          <w:jc w:val="center"/>
        </w:trPr>
        <w:tc>
          <w:tcPr>
            <w:tcW w:w="995" w:type="pct"/>
            <w:tcMar>
              <w:top w:w="0" w:type="dxa"/>
              <w:left w:w="108" w:type="dxa"/>
              <w:bottom w:w="0" w:type="dxa"/>
              <w:right w:w="108" w:type="dxa"/>
            </w:tcMar>
            <w:hideMark/>
          </w:tcPr>
          <w:p w:rsidR="001B5324" w:rsidRPr="008D606D" w:rsidRDefault="001B5324" w:rsidP="001B5324">
            <w:pPr>
              <w:textAlignment w:val="baseline"/>
              <w:rPr>
                <w:lang w:val="kk-KZ"/>
              </w:rPr>
            </w:pPr>
            <w:r w:rsidRPr="008D606D">
              <w:rPr>
                <w:lang w:val="kk-KZ"/>
              </w:rPr>
              <w:lastRenderedPageBreak/>
              <w:t>Тауарларды жеткізу орны*</w:t>
            </w:r>
          </w:p>
        </w:tc>
        <w:tc>
          <w:tcPr>
            <w:tcW w:w="4005" w:type="pct"/>
            <w:tcMar>
              <w:top w:w="0" w:type="dxa"/>
              <w:left w:w="108" w:type="dxa"/>
              <w:bottom w:w="0" w:type="dxa"/>
              <w:right w:w="108" w:type="dxa"/>
            </w:tcMar>
          </w:tcPr>
          <w:p w:rsidR="001B5324" w:rsidRPr="008D606D" w:rsidRDefault="001B5324" w:rsidP="001B5324">
            <w:pPr>
              <w:rPr>
                <w:color w:val="auto"/>
                <w:lang w:val="kk-KZ"/>
              </w:rPr>
            </w:pPr>
          </w:p>
        </w:tc>
      </w:tr>
      <w:tr w:rsidR="001B5324" w:rsidRPr="008D606D" w:rsidTr="00902AFE">
        <w:trPr>
          <w:jc w:val="center"/>
        </w:trPr>
        <w:tc>
          <w:tcPr>
            <w:tcW w:w="995" w:type="pct"/>
            <w:tcMar>
              <w:top w:w="0" w:type="dxa"/>
              <w:left w:w="108" w:type="dxa"/>
              <w:bottom w:w="0" w:type="dxa"/>
              <w:right w:w="108" w:type="dxa"/>
            </w:tcMar>
            <w:hideMark/>
          </w:tcPr>
          <w:p w:rsidR="001B5324" w:rsidRPr="008D606D" w:rsidRDefault="001B5324" w:rsidP="001B5324">
            <w:pPr>
              <w:textAlignment w:val="baseline"/>
              <w:rPr>
                <w:lang w:val="kk-KZ"/>
              </w:rPr>
            </w:pPr>
            <w:r w:rsidRPr="008D606D">
              <w:rPr>
                <w:lang w:val="kk-KZ"/>
              </w:rPr>
              <w:t>Аванстық төлем мөлшері*</w:t>
            </w:r>
          </w:p>
        </w:tc>
        <w:tc>
          <w:tcPr>
            <w:tcW w:w="4005" w:type="pct"/>
            <w:tcMar>
              <w:top w:w="0" w:type="dxa"/>
              <w:left w:w="108" w:type="dxa"/>
              <w:bottom w:w="0" w:type="dxa"/>
              <w:right w:w="108" w:type="dxa"/>
            </w:tcMar>
            <w:hideMark/>
          </w:tcPr>
          <w:p w:rsidR="001B5324" w:rsidRPr="008D606D" w:rsidRDefault="001B5324" w:rsidP="001B5324">
            <w:pPr>
              <w:rPr>
                <w:color w:val="auto"/>
                <w:lang w:val="kk-KZ"/>
              </w:rPr>
            </w:pPr>
          </w:p>
        </w:tc>
      </w:tr>
      <w:tr w:rsidR="001B5324" w:rsidRPr="0001096B" w:rsidTr="00902AFE">
        <w:trPr>
          <w:jc w:val="center"/>
        </w:trPr>
        <w:tc>
          <w:tcPr>
            <w:tcW w:w="995" w:type="pct"/>
            <w:tcMar>
              <w:top w:w="0" w:type="dxa"/>
              <w:left w:w="108" w:type="dxa"/>
              <w:bottom w:w="0" w:type="dxa"/>
              <w:right w:w="108" w:type="dxa"/>
            </w:tcMar>
            <w:hideMark/>
          </w:tcPr>
          <w:p w:rsidR="001B5324" w:rsidRPr="008D606D" w:rsidRDefault="001B5324" w:rsidP="001B5324">
            <w:pPr>
              <w:textAlignment w:val="baseline"/>
              <w:rPr>
                <w:lang w:val="kk-KZ"/>
              </w:rPr>
            </w:pPr>
            <w:r w:rsidRPr="008D606D">
              <w:rPr>
                <w:lang w:val="kk-KZ"/>
              </w:rPr>
              <w:t>Сатып алынатын тауарларға, ұлттық стандарттардың, ал олар болмаған жағдайда мемлекетаралық стандарттардың атауы. Ұлттық және мемлекетаралық стандарттар болмаған кезде, мемлекеттік сатып алуды нормалау ескеріле отырып, сатып алынатын тауарлардың, талап етілетін функционалдық, техникалық, сапалық және пайдаланушылық сипаттамалары көрсетіледі.</w:t>
            </w:r>
          </w:p>
        </w:tc>
        <w:tc>
          <w:tcPr>
            <w:tcW w:w="4005" w:type="pct"/>
            <w:tcMar>
              <w:top w:w="0" w:type="dxa"/>
              <w:left w:w="108" w:type="dxa"/>
              <w:bottom w:w="0" w:type="dxa"/>
              <w:right w:w="108" w:type="dxa"/>
            </w:tcMar>
            <w:hideMark/>
          </w:tcPr>
          <w:p w:rsidR="00184F0F" w:rsidRPr="00184F0F" w:rsidRDefault="00184F0F" w:rsidP="00184F0F">
            <w:pPr>
              <w:rPr>
                <w:color w:val="auto"/>
                <w:lang w:val="kk-KZ"/>
              </w:rPr>
            </w:pPr>
            <w:r w:rsidRPr="00184F0F">
              <w:rPr>
                <w:color w:val="auto"/>
                <w:lang w:val="kk-KZ"/>
              </w:rPr>
              <w:t>Барлық жеткізілетін бұйымдар Техникалық регламентке сәйкес келуі тиіс</w:t>
            </w:r>
          </w:p>
          <w:p w:rsidR="00184F0F" w:rsidRPr="00184F0F" w:rsidRDefault="00184F0F" w:rsidP="00184F0F">
            <w:pPr>
              <w:rPr>
                <w:color w:val="auto"/>
                <w:lang w:val="kk-KZ"/>
              </w:rPr>
            </w:pPr>
            <w:r w:rsidRPr="00184F0F">
              <w:rPr>
                <w:color w:val="auto"/>
                <w:lang w:val="kk-KZ"/>
              </w:rPr>
              <w:t>Қолдануды шектеу туралы «Еуразиялық экономикалық</w:t>
            </w:r>
          </w:p>
          <w:p w:rsidR="00184F0F" w:rsidRPr="00184F0F" w:rsidRDefault="00184F0F" w:rsidP="00184F0F">
            <w:pPr>
              <w:rPr>
                <w:color w:val="auto"/>
                <w:lang w:val="kk-KZ"/>
              </w:rPr>
            </w:pPr>
            <w:r w:rsidRPr="00184F0F">
              <w:rPr>
                <w:color w:val="auto"/>
                <w:lang w:val="kk-KZ"/>
              </w:rPr>
              <w:t xml:space="preserve">электротехника және радиоэлектроника бұйымдарындағы қауіпті заттар" (ЕЭО ТР 037/2016). </w:t>
            </w:r>
          </w:p>
          <w:p w:rsidR="00184F0F" w:rsidRPr="00184F0F" w:rsidRDefault="00184F0F" w:rsidP="00184F0F">
            <w:pPr>
              <w:rPr>
                <w:color w:val="auto"/>
                <w:lang w:val="kk-KZ"/>
              </w:rPr>
            </w:pPr>
            <w:r w:rsidRPr="00184F0F">
              <w:rPr>
                <w:color w:val="auto"/>
                <w:lang w:val="kk-KZ"/>
              </w:rPr>
              <w:t>Жабдық ГОСТ 32144-2013 «Электр энергиясы. Техникалық құралдардың электромагниттік үйлесімділігі. Жалпы мақсаттағы электрмен жабдықтау жүйесіндегі электр сапасының стандарттары » талаптарына сәйкес, кернеуі 220 В, жиілігі 50 Гц бір фазалы айнымалы ток желісінен электрмен қоректендіруге есептелуі тиіс.</w:t>
            </w:r>
          </w:p>
          <w:p w:rsidR="001B5324" w:rsidRPr="008D606D" w:rsidRDefault="00184F0F" w:rsidP="00184F0F">
            <w:pPr>
              <w:rPr>
                <w:color w:val="auto"/>
                <w:lang w:val="kk-KZ"/>
              </w:rPr>
            </w:pPr>
            <w:r w:rsidRPr="00184F0F">
              <w:rPr>
                <w:color w:val="auto"/>
                <w:lang w:val="kk-KZ"/>
              </w:rPr>
              <w:t>Жеткізу жиынтығына кіретін өнімдердің барлық электр сымдары МЕМСТ 7396.1-89 (ХЭК 83-75) Мемлекетаралық стандартына сәйкес қос жерге тұйықталуы бар CEE 7 (Schuko) «Тұрмыстық және ұқсас мақсаттарға арналған электр ашасы қосқыштары. Негізгі өлшемдер» (С4 стандарты).</w:t>
            </w:r>
          </w:p>
        </w:tc>
      </w:tr>
      <w:tr w:rsidR="001B5324" w:rsidRPr="008D606D" w:rsidTr="00F11609">
        <w:trPr>
          <w:jc w:val="center"/>
        </w:trPr>
        <w:tc>
          <w:tcPr>
            <w:tcW w:w="995" w:type="pct"/>
            <w:tcMar>
              <w:top w:w="0" w:type="dxa"/>
              <w:left w:w="108" w:type="dxa"/>
              <w:bottom w:w="0" w:type="dxa"/>
              <w:right w:w="108" w:type="dxa"/>
            </w:tcMar>
            <w:hideMark/>
          </w:tcPr>
          <w:p w:rsidR="001B5324" w:rsidRPr="008D606D" w:rsidRDefault="001B5324" w:rsidP="001B5324">
            <w:pPr>
              <w:textAlignment w:val="baseline"/>
              <w:rPr>
                <w:lang w:val="kk-KZ"/>
              </w:rPr>
            </w:pPr>
            <w:r w:rsidRPr="008D606D">
              <w:rPr>
                <w:lang w:val="kk-KZ"/>
              </w:rPr>
              <w:t>Шыққан жылы</w:t>
            </w:r>
          </w:p>
        </w:tc>
        <w:tc>
          <w:tcPr>
            <w:tcW w:w="4005" w:type="pct"/>
            <w:tcMar>
              <w:top w:w="0" w:type="dxa"/>
              <w:left w:w="108" w:type="dxa"/>
              <w:bottom w:w="0" w:type="dxa"/>
              <w:right w:w="108" w:type="dxa"/>
            </w:tcMar>
          </w:tcPr>
          <w:p w:rsidR="001B5324" w:rsidRPr="008D606D" w:rsidRDefault="00E95D15" w:rsidP="00E95D15">
            <w:pPr>
              <w:spacing w:line="276" w:lineRule="auto"/>
              <w:rPr>
                <w:color w:val="auto"/>
                <w:lang w:val="kk-KZ" w:eastAsia="en-US"/>
              </w:rPr>
            </w:pPr>
            <w:r w:rsidRPr="008D606D">
              <w:rPr>
                <w:color w:val="auto"/>
                <w:lang w:val="kk-KZ" w:eastAsia="en-US"/>
              </w:rPr>
              <w:t>2021 бұрын емес</w:t>
            </w:r>
          </w:p>
        </w:tc>
      </w:tr>
      <w:tr w:rsidR="001B5324" w:rsidRPr="008D606D" w:rsidTr="00F11609">
        <w:trPr>
          <w:jc w:val="center"/>
        </w:trPr>
        <w:tc>
          <w:tcPr>
            <w:tcW w:w="995" w:type="pct"/>
            <w:tcMar>
              <w:top w:w="0" w:type="dxa"/>
              <w:left w:w="108" w:type="dxa"/>
              <w:bottom w:w="0" w:type="dxa"/>
              <w:right w:w="108" w:type="dxa"/>
            </w:tcMar>
            <w:hideMark/>
          </w:tcPr>
          <w:p w:rsidR="001B5324" w:rsidRPr="008D606D" w:rsidRDefault="001B5324" w:rsidP="001B5324">
            <w:pPr>
              <w:textAlignment w:val="baseline"/>
              <w:rPr>
                <w:lang w:val="kk-KZ"/>
              </w:rPr>
            </w:pPr>
            <w:r w:rsidRPr="008D606D">
              <w:rPr>
                <w:lang w:val="kk-KZ"/>
              </w:rPr>
              <w:t>Кепілдік мерзімі (айлар)</w:t>
            </w:r>
          </w:p>
        </w:tc>
        <w:tc>
          <w:tcPr>
            <w:tcW w:w="4005" w:type="pct"/>
            <w:tcMar>
              <w:top w:w="0" w:type="dxa"/>
              <w:left w:w="108" w:type="dxa"/>
              <w:bottom w:w="0" w:type="dxa"/>
              <w:right w:w="108" w:type="dxa"/>
            </w:tcMar>
          </w:tcPr>
          <w:p w:rsidR="001B5324" w:rsidRPr="008D606D" w:rsidRDefault="00E95D15" w:rsidP="001B5324">
            <w:pPr>
              <w:rPr>
                <w:color w:val="auto"/>
                <w:lang w:val="kk-KZ"/>
              </w:rPr>
            </w:pPr>
            <w:r w:rsidRPr="008D606D">
              <w:rPr>
                <w:color w:val="auto"/>
                <w:lang w:val="kk-KZ"/>
              </w:rPr>
              <w:t>12</w:t>
            </w:r>
          </w:p>
        </w:tc>
      </w:tr>
      <w:tr w:rsidR="00C13B15" w:rsidRPr="0001096B" w:rsidTr="00C13B15">
        <w:trPr>
          <w:jc w:val="center"/>
        </w:trPr>
        <w:tc>
          <w:tcPr>
            <w:tcW w:w="995" w:type="pct"/>
            <w:vMerge w:val="restart"/>
            <w:tcMar>
              <w:top w:w="0" w:type="dxa"/>
              <w:left w:w="108" w:type="dxa"/>
              <w:bottom w:w="0" w:type="dxa"/>
              <w:right w:w="108" w:type="dxa"/>
            </w:tcMar>
            <w:hideMark/>
          </w:tcPr>
          <w:p w:rsidR="00C13B15" w:rsidRPr="008D606D" w:rsidRDefault="00C13B15" w:rsidP="001B5324">
            <w:pPr>
              <w:textAlignment w:val="baseline"/>
              <w:rPr>
                <w:lang w:val="kk-KZ"/>
              </w:rPr>
            </w:pPr>
            <w:r w:rsidRPr="008D606D">
              <w:rPr>
                <w:lang w:val="kk-KZ"/>
              </w:rPr>
              <w:t>Сатып алынатын тауарлардың қажетті функционалдық, техникалық, сапалық, өнімділігі мен басқа да сипаттамаларының сипатталуы</w:t>
            </w:r>
          </w:p>
        </w:tc>
        <w:tc>
          <w:tcPr>
            <w:tcW w:w="4005" w:type="pct"/>
            <w:tcMar>
              <w:top w:w="0" w:type="dxa"/>
              <w:left w:w="108" w:type="dxa"/>
              <w:bottom w:w="0" w:type="dxa"/>
              <w:right w:w="108" w:type="dxa"/>
            </w:tcMar>
          </w:tcPr>
          <w:p w:rsidR="0001096B" w:rsidRPr="00715C1E" w:rsidRDefault="0001096B" w:rsidP="0001096B">
            <w:pPr>
              <w:rPr>
                <w:lang w:val="kk-KZ"/>
              </w:rPr>
            </w:pPr>
            <w:r w:rsidRPr="00715C1E">
              <w:rPr>
                <w:lang w:val="kk-KZ"/>
              </w:rPr>
              <w:t>1. КІРІСПЕ</w:t>
            </w:r>
          </w:p>
          <w:p w:rsidR="0001096B" w:rsidRDefault="0001096B" w:rsidP="0001096B">
            <w:pPr>
              <w:rPr>
                <w:lang w:val="kk-KZ"/>
              </w:rPr>
            </w:pPr>
            <w:r w:rsidRPr="00715C1E">
              <w:rPr>
                <w:lang w:val="kk-KZ"/>
              </w:rPr>
              <w:t>Осы техникалық ерекшелік сигнал көздерінен кіріс сигналдарын бақылауға арналған сөреге орнатылатын Аудиомониторды (бұдан әрі – Аудиомонитор) сатып алу үшін әзірленген. Аудиомонитор 16 арналы SDI-ден, бір AES кіріс жұбынан және екі жұп аналогтық кірістерден (теңдестірілген немесе теңгерілмеген) кез-келген қол жетімді аудио жұпты жедел таңдауды және бақылауды қамтамасыз етуі керек.</w:t>
            </w:r>
          </w:p>
          <w:p w:rsidR="0001096B" w:rsidRPr="00715C1E" w:rsidRDefault="0001096B" w:rsidP="0001096B">
            <w:pPr>
              <w:pStyle w:val="a9"/>
              <w:rPr>
                <w:lang w:val="kk-KZ"/>
              </w:rPr>
            </w:pPr>
            <w:r w:rsidRPr="00715C1E">
              <w:rPr>
                <w:lang w:val="kk-KZ"/>
              </w:rPr>
              <w:t>2.ЖЕТКІЗУ КОМПЛЕКТІНІҢ ҚҰРАМЫ:</w:t>
            </w:r>
          </w:p>
          <w:p w:rsidR="0001096B" w:rsidRPr="00715C1E" w:rsidRDefault="0001096B" w:rsidP="0001096B">
            <w:pPr>
              <w:pStyle w:val="a9"/>
              <w:rPr>
                <w:rFonts w:cs="Arial"/>
                <w:lang w:val="kk-KZ"/>
              </w:rPr>
            </w:pPr>
            <w:r w:rsidRPr="00715C1E">
              <w:rPr>
                <w:rFonts w:cs="Arial"/>
                <w:lang w:val="kk-KZ"/>
              </w:rPr>
              <w:t xml:space="preserve">1) </w:t>
            </w:r>
            <w:r w:rsidRPr="00715C1E">
              <w:rPr>
                <w:rStyle w:val="s0"/>
                <w:lang w:val="kk-KZ"/>
              </w:rPr>
              <w:t>Аудиомонитор</w:t>
            </w:r>
            <w:r w:rsidRPr="00715C1E">
              <w:rPr>
                <w:rFonts w:cs="Arial"/>
                <w:lang w:val="kk-KZ"/>
              </w:rPr>
              <w:t xml:space="preserve"> –</w:t>
            </w:r>
            <w:r w:rsidRPr="00715C1E">
              <w:rPr>
                <w:lang w:val="kk-KZ"/>
              </w:rPr>
              <w:t xml:space="preserve"> 1 дана.</w:t>
            </w:r>
            <w:r w:rsidRPr="00715C1E">
              <w:rPr>
                <w:rFonts w:cs="Arial"/>
                <w:lang w:val="kk-KZ"/>
              </w:rPr>
              <w:t>;</w:t>
            </w:r>
          </w:p>
          <w:p w:rsidR="0001096B" w:rsidRPr="00715C1E" w:rsidRDefault="0001096B" w:rsidP="0001096B">
            <w:pPr>
              <w:pStyle w:val="a9"/>
              <w:rPr>
                <w:lang w:val="kk-KZ"/>
              </w:rPr>
            </w:pPr>
            <w:r w:rsidRPr="00715C1E">
              <w:rPr>
                <w:rFonts w:cs="Arial"/>
                <w:lang w:val="kk-KZ"/>
              </w:rPr>
              <w:t xml:space="preserve">2) CEE-7/7 ашасы бар қуат сымы («Schuko») – </w:t>
            </w:r>
            <w:r w:rsidRPr="00715C1E">
              <w:rPr>
                <w:lang w:val="kk-KZ"/>
              </w:rPr>
              <w:t>1 дана.;</w:t>
            </w:r>
          </w:p>
          <w:p w:rsidR="0001096B" w:rsidRPr="00715C1E" w:rsidRDefault="0001096B" w:rsidP="0001096B">
            <w:pPr>
              <w:pStyle w:val="a9"/>
              <w:rPr>
                <w:lang w:val="kk-KZ"/>
              </w:rPr>
            </w:pPr>
            <w:r>
              <w:rPr>
                <w:lang w:val="kk-KZ"/>
              </w:rPr>
              <w:t>3) дыбыс сымы – 1 жинақ</w:t>
            </w:r>
            <w:r w:rsidRPr="00715C1E">
              <w:rPr>
                <w:lang w:val="kk-KZ"/>
              </w:rPr>
              <w:t>.;</w:t>
            </w:r>
          </w:p>
          <w:p w:rsidR="0001096B" w:rsidRPr="00715C1E" w:rsidRDefault="0001096B" w:rsidP="0001096B">
            <w:pPr>
              <w:pStyle w:val="a9"/>
              <w:rPr>
                <w:lang w:val="kk-KZ"/>
              </w:rPr>
            </w:pPr>
            <w:r w:rsidRPr="00715C1E">
              <w:rPr>
                <w:lang w:val="kk-KZ"/>
              </w:rPr>
              <w:t>4) жабдықтың құжаттамалық жиынтығы – 1 дана.;</w:t>
            </w:r>
          </w:p>
          <w:p w:rsidR="0001096B" w:rsidRPr="001E351B" w:rsidRDefault="0001096B" w:rsidP="0001096B">
            <w:pPr>
              <w:pStyle w:val="a9"/>
              <w:rPr>
                <w:rFonts w:cs="Arial"/>
                <w:lang w:val="kk-KZ"/>
              </w:rPr>
            </w:pPr>
            <w:r w:rsidRPr="001E351B">
              <w:rPr>
                <w:rFonts w:cs="Arial"/>
                <w:lang w:val="kk-KZ"/>
              </w:rPr>
              <w:lastRenderedPageBreak/>
              <w:t>5) стандартты зауыттық қаптама.</w:t>
            </w:r>
          </w:p>
          <w:p w:rsidR="0001096B" w:rsidRPr="001E351B" w:rsidRDefault="0001096B" w:rsidP="0001096B">
            <w:pPr>
              <w:pStyle w:val="a9"/>
              <w:rPr>
                <w:rFonts w:cs="Arial"/>
                <w:lang w:val="kk-KZ"/>
              </w:rPr>
            </w:pPr>
          </w:p>
          <w:p w:rsidR="0001096B" w:rsidRPr="00715C1E" w:rsidRDefault="0001096B" w:rsidP="0001096B">
            <w:pPr>
              <w:pStyle w:val="a9"/>
              <w:rPr>
                <w:lang w:val="kk-KZ"/>
              </w:rPr>
            </w:pPr>
            <w:r w:rsidRPr="00715C1E">
              <w:rPr>
                <w:lang w:val="kk-KZ"/>
              </w:rPr>
              <w:t>3.ЖАЛПЫ ТАЛАПТАР</w:t>
            </w:r>
          </w:p>
          <w:p w:rsidR="0001096B" w:rsidRPr="00715C1E" w:rsidRDefault="0001096B" w:rsidP="0001096B">
            <w:pPr>
              <w:pStyle w:val="a9"/>
              <w:rPr>
                <w:lang w:val="kk-KZ"/>
              </w:rPr>
            </w:pPr>
            <w:r w:rsidRPr="00715C1E">
              <w:rPr>
                <w:lang w:val="kk-KZ"/>
              </w:rPr>
              <w:t>Аудио монитор бақылауды қамтамасыз етуі керек:</w:t>
            </w:r>
          </w:p>
          <w:p w:rsidR="0001096B" w:rsidRPr="00715C1E" w:rsidRDefault="0001096B" w:rsidP="0001096B">
            <w:pPr>
              <w:pStyle w:val="a9"/>
              <w:rPr>
                <w:lang w:val="kk-KZ"/>
              </w:rPr>
            </w:pPr>
            <w:r w:rsidRPr="00715C1E">
              <w:rPr>
                <w:lang w:val="kk-KZ"/>
              </w:rPr>
              <w:t>– сигналдың SDI: 3G/HD/SD-SDI   BNC арқылы</w:t>
            </w:r>
          </w:p>
          <w:p w:rsidR="0001096B" w:rsidRPr="00715C1E" w:rsidRDefault="0001096B" w:rsidP="0001096B">
            <w:pPr>
              <w:pStyle w:val="a9"/>
              <w:rPr>
                <w:lang w:val="kk-KZ"/>
              </w:rPr>
            </w:pPr>
            <w:r w:rsidRPr="00715C1E">
              <w:rPr>
                <w:lang w:val="kk-KZ"/>
              </w:rPr>
              <w:t>– сигналдың AES: L/R  BNC арқылы</w:t>
            </w:r>
          </w:p>
          <w:p w:rsidR="0001096B" w:rsidRPr="00715C1E" w:rsidRDefault="0001096B" w:rsidP="0001096B">
            <w:pPr>
              <w:pStyle w:val="a9"/>
              <w:rPr>
                <w:lang w:val="kk-KZ"/>
              </w:rPr>
            </w:pPr>
            <w:r w:rsidRPr="00715C1E">
              <w:rPr>
                <w:lang w:val="kk-KZ"/>
              </w:rPr>
              <w:t xml:space="preserve">                                8хL/R   DB25F  арқылы</w:t>
            </w:r>
          </w:p>
          <w:p w:rsidR="0001096B" w:rsidRDefault="0001096B" w:rsidP="0001096B">
            <w:pPr>
              <w:pStyle w:val="a9"/>
              <w:rPr>
                <w:lang w:val="kk-KZ"/>
              </w:rPr>
            </w:pPr>
            <w:r w:rsidRPr="00715C1E">
              <w:rPr>
                <w:lang w:val="kk-KZ"/>
              </w:rPr>
              <w:t xml:space="preserve">– Аналогты сигналды:  </w:t>
            </w:r>
          </w:p>
          <w:p w:rsidR="0001096B" w:rsidRPr="00715C1E" w:rsidRDefault="0001096B" w:rsidP="0001096B">
            <w:pPr>
              <w:pStyle w:val="a9"/>
              <w:rPr>
                <w:lang w:val="kk-KZ"/>
              </w:rPr>
            </w:pPr>
            <w:r w:rsidRPr="00715C1E">
              <w:rPr>
                <w:lang w:val="kk-KZ"/>
              </w:rPr>
              <w:t xml:space="preserve">XLR-F  арқылы теңдестірілген   L/R    </w:t>
            </w:r>
          </w:p>
          <w:p w:rsidR="0001096B" w:rsidRPr="00715C1E" w:rsidRDefault="0001096B" w:rsidP="0001096B">
            <w:pPr>
              <w:pStyle w:val="a9"/>
              <w:rPr>
                <w:lang w:val="kk-KZ"/>
              </w:rPr>
            </w:pPr>
            <w:r w:rsidRPr="00715C1E">
              <w:rPr>
                <w:lang w:val="kk-KZ"/>
              </w:rPr>
              <w:t xml:space="preserve">RCA арқылы  теңгерілмеген L/R  </w:t>
            </w:r>
          </w:p>
          <w:p w:rsidR="0001096B" w:rsidRDefault="0001096B" w:rsidP="0001096B">
            <w:pPr>
              <w:pStyle w:val="a9"/>
              <w:rPr>
                <w:lang w:val="kk-KZ"/>
              </w:rPr>
            </w:pPr>
            <w:r w:rsidRPr="00715C1E">
              <w:rPr>
                <w:lang w:val="kk-KZ"/>
              </w:rPr>
              <w:t>2 х DB25F арқылы  теңдестірілген 8х L/R.</w:t>
            </w:r>
          </w:p>
          <w:p w:rsidR="0001096B" w:rsidRPr="00715C1E" w:rsidRDefault="0001096B" w:rsidP="0001096B">
            <w:pPr>
              <w:pStyle w:val="a9"/>
              <w:rPr>
                <w:lang w:val="kk-KZ"/>
              </w:rPr>
            </w:pPr>
          </w:p>
          <w:p w:rsidR="0001096B" w:rsidRPr="00715C1E" w:rsidRDefault="0001096B" w:rsidP="0001096B">
            <w:pPr>
              <w:pStyle w:val="a9"/>
              <w:rPr>
                <w:lang w:val="kk-KZ"/>
              </w:rPr>
            </w:pPr>
            <w:r w:rsidRPr="00715C1E">
              <w:rPr>
                <w:lang w:val="kk-KZ"/>
              </w:rPr>
              <w:t>Аудиомонитор тәуліктік режимде  пайдалануға арналған (тәулігіне 24 сағат, аптасына 7 күн, жылына 365 күн) сапасы мен пайдалануы бойынша кәсіби деңгейде болуы керек.  Аудиомонитор жиілігі 50 Гц, кернеулігі 220 В ±10% бір фазалы айнымалы ток  арқылы қуатталуы керек.</w:t>
            </w:r>
          </w:p>
          <w:p w:rsidR="0001096B" w:rsidRDefault="0001096B" w:rsidP="0001096B">
            <w:pPr>
              <w:pStyle w:val="a9"/>
              <w:rPr>
                <w:lang w:val="kk-KZ"/>
              </w:rPr>
            </w:pPr>
          </w:p>
          <w:p w:rsidR="0001096B" w:rsidRPr="00715C1E" w:rsidRDefault="0001096B" w:rsidP="0001096B">
            <w:pPr>
              <w:pStyle w:val="a9"/>
              <w:rPr>
                <w:lang w:val="kk-KZ"/>
              </w:rPr>
            </w:pPr>
            <w:r w:rsidRPr="00715C1E">
              <w:rPr>
                <w:lang w:val="kk-KZ"/>
              </w:rPr>
              <w:t>Аудиомонитор мыналармен жабдықталуы керек:</w:t>
            </w:r>
          </w:p>
          <w:p w:rsidR="0001096B" w:rsidRPr="00715C1E" w:rsidRDefault="0001096B" w:rsidP="0001096B">
            <w:pPr>
              <w:pStyle w:val="a9"/>
              <w:rPr>
                <w:lang w:val="kk-KZ"/>
              </w:rPr>
            </w:pPr>
            <w:r w:rsidRPr="00715C1E">
              <w:rPr>
                <w:lang w:val="kk-KZ"/>
              </w:rPr>
              <w:t>– жерге қосу контактісі бар CEE 7/7 (Schuko) түрдегі ашасы бар қуат сымы;</w:t>
            </w:r>
          </w:p>
          <w:p w:rsidR="0001096B" w:rsidRPr="00715C1E" w:rsidRDefault="0001096B" w:rsidP="0001096B">
            <w:pPr>
              <w:pStyle w:val="a9"/>
              <w:rPr>
                <w:lang w:val="kk-KZ"/>
              </w:rPr>
            </w:pPr>
            <w:r w:rsidRPr="00715C1E">
              <w:rPr>
                <w:lang w:val="kk-KZ"/>
              </w:rPr>
              <w:t>– стандартты 19 дюймдік телекоммуникациялық шкафтың монтажына мүмкіндік беретін  барлық қажетті бекіткіштер.</w:t>
            </w:r>
          </w:p>
          <w:p w:rsidR="0001096B" w:rsidRPr="007C2756" w:rsidRDefault="0001096B" w:rsidP="0001096B">
            <w:pPr>
              <w:pStyle w:val="a9"/>
              <w:rPr>
                <w:lang w:val="kk-KZ"/>
              </w:rPr>
            </w:pPr>
            <w:r w:rsidRPr="007C2756">
              <w:rPr>
                <w:lang w:val="kk-KZ"/>
              </w:rPr>
              <w:t xml:space="preserve">– дыбыстық сигналдарды бақылауға арналған </w:t>
            </w:r>
            <w:r w:rsidRPr="00715C1E">
              <w:rPr>
                <w:lang w:val="kk-KZ"/>
              </w:rPr>
              <w:t>штатты</w:t>
            </w:r>
            <w:r w:rsidRPr="007C2756">
              <w:rPr>
                <w:lang w:val="kk-KZ"/>
              </w:rPr>
              <w:t xml:space="preserve"> сым.</w:t>
            </w:r>
          </w:p>
          <w:p w:rsidR="0001096B" w:rsidRPr="007C2756" w:rsidRDefault="0001096B" w:rsidP="0001096B">
            <w:pPr>
              <w:pStyle w:val="a9"/>
              <w:rPr>
                <w:lang w:val="kk-KZ"/>
              </w:rPr>
            </w:pPr>
            <w:r w:rsidRPr="007C2756">
              <w:rPr>
                <w:lang w:val="kk-KZ"/>
              </w:rPr>
              <w:t>Жабдық жаңа (</w:t>
            </w:r>
            <w:r w:rsidRPr="00715C1E">
              <w:rPr>
                <w:lang w:val="kk-KZ"/>
              </w:rPr>
              <w:t xml:space="preserve">ескі </w:t>
            </w:r>
            <w:r w:rsidRPr="007C2756">
              <w:rPr>
                <w:lang w:val="kk-KZ"/>
              </w:rPr>
              <w:t>эксплуатациядағы емес) және толық, қорапта, қаптамада және т.б. бүтіндігі бұзылмаған, құжаттардың толық жиынтығымен жеткізілуі керек.</w:t>
            </w:r>
          </w:p>
          <w:p w:rsidR="0001096B" w:rsidRDefault="0001096B" w:rsidP="0001096B">
            <w:pPr>
              <w:pStyle w:val="a9"/>
              <w:rPr>
                <w:lang w:val="kk-KZ"/>
              </w:rPr>
            </w:pPr>
          </w:p>
          <w:p w:rsidR="0001096B" w:rsidRPr="00715C1E" w:rsidRDefault="0001096B" w:rsidP="0001096B">
            <w:pPr>
              <w:pStyle w:val="a9"/>
              <w:rPr>
                <w:lang w:val="kk-KZ"/>
              </w:rPr>
            </w:pPr>
            <w:r w:rsidRPr="00715C1E">
              <w:rPr>
                <w:lang w:val="kk-KZ"/>
              </w:rPr>
              <w:t>Аудиомониторда мыналар болуы керек:</w:t>
            </w:r>
          </w:p>
          <w:p w:rsidR="0001096B" w:rsidRPr="00715C1E" w:rsidRDefault="0001096B" w:rsidP="0001096B">
            <w:pPr>
              <w:pStyle w:val="a9"/>
              <w:rPr>
                <w:lang w:val="kk-KZ"/>
              </w:rPr>
            </w:pPr>
            <w:r w:rsidRPr="00715C1E">
              <w:rPr>
                <w:lang w:val="kk-KZ"/>
              </w:rPr>
              <w:t>– дыбыс деңгейін дәл өлшеуді қамтамасыз ететін екі кірістірілген 26-сегментті деңгей индикаторы;</w:t>
            </w:r>
          </w:p>
          <w:p w:rsidR="0001096B" w:rsidRPr="00715C1E" w:rsidRDefault="0001096B" w:rsidP="0001096B">
            <w:pPr>
              <w:pStyle w:val="a9"/>
              <w:rPr>
                <w:lang w:val="kk-KZ"/>
              </w:rPr>
            </w:pPr>
            <w:r w:rsidRPr="00715C1E">
              <w:rPr>
                <w:lang w:val="kk-KZ"/>
              </w:rPr>
              <w:t>– негізгі параметрлерді көрсетуі керек СК-дисплей;</w:t>
            </w:r>
          </w:p>
          <w:p w:rsidR="0001096B" w:rsidRPr="00715C1E" w:rsidRDefault="0001096B" w:rsidP="0001096B">
            <w:pPr>
              <w:pStyle w:val="a9"/>
              <w:rPr>
                <w:lang w:val="kk-KZ"/>
              </w:rPr>
            </w:pPr>
            <w:r w:rsidRPr="00715C1E">
              <w:rPr>
                <w:lang w:val="kk-KZ"/>
              </w:rPr>
              <w:t>– алдыңғы панельдегі дыбыс деңгейін және теңгерімді басқару реттегіштері;</w:t>
            </w:r>
          </w:p>
          <w:p w:rsidR="0001096B" w:rsidRDefault="0001096B" w:rsidP="0001096B">
            <w:pPr>
              <w:pStyle w:val="a9"/>
              <w:rPr>
                <w:lang w:val="kk-KZ"/>
              </w:rPr>
            </w:pPr>
            <w:r w:rsidRPr="00715C1E">
              <w:rPr>
                <w:lang w:val="kk-KZ"/>
              </w:rPr>
              <w:t>– кез келген таңдалған дыбыс жұбын тыңдау мүмкіндігін беретін бағандар.</w:t>
            </w:r>
          </w:p>
          <w:p w:rsidR="0001096B" w:rsidRDefault="0001096B" w:rsidP="0001096B">
            <w:pPr>
              <w:pStyle w:val="a9"/>
              <w:rPr>
                <w:lang w:val="kk-KZ"/>
              </w:rPr>
            </w:pPr>
          </w:p>
          <w:p w:rsidR="0001096B" w:rsidRPr="00715C1E" w:rsidRDefault="0001096B" w:rsidP="0001096B">
            <w:pPr>
              <w:pStyle w:val="a9"/>
              <w:rPr>
                <w:lang w:val="kk-KZ"/>
              </w:rPr>
            </w:pPr>
            <w:r w:rsidRPr="00715C1E">
              <w:rPr>
                <w:lang w:val="kk-KZ"/>
              </w:rPr>
              <w:t>4. ТЕХНИКАЛЫҚ ТАЛАПТАР</w:t>
            </w:r>
          </w:p>
          <w:p w:rsidR="0001096B" w:rsidRPr="00715C1E" w:rsidRDefault="0001096B" w:rsidP="0001096B">
            <w:pPr>
              <w:pStyle w:val="a9"/>
              <w:rPr>
                <w:lang w:val="kk-KZ"/>
              </w:rPr>
            </w:pPr>
            <w:r w:rsidRPr="00715C1E">
              <w:rPr>
                <w:lang w:val="kk-KZ"/>
              </w:rPr>
              <w:t xml:space="preserve">Кірістер: –  BNC-ге  SDI: 3G/HD/SD-SDI.  </w:t>
            </w:r>
          </w:p>
          <w:p w:rsidR="0001096B" w:rsidRPr="00715C1E" w:rsidRDefault="0001096B" w:rsidP="0001096B">
            <w:pPr>
              <w:pStyle w:val="a9"/>
              <w:rPr>
                <w:lang w:val="kk-KZ"/>
              </w:rPr>
            </w:pPr>
            <w:r w:rsidRPr="00715C1E">
              <w:rPr>
                <w:lang w:val="kk-KZ"/>
              </w:rPr>
              <w:t xml:space="preserve">                 –  BNC-ге  AES: L/R.</w:t>
            </w:r>
          </w:p>
          <w:p w:rsidR="0001096B" w:rsidRPr="00715C1E" w:rsidRDefault="0001096B" w:rsidP="0001096B">
            <w:pPr>
              <w:pStyle w:val="a9"/>
              <w:rPr>
                <w:lang w:val="kk-KZ"/>
              </w:rPr>
            </w:pPr>
            <w:r w:rsidRPr="00715C1E">
              <w:rPr>
                <w:lang w:val="kk-KZ"/>
              </w:rPr>
              <w:t xml:space="preserve">                     DB25F-ке  8хL/R.</w:t>
            </w:r>
          </w:p>
          <w:p w:rsidR="0001096B" w:rsidRPr="00715C1E" w:rsidRDefault="0001096B" w:rsidP="0001096B">
            <w:pPr>
              <w:pStyle w:val="a9"/>
              <w:rPr>
                <w:lang w:val="kk-KZ"/>
              </w:rPr>
            </w:pPr>
            <w:r w:rsidRPr="00715C1E">
              <w:rPr>
                <w:lang w:val="kk-KZ"/>
              </w:rPr>
              <w:t xml:space="preserve">                 – Аналогты:   XLR-F-ке теңдестірілген   L/R.</w:t>
            </w:r>
          </w:p>
          <w:p w:rsidR="0001096B" w:rsidRPr="00715C1E" w:rsidRDefault="0001096B" w:rsidP="0001096B">
            <w:pPr>
              <w:pStyle w:val="a9"/>
              <w:rPr>
                <w:lang w:val="kk-KZ"/>
              </w:rPr>
            </w:pPr>
            <w:r w:rsidRPr="00715C1E">
              <w:rPr>
                <w:lang w:val="kk-KZ"/>
              </w:rPr>
              <w:t xml:space="preserve">                                         RCA-ге  теңгерілмеген L/R</w:t>
            </w:r>
          </w:p>
          <w:p w:rsidR="0001096B" w:rsidRPr="00715C1E" w:rsidRDefault="0001096B" w:rsidP="0001096B">
            <w:pPr>
              <w:pStyle w:val="a9"/>
              <w:rPr>
                <w:lang w:val="kk-KZ"/>
              </w:rPr>
            </w:pPr>
            <w:r w:rsidRPr="00715C1E">
              <w:rPr>
                <w:lang w:val="kk-KZ"/>
              </w:rPr>
              <w:t xml:space="preserve">                                         2 х DB25F-ке  теңдестірілген 8х L/R .</w:t>
            </w:r>
          </w:p>
          <w:p w:rsidR="0001096B" w:rsidRPr="00715C1E" w:rsidRDefault="0001096B" w:rsidP="0001096B">
            <w:pPr>
              <w:pStyle w:val="a9"/>
              <w:rPr>
                <w:lang w:val="kk-KZ"/>
              </w:rPr>
            </w:pPr>
            <w:r w:rsidRPr="00715C1E">
              <w:rPr>
                <w:lang w:val="kk-KZ"/>
              </w:rPr>
              <w:lastRenderedPageBreak/>
              <w:t>Шығыстар: BNC-ге қалпына келтірілген  SDI.</w:t>
            </w:r>
          </w:p>
          <w:p w:rsidR="0001096B" w:rsidRPr="00715C1E" w:rsidRDefault="0001096B" w:rsidP="0001096B">
            <w:pPr>
              <w:pStyle w:val="a9"/>
            </w:pPr>
            <w:r w:rsidRPr="00715C1E">
              <w:rPr>
                <w:lang w:val="kk-KZ"/>
              </w:rPr>
              <w:t xml:space="preserve">                     </w:t>
            </w:r>
            <w:r w:rsidRPr="00715C1E">
              <w:t>BNC-</w:t>
            </w:r>
            <w:proofErr w:type="spellStart"/>
            <w:r w:rsidRPr="00715C1E">
              <w:t>ге</w:t>
            </w:r>
            <w:proofErr w:type="spellEnd"/>
            <w:r w:rsidRPr="00715C1E">
              <w:t xml:space="preserve"> AES: L/R.</w:t>
            </w:r>
          </w:p>
          <w:p w:rsidR="0001096B" w:rsidRPr="00715C1E" w:rsidRDefault="0001096B" w:rsidP="0001096B">
            <w:pPr>
              <w:pStyle w:val="a9"/>
              <w:rPr>
                <w:lang w:val="kk-KZ"/>
              </w:rPr>
            </w:pPr>
            <w:r w:rsidRPr="00715C1E">
              <w:t xml:space="preserve">                </w:t>
            </w:r>
            <w:r w:rsidRPr="00715C1E">
              <w:rPr>
                <w:lang w:val="kk-KZ"/>
              </w:rPr>
              <w:t xml:space="preserve">     Аналогты: Теңдестірілген XLR-M-ге   L/R   </w:t>
            </w:r>
          </w:p>
          <w:p w:rsidR="0001096B" w:rsidRPr="00715C1E" w:rsidRDefault="0001096B" w:rsidP="0001096B">
            <w:pPr>
              <w:pStyle w:val="a9"/>
              <w:rPr>
                <w:lang w:val="kk-KZ"/>
              </w:rPr>
            </w:pPr>
            <w:r w:rsidRPr="00715C1E">
              <w:rPr>
                <w:lang w:val="kk-KZ"/>
              </w:rPr>
              <w:t>Деңгей өлшегіштері: 2 x 26 сегментті жасыл жарықдиоды.</w:t>
            </w:r>
          </w:p>
          <w:p w:rsidR="0001096B" w:rsidRPr="00715C1E" w:rsidRDefault="0001096B" w:rsidP="0001096B">
            <w:pPr>
              <w:pStyle w:val="a9"/>
              <w:rPr>
                <w:lang w:val="kk-KZ"/>
              </w:rPr>
            </w:pPr>
            <w:r w:rsidRPr="00715C1E">
              <w:rPr>
                <w:lang w:val="kk-KZ"/>
              </w:rPr>
              <w:t>Деңгей өлшегіш шкаласы: AES.</w:t>
            </w:r>
          </w:p>
          <w:p w:rsidR="0001096B" w:rsidRPr="00715C1E" w:rsidRDefault="0001096B" w:rsidP="0001096B">
            <w:pPr>
              <w:pStyle w:val="a9"/>
              <w:rPr>
                <w:lang w:val="kk-KZ"/>
              </w:rPr>
            </w:pPr>
            <w:r w:rsidRPr="00715C1E">
              <w:rPr>
                <w:lang w:val="kk-KZ"/>
              </w:rPr>
              <w:t>Жағдайды көрсету: 4 x 14 сегментті жарықдиоды</w:t>
            </w:r>
          </w:p>
          <w:p w:rsidR="0001096B" w:rsidRPr="00715C1E" w:rsidRDefault="0001096B" w:rsidP="0001096B">
            <w:pPr>
              <w:pStyle w:val="a9"/>
              <w:rPr>
                <w:lang w:val="kk-KZ"/>
              </w:rPr>
            </w:pPr>
            <w:r w:rsidRPr="00715C1E">
              <w:rPr>
                <w:lang w:val="kk-KZ"/>
              </w:rPr>
              <w:t>Ең жоғары акустикалық қуат: 90 дБ SPL.</w:t>
            </w:r>
          </w:p>
          <w:p w:rsidR="0001096B" w:rsidRPr="00715C1E" w:rsidRDefault="0001096B" w:rsidP="0001096B">
            <w:pPr>
              <w:pStyle w:val="a9"/>
              <w:rPr>
                <w:lang w:val="kk-KZ"/>
              </w:rPr>
            </w:pPr>
            <w:r w:rsidRPr="00715C1E">
              <w:rPr>
                <w:lang w:val="kk-KZ"/>
              </w:rPr>
              <w:t>RMS шығыс қуаты: 5 Вт RMS, 12 Вт шың.</w:t>
            </w:r>
          </w:p>
          <w:p w:rsidR="0001096B" w:rsidRPr="00715C1E" w:rsidRDefault="0001096B" w:rsidP="0001096B">
            <w:pPr>
              <w:pStyle w:val="a9"/>
              <w:rPr>
                <w:lang w:val="kk-KZ"/>
              </w:rPr>
            </w:pPr>
            <w:r w:rsidRPr="00715C1E">
              <w:rPr>
                <w:lang w:val="kk-KZ"/>
              </w:rPr>
              <w:t>Акустикалық жиілік сипаттамасы:150 Гц – 16 кГц (± 5 дБ).</w:t>
            </w:r>
          </w:p>
          <w:p w:rsidR="0001096B" w:rsidRPr="00715C1E" w:rsidRDefault="0001096B" w:rsidP="0001096B">
            <w:pPr>
              <w:pStyle w:val="a9"/>
              <w:rPr>
                <w:lang w:val="kk-KZ"/>
              </w:rPr>
            </w:pPr>
            <w:r w:rsidRPr="00715C1E">
              <w:rPr>
                <w:lang w:val="kk-KZ"/>
              </w:rPr>
              <w:t>Аналогты шығыстың қолдау деңгейі: -20 dBFS = +4dBu (± 1.0 dBu).</w:t>
            </w:r>
          </w:p>
          <w:p w:rsidR="0001096B" w:rsidRPr="00715C1E" w:rsidRDefault="0001096B" w:rsidP="0001096B">
            <w:pPr>
              <w:pStyle w:val="a9"/>
              <w:rPr>
                <w:lang w:val="kk-KZ"/>
              </w:rPr>
            </w:pPr>
            <w:r w:rsidRPr="00715C1E">
              <w:rPr>
                <w:lang w:val="kk-KZ"/>
              </w:rPr>
              <w:t>Жиілік диапазонының аналогты шығысы: От 40Гц до 20кГц (± 1.0 дБ).</w:t>
            </w:r>
          </w:p>
          <w:p w:rsidR="0001096B" w:rsidRPr="00715C1E" w:rsidRDefault="0001096B" w:rsidP="0001096B">
            <w:pPr>
              <w:pStyle w:val="a9"/>
              <w:rPr>
                <w:lang w:val="kk-KZ"/>
              </w:rPr>
            </w:pPr>
            <w:r w:rsidRPr="00715C1E">
              <w:rPr>
                <w:lang w:val="kk-KZ"/>
              </w:rPr>
              <w:t>Аналогтық шығыстағы бұрмалану: &lt;0,01% THD+N.</w:t>
            </w:r>
          </w:p>
          <w:p w:rsidR="0001096B" w:rsidRPr="00715C1E" w:rsidRDefault="0001096B" w:rsidP="0001096B">
            <w:pPr>
              <w:pStyle w:val="a9"/>
              <w:rPr>
                <w:lang w:val="kk-KZ"/>
              </w:rPr>
            </w:pPr>
            <w:r w:rsidRPr="00715C1E">
              <w:rPr>
                <w:lang w:val="kk-KZ"/>
              </w:rPr>
              <w:t>Аналогты кірістің максимальды деңгейі: +28 dBu</w:t>
            </w:r>
          </w:p>
          <w:p w:rsidR="0001096B" w:rsidRPr="00715C1E" w:rsidRDefault="0001096B" w:rsidP="0001096B">
            <w:pPr>
              <w:pStyle w:val="a9"/>
              <w:rPr>
                <w:lang w:val="kk-KZ"/>
              </w:rPr>
            </w:pPr>
            <w:r w:rsidRPr="00715C1E">
              <w:rPr>
                <w:lang w:val="kk-KZ"/>
              </w:rPr>
              <w:t>Аналогты шығыстың максимальды деңгейі: +28 dBu, 600 Ом-ға +24 dB</w:t>
            </w:r>
          </w:p>
          <w:p w:rsidR="0001096B" w:rsidRPr="00715C1E" w:rsidRDefault="0001096B" w:rsidP="0001096B">
            <w:pPr>
              <w:pStyle w:val="a9"/>
              <w:rPr>
                <w:lang w:val="kk-KZ"/>
              </w:rPr>
            </w:pPr>
            <w:r w:rsidRPr="00715C1E">
              <w:rPr>
                <w:lang w:val="kk-KZ"/>
              </w:rPr>
              <w:t>АЦП және ЦАП динамикалық диапазоны: &gt;96 dB.</w:t>
            </w:r>
          </w:p>
          <w:p w:rsidR="0001096B" w:rsidRPr="00715C1E" w:rsidRDefault="0001096B" w:rsidP="0001096B">
            <w:pPr>
              <w:pStyle w:val="a9"/>
              <w:rPr>
                <w:lang w:val="kk-KZ"/>
              </w:rPr>
            </w:pPr>
            <w:r w:rsidRPr="00715C1E">
              <w:rPr>
                <w:lang w:val="kk-KZ"/>
              </w:rPr>
              <w:t>SDI кірісі аяқталған қосқыш: 75 Ом  теңдестірілмеген.</w:t>
            </w:r>
          </w:p>
          <w:p w:rsidR="0001096B" w:rsidRPr="00715C1E" w:rsidRDefault="0001096B" w:rsidP="0001096B">
            <w:pPr>
              <w:pStyle w:val="a9"/>
              <w:rPr>
                <w:lang w:val="kk-KZ"/>
              </w:rPr>
            </w:pPr>
            <w:r w:rsidRPr="00715C1E">
              <w:rPr>
                <w:lang w:val="kk-KZ"/>
              </w:rPr>
              <w:t xml:space="preserve">AES кіріс қосқыштары: 75 Ом теңдестірілмеген, </w:t>
            </w:r>
          </w:p>
          <w:p w:rsidR="0001096B" w:rsidRPr="00466AF9" w:rsidRDefault="0001096B" w:rsidP="0001096B">
            <w:pPr>
              <w:pStyle w:val="a9"/>
              <w:rPr>
                <w:lang w:val="ru-RU"/>
              </w:rPr>
            </w:pPr>
            <w:r w:rsidRPr="00715C1E">
              <w:rPr>
                <w:lang w:val="kk-KZ"/>
              </w:rPr>
              <w:t xml:space="preserve">                                          </w:t>
            </w:r>
            <w:proofErr w:type="spellStart"/>
            <w:r w:rsidRPr="00466AF9">
              <w:rPr>
                <w:lang w:val="ru-RU"/>
              </w:rPr>
              <w:t>ауыспалы</w:t>
            </w:r>
            <w:proofErr w:type="spellEnd"/>
            <w:r w:rsidRPr="00466AF9">
              <w:rPr>
                <w:lang w:val="ru-RU"/>
              </w:rPr>
              <w:t xml:space="preserve"> 110 Ом </w:t>
            </w:r>
            <w:proofErr w:type="spellStart"/>
            <w:r w:rsidRPr="00466AF9">
              <w:rPr>
                <w:lang w:val="ru-RU"/>
              </w:rPr>
              <w:t>теңгерімді</w:t>
            </w:r>
            <w:proofErr w:type="spellEnd"/>
            <w:r w:rsidRPr="00466AF9">
              <w:rPr>
                <w:lang w:val="ru-RU"/>
              </w:rPr>
              <w:t xml:space="preserve"> (</w:t>
            </w:r>
            <w:proofErr w:type="spellStart"/>
            <w:r w:rsidRPr="00466AF9">
              <w:rPr>
                <w:lang w:val="ru-RU"/>
              </w:rPr>
              <w:t>опциональды</w:t>
            </w:r>
            <w:proofErr w:type="spellEnd"/>
            <w:r w:rsidRPr="00466AF9">
              <w:rPr>
                <w:lang w:val="ru-RU"/>
              </w:rPr>
              <w:t xml:space="preserve"> модуль).</w:t>
            </w:r>
          </w:p>
          <w:p w:rsidR="0001096B" w:rsidRPr="00466AF9" w:rsidRDefault="0001096B" w:rsidP="0001096B">
            <w:pPr>
              <w:pStyle w:val="a9"/>
              <w:rPr>
                <w:lang w:val="ru-RU"/>
              </w:rPr>
            </w:pPr>
            <w:r w:rsidRPr="00715C1E">
              <w:rPr>
                <w:lang w:val="kk-KZ"/>
              </w:rPr>
              <w:t xml:space="preserve">Аналогты кірістің </w:t>
            </w:r>
            <w:proofErr w:type="spellStart"/>
            <w:r w:rsidRPr="00466AF9">
              <w:rPr>
                <w:lang w:val="ru-RU"/>
              </w:rPr>
              <w:t>импендансы</w:t>
            </w:r>
            <w:proofErr w:type="spellEnd"/>
            <w:r w:rsidRPr="00466AF9">
              <w:rPr>
                <w:lang w:val="ru-RU"/>
              </w:rPr>
              <w:t xml:space="preserve">: 27 К минимум </w:t>
            </w:r>
            <w:proofErr w:type="spellStart"/>
            <w:r w:rsidRPr="00466AF9">
              <w:rPr>
                <w:lang w:val="ru-RU"/>
              </w:rPr>
              <w:t>теңдестірілген</w:t>
            </w:r>
            <w:proofErr w:type="spellEnd"/>
            <w:r w:rsidRPr="00466AF9">
              <w:rPr>
                <w:lang w:val="ru-RU"/>
              </w:rPr>
              <w:t>.</w:t>
            </w:r>
          </w:p>
          <w:p w:rsidR="0001096B" w:rsidRPr="00715C1E" w:rsidRDefault="0001096B" w:rsidP="0001096B">
            <w:pPr>
              <w:pStyle w:val="a9"/>
              <w:rPr>
                <w:lang w:val="kk-KZ"/>
              </w:rPr>
            </w:pPr>
            <w:proofErr w:type="gramStart"/>
            <w:r w:rsidRPr="00466AF9">
              <w:rPr>
                <w:lang w:val="ru-RU"/>
              </w:rPr>
              <w:t xml:space="preserve">Фон </w:t>
            </w:r>
            <w:proofErr w:type="spellStart"/>
            <w:r w:rsidRPr="00466AF9">
              <w:rPr>
                <w:lang w:val="ru-RU"/>
              </w:rPr>
              <w:t>ж</w:t>
            </w:r>
            <w:proofErr w:type="gramEnd"/>
            <w:r w:rsidRPr="00466AF9">
              <w:rPr>
                <w:lang w:val="ru-RU"/>
              </w:rPr>
              <w:t>әне</w:t>
            </w:r>
            <w:proofErr w:type="spellEnd"/>
            <w:r w:rsidRPr="00466AF9">
              <w:rPr>
                <w:lang w:val="ru-RU"/>
              </w:rPr>
              <w:t xml:space="preserve">  Шум: </w:t>
            </w:r>
            <w:r w:rsidRPr="00715C1E">
              <w:rPr>
                <w:lang w:val="kk-KZ"/>
              </w:rPr>
              <w:t>Жартылай қуаттан төмен -68 дБ-ден  жақсы.</w:t>
            </w:r>
          </w:p>
          <w:p w:rsidR="0001096B" w:rsidRPr="00715C1E" w:rsidRDefault="0001096B" w:rsidP="0001096B">
            <w:pPr>
              <w:pStyle w:val="a9"/>
              <w:rPr>
                <w:lang w:val="kk-KZ"/>
              </w:rPr>
            </w:pPr>
            <w:r w:rsidRPr="00715C1E">
              <w:rPr>
                <w:lang w:val="kk-KZ"/>
              </w:rPr>
              <w:t>Электрлік бұрмалану: &lt;0,05% шегінен төмен кез келген деңгейде.</w:t>
            </w:r>
          </w:p>
          <w:p w:rsidR="0001096B" w:rsidRDefault="0001096B" w:rsidP="0001096B">
            <w:pPr>
              <w:pStyle w:val="a9"/>
              <w:rPr>
                <w:lang w:val="kk-KZ"/>
              </w:rPr>
            </w:pPr>
            <w:r w:rsidRPr="00715C1E">
              <w:rPr>
                <w:lang w:val="kk-KZ"/>
              </w:rPr>
              <w:t xml:space="preserve">Қолдау көрсетілетін форматтар  SDI: </w:t>
            </w:r>
          </w:p>
          <w:p w:rsidR="0001096B" w:rsidRPr="00715C1E" w:rsidRDefault="0001096B" w:rsidP="0001096B">
            <w:pPr>
              <w:pStyle w:val="a9"/>
              <w:rPr>
                <w:lang w:val="kk-KZ"/>
              </w:rPr>
            </w:pPr>
            <w:r w:rsidRPr="00715C1E">
              <w:rPr>
                <w:lang w:val="kk-KZ"/>
              </w:rPr>
              <w:t>SD: 29.97; 25</w:t>
            </w:r>
          </w:p>
          <w:p w:rsidR="0001096B" w:rsidRPr="00715C1E" w:rsidRDefault="0001096B" w:rsidP="0001096B">
            <w:pPr>
              <w:pStyle w:val="a9"/>
            </w:pPr>
            <w:r w:rsidRPr="00715C1E">
              <w:t>HD: 720p: 23.98; 24; 25; 29.97; 30; 50; 59.94; 60</w:t>
            </w:r>
          </w:p>
          <w:p w:rsidR="0001096B" w:rsidRPr="00715C1E" w:rsidRDefault="0001096B" w:rsidP="0001096B">
            <w:pPr>
              <w:pStyle w:val="a9"/>
            </w:pPr>
            <w:r>
              <w:t xml:space="preserve">       </w:t>
            </w:r>
            <w:r w:rsidRPr="00715C1E">
              <w:t>1035i: 29.97; 30</w:t>
            </w:r>
          </w:p>
          <w:p w:rsidR="0001096B" w:rsidRPr="00715C1E" w:rsidRDefault="0001096B" w:rsidP="0001096B">
            <w:pPr>
              <w:pStyle w:val="a9"/>
            </w:pPr>
            <w:r>
              <w:t xml:space="preserve">       </w:t>
            </w:r>
            <w:r w:rsidRPr="00715C1E">
              <w:t>1080i: 25; 29.97; 30</w:t>
            </w:r>
          </w:p>
          <w:p w:rsidR="0001096B" w:rsidRPr="00715C1E" w:rsidRDefault="0001096B" w:rsidP="0001096B">
            <w:pPr>
              <w:pStyle w:val="a9"/>
            </w:pPr>
            <w:r>
              <w:t xml:space="preserve">      </w:t>
            </w:r>
            <w:r w:rsidRPr="00715C1E">
              <w:t xml:space="preserve"> 1080sf: 23.98; 24; 25; 29.97; 30</w:t>
            </w:r>
          </w:p>
          <w:p w:rsidR="0001096B" w:rsidRPr="00715C1E" w:rsidRDefault="0001096B" w:rsidP="0001096B">
            <w:pPr>
              <w:pStyle w:val="a9"/>
            </w:pPr>
            <w:r>
              <w:t xml:space="preserve">       </w:t>
            </w:r>
            <w:r w:rsidRPr="00715C1E">
              <w:t>1080p: 23.98; 24; 25; 29.97</w:t>
            </w:r>
          </w:p>
          <w:p w:rsidR="0001096B" w:rsidRPr="00715C1E" w:rsidRDefault="0001096B" w:rsidP="0001096B">
            <w:pPr>
              <w:pStyle w:val="a9"/>
            </w:pPr>
            <w:r w:rsidRPr="00715C1E">
              <w:t xml:space="preserve">3G: 1080p: 50; 59.94; 60 </w:t>
            </w:r>
          </w:p>
          <w:p w:rsidR="0001096B" w:rsidRPr="00466AF9" w:rsidRDefault="0001096B" w:rsidP="0001096B">
            <w:pPr>
              <w:pStyle w:val="a9"/>
            </w:pPr>
            <w:proofErr w:type="spellStart"/>
            <w:r w:rsidRPr="00715C1E">
              <w:t>Қуат</w:t>
            </w:r>
            <w:proofErr w:type="spellEnd"/>
            <w:r w:rsidRPr="00715C1E">
              <w:t xml:space="preserve"> </w:t>
            </w:r>
            <w:proofErr w:type="spellStart"/>
            <w:r w:rsidRPr="00715C1E">
              <w:t>көзінің</w:t>
            </w:r>
            <w:proofErr w:type="spellEnd"/>
            <w:r w:rsidRPr="00715C1E">
              <w:t xml:space="preserve"> </w:t>
            </w:r>
            <w:proofErr w:type="spellStart"/>
            <w:r w:rsidRPr="00715C1E">
              <w:t>кіріс</w:t>
            </w:r>
            <w:proofErr w:type="spellEnd"/>
            <w:r w:rsidRPr="00715C1E">
              <w:t xml:space="preserve"> </w:t>
            </w:r>
            <w:proofErr w:type="spellStart"/>
            <w:r w:rsidRPr="00715C1E">
              <w:t>кернеуі</w:t>
            </w:r>
            <w:proofErr w:type="spellEnd"/>
            <w:r w:rsidRPr="00715C1E">
              <w:t xml:space="preserve">: </w:t>
            </w:r>
            <w:proofErr w:type="spellStart"/>
            <w:r w:rsidRPr="00715C1E">
              <w:t>бір</w:t>
            </w:r>
            <w:proofErr w:type="spellEnd"/>
            <w:r w:rsidRPr="00715C1E">
              <w:t xml:space="preserve"> </w:t>
            </w:r>
            <w:proofErr w:type="spellStart"/>
            <w:r w:rsidRPr="00715C1E">
              <w:t>фазалы</w:t>
            </w:r>
            <w:proofErr w:type="spellEnd"/>
            <w:r w:rsidRPr="00715C1E">
              <w:t xml:space="preserve">, 100-240 В, 50 </w:t>
            </w:r>
            <w:proofErr w:type="spellStart"/>
            <w:r w:rsidRPr="00715C1E">
              <w:t>Гц</w:t>
            </w:r>
            <w:proofErr w:type="spellEnd"/>
            <w:r w:rsidRPr="00715C1E">
              <w:t>.</w:t>
            </w:r>
          </w:p>
          <w:p w:rsidR="0001096B" w:rsidRPr="001E351B" w:rsidRDefault="0001096B" w:rsidP="0001096B">
            <w:pPr>
              <w:pStyle w:val="a9"/>
              <w:rPr>
                <w:lang w:val="ru-RU"/>
              </w:rPr>
            </w:pPr>
            <w:r w:rsidRPr="00715C1E">
              <w:rPr>
                <w:lang w:val="kk-KZ"/>
              </w:rPr>
              <w:t>Тұтынатын қуаты</w:t>
            </w:r>
            <w:r w:rsidRPr="00466AF9">
              <w:rPr>
                <w:lang w:val="ru-RU"/>
              </w:rPr>
              <w:t xml:space="preserve">: 60 Вт </w:t>
            </w:r>
            <w:proofErr w:type="spellStart"/>
            <w:r w:rsidRPr="00466AF9">
              <w:rPr>
                <w:lang w:val="ru-RU"/>
              </w:rPr>
              <w:t>артық</w:t>
            </w:r>
            <w:proofErr w:type="spellEnd"/>
            <w:r w:rsidRPr="00466AF9">
              <w:rPr>
                <w:lang w:val="ru-RU"/>
              </w:rPr>
              <w:t xml:space="preserve"> </w:t>
            </w:r>
            <w:proofErr w:type="spellStart"/>
            <w:r w:rsidRPr="00466AF9">
              <w:rPr>
                <w:lang w:val="ru-RU"/>
              </w:rPr>
              <w:t>емес</w:t>
            </w:r>
            <w:proofErr w:type="spellEnd"/>
            <w:r w:rsidRPr="00466AF9">
              <w:rPr>
                <w:lang w:val="ru-RU"/>
              </w:rPr>
              <w:t>.</w:t>
            </w:r>
          </w:p>
          <w:p w:rsidR="0001096B" w:rsidRPr="00466AF9" w:rsidRDefault="0001096B" w:rsidP="0001096B">
            <w:pPr>
              <w:pStyle w:val="a9"/>
              <w:rPr>
                <w:lang w:val="ru-RU"/>
              </w:rPr>
            </w:pPr>
            <w:r w:rsidRPr="00715C1E">
              <w:rPr>
                <w:lang w:val="kk-KZ"/>
              </w:rPr>
              <w:t>Блок ені</w:t>
            </w:r>
            <w:r w:rsidRPr="00466AF9">
              <w:rPr>
                <w:lang w:val="ru-RU"/>
              </w:rPr>
              <w:t>: 19 дюйм.</w:t>
            </w:r>
          </w:p>
          <w:p w:rsidR="0001096B" w:rsidRPr="00466AF9" w:rsidRDefault="0001096B" w:rsidP="0001096B">
            <w:pPr>
              <w:pStyle w:val="a9"/>
              <w:rPr>
                <w:lang w:val="ru-RU"/>
              </w:rPr>
            </w:pPr>
            <w:r w:rsidRPr="00715C1E">
              <w:rPr>
                <w:lang w:val="kk-KZ"/>
              </w:rPr>
              <w:t>Блок биіктігі</w:t>
            </w:r>
            <w:r w:rsidRPr="00466AF9">
              <w:rPr>
                <w:lang w:val="ru-RU"/>
              </w:rPr>
              <w:t>: 1</w:t>
            </w:r>
            <w:r w:rsidRPr="00715C1E">
              <w:t>U</w:t>
            </w:r>
            <w:r w:rsidRPr="00466AF9">
              <w:rPr>
                <w:lang w:val="ru-RU"/>
              </w:rPr>
              <w:t>.</w:t>
            </w:r>
          </w:p>
          <w:p w:rsidR="0001096B" w:rsidRPr="00466AF9" w:rsidRDefault="0001096B" w:rsidP="0001096B">
            <w:pPr>
              <w:pStyle w:val="a9"/>
              <w:rPr>
                <w:lang w:val="ru-RU"/>
              </w:rPr>
            </w:pPr>
            <w:r w:rsidRPr="00715C1E">
              <w:rPr>
                <w:lang w:val="kk-KZ"/>
              </w:rPr>
              <w:t>Блок тереңдігі</w:t>
            </w:r>
            <w:r w:rsidRPr="00466AF9">
              <w:rPr>
                <w:lang w:val="ru-RU"/>
              </w:rPr>
              <w:t>: 600 мм</w:t>
            </w:r>
            <w:r w:rsidRPr="00715C1E">
              <w:rPr>
                <w:lang w:val="kk-KZ"/>
              </w:rPr>
              <w:t xml:space="preserve"> артық емес</w:t>
            </w:r>
            <w:r w:rsidRPr="00466AF9">
              <w:rPr>
                <w:lang w:val="ru-RU"/>
              </w:rPr>
              <w:t>.</w:t>
            </w:r>
          </w:p>
          <w:p w:rsidR="00765F1E" w:rsidRPr="0001096B" w:rsidRDefault="0001096B" w:rsidP="0001096B">
            <w:pPr>
              <w:pStyle w:val="a9"/>
            </w:pPr>
            <w:r w:rsidRPr="00715C1E">
              <w:rPr>
                <w:lang w:val="kk-KZ"/>
              </w:rPr>
              <w:t>Салмағы</w:t>
            </w:r>
            <w:r w:rsidRPr="001E351B">
              <w:rPr>
                <w:lang w:val="ru-RU"/>
              </w:rPr>
              <w:t>: 2,5 кг</w:t>
            </w:r>
            <w:r w:rsidRPr="00715C1E">
              <w:rPr>
                <w:lang w:val="kk-KZ"/>
              </w:rPr>
              <w:t xml:space="preserve"> артық емес</w:t>
            </w:r>
            <w:r w:rsidRPr="001E351B">
              <w:rPr>
                <w:lang w:val="ru-RU"/>
              </w:rPr>
              <w:t>.</w:t>
            </w:r>
          </w:p>
        </w:tc>
      </w:tr>
      <w:tr w:rsidR="00C13B15" w:rsidRPr="00184F0F" w:rsidTr="00C13B15">
        <w:trPr>
          <w:jc w:val="center"/>
        </w:trPr>
        <w:tc>
          <w:tcPr>
            <w:tcW w:w="995" w:type="pct"/>
            <w:vMerge/>
            <w:tcMar>
              <w:top w:w="0" w:type="dxa"/>
              <w:left w:w="108" w:type="dxa"/>
              <w:bottom w:w="0" w:type="dxa"/>
              <w:right w:w="108" w:type="dxa"/>
            </w:tcMar>
          </w:tcPr>
          <w:p w:rsidR="00C13B15" w:rsidRPr="008D606D" w:rsidRDefault="00C13B15" w:rsidP="001B5324">
            <w:pPr>
              <w:textAlignment w:val="baseline"/>
              <w:rPr>
                <w:lang w:val="kk-KZ"/>
              </w:rPr>
            </w:pPr>
          </w:p>
        </w:tc>
        <w:tc>
          <w:tcPr>
            <w:tcW w:w="4005" w:type="pct"/>
            <w:tcMar>
              <w:top w:w="0" w:type="dxa"/>
              <w:left w:w="108" w:type="dxa"/>
              <w:bottom w:w="0" w:type="dxa"/>
              <w:right w:w="108" w:type="dxa"/>
            </w:tcMar>
          </w:tcPr>
          <w:p w:rsidR="006B461A" w:rsidRPr="008D606D" w:rsidRDefault="006B461A" w:rsidP="006B461A">
            <w:pPr>
              <w:rPr>
                <w:color w:val="auto"/>
                <w:lang w:val="kk-KZ"/>
              </w:rPr>
            </w:pPr>
            <w:r w:rsidRPr="008D606D">
              <w:rPr>
                <w:color w:val="auto"/>
                <w:lang w:val="kk-KZ"/>
              </w:rPr>
              <w:t>5. ТЕХНИКАЛЫҚ ҚҰЖАТТАМАҒА ҚОЙЫЛАТЫН ТАЛАПТАР</w:t>
            </w:r>
          </w:p>
          <w:p w:rsidR="006B461A" w:rsidRPr="008D606D" w:rsidRDefault="006B461A" w:rsidP="006B461A">
            <w:pPr>
              <w:rPr>
                <w:color w:val="auto"/>
                <w:lang w:val="kk-KZ"/>
              </w:rPr>
            </w:pPr>
            <w:r w:rsidRPr="008D606D">
              <w:rPr>
                <w:color w:val="auto"/>
                <w:lang w:val="kk-KZ"/>
              </w:rPr>
              <w:lastRenderedPageBreak/>
              <w:t>Құжаттама жиынтығы мыналарды қамтуы тиіс (төменде көрсетілгендермен шектелмей):</w:t>
            </w:r>
          </w:p>
          <w:p w:rsidR="006B461A" w:rsidRPr="008D606D" w:rsidRDefault="006B461A" w:rsidP="006B461A">
            <w:pPr>
              <w:rPr>
                <w:color w:val="auto"/>
                <w:lang w:val="kk-KZ"/>
              </w:rPr>
            </w:pPr>
            <w:r w:rsidRPr="008D606D">
              <w:rPr>
                <w:color w:val="auto"/>
                <w:lang w:val="kk-KZ"/>
              </w:rPr>
              <w:t>1) жеткізілетін жабдықты пайдалану және оған техникалық қызмет көрсету жөніндегі нұсқаулық (орыс және/немесе ағылшын тілдерінде);</w:t>
            </w:r>
          </w:p>
          <w:p w:rsidR="006B461A" w:rsidRPr="008D606D" w:rsidRDefault="006B461A" w:rsidP="006B461A">
            <w:pPr>
              <w:rPr>
                <w:color w:val="auto"/>
                <w:lang w:val="kk-KZ"/>
              </w:rPr>
            </w:pPr>
            <w:r w:rsidRPr="008D606D">
              <w:rPr>
                <w:color w:val="auto"/>
                <w:lang w:val="kk-KZ"/>
              </w:rPr>
              <w:t>2) паспорт деректері бар құжаттар (орыс немесе ағылшын тілдерінде)</w:t>
            </w:r>
            <w:r w:rsidR="002A0015" w:rsidRPr="008D606D">
              <w:rPr>
                <w:color w:val="auto"/>
                <w:lang w:val="kk-KZ"/>
              </w:rPr>
              <w:t>.</w:t>
            </w:r>
          </w:p>
          <w:p w:rsidR="00EE5D02" w:rsidRPr="008D606D" w:rsidRDefault="006B461A" w:rsidP="002A0015">
            <w:pPr>
              <w:rPr>
                <w:color w:val="auto"/>
                <w:lang w:val="kk-KZ"/>
              </w:rPr>
            </w:pPr>
            <w:r w:rsidRPr="008D606D">
              <w:rPr>
                <w:color w:val="auto"/>
                <w:lang w:val="kk-KZ"/>
              </w:rPr>
              <w:t>Барлық құжаттама қағаз және электрондық (USB-Flash) ақпарат тасығыштарда берілуі тиіс.</w:t>
            </w:r>
          </w:p>
        </w:tc>
      </w:tr>
      <w:tr w:rsidR="00356FDB" w:rsidRPr="008D606D" w:rsidTr="00902AFE">
        <w:trPr>
          <w:jc w:val="center"/>
        </w:trPr>
        <w:tc>
          <w:tcPr>
            <w:tcW w:w="995" w:type="pct"/>
            <w:tcMar>
              <w:top w:w="0" w:type="dxa"/>
              <w:left w:w="108" w:type="dxa"/>
              <w:bottom w:w="0" w:type="dxa"/>
              <w:right w:w="108" w:type="dxa"/>
            </w:tcMar>
            <w:hideMark/>
          </w:tcPr>
          <w:p w:rsidR="00356FDB" w:rsidRPr="008D606D" w:rsidRDefault="00356FDB" w:rsidP="001B5324">
            <w:pPr>
              <w:textAlignment w:val="baseline"/>
              <w:rPr>
                <w:lang w:val="kk-KZ"/>
              </w:rPr>
            </w:pPr>
            <w:r w:rsidRPr="008D606D">
              <w:rPr>
                <w:lang w:val="kk-KZ"/>
              </w:rPr>
              <w:lastRenderedPageBreak/>
              <w:t>Байланысты қызметтер (қажет болған жағдайда көрсетіледі) (монтаждау, іске қосу, дайындау, тексеру және тауарларды сынау)</w:t>
            </w:r>
          </w:p>
        </w:tc>
        <w:tc>
          <w:tcPr>
            <w:tcW w:w="4005" w:type="pct"/>
            <w:tcMar>
              <w:top w:w="0" w:type="dxa"/>
              <w:left w:w="108" w:type="dxa"/>
              <w:bottom w:w="0" w:type="dxa"/>
              <w:right w:w="108" w:type="dxa"/>
            </w:tcMar>
            <w:hideMark/>
          </w:tcPr>
          <w:p w:rsidR="00356FDB" w:rsidRPr="008D606D" w:rsidRDefault="006B461A" w:rsidP="001B5324">
            <w:pPr>
              <w:rPr>
                <w:color w:val="auto"/>
                <w:lang w:val="kk-KZ"/>
              </w:rPr>
            </w:pPr>
            <w:r w:rsidRPr="008D606D">
              <w:rPr>
                <w:color w:val="auto"/>
                <w:lang w:val="kk-KZ"/>
              </w:rPr>
              <w:t>жоқ</w:t>
            </w:r>
          </w:p>
        </w:tc>
      </w:tr>
      <w:tr w:rsidR="00356FDB" w:rsidRPr="008D606D" w:rsidTr="00902AFE">
        <w:trPr>
          <w:jc w:val="center"/>
        </w:trPr>
        <w:tc>
          <w:tcPr>
            <w:tcW w:w="995" w:type="pct"/>
            <w:tcMar>
              <w:top w:w="0" w:type="dxa"/>
              <w:left w:w="108" w:type="dxa"/>
              <w:bottom w:w="0" w:type="dxa"/>
              <w:right w:w="108" w:type="dxa"/>
            </w:tcMar>
            <w:hideMark/>
          </w:tcPr>
          <w:p w:rsidR="00356FDB" w:rsidRPr="008D606D" w:rsidRDefault="00356FDB" w:rsidP="001B5324">
            <w:pPr>
              <w:textAlignment w:val="baseline"/>
              <w:rPr>
                <w:lang w:val="kk-KZ"/>
              </w:rPr>
            </w:pPr>
            <w:r w:rsidRPr="008D606D">
              <w:rPr>
                <w:lang w:val="kk-KZ"/>
              </w:rPr>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4005" w:type="pct"/>
            <w:tcMar>
              <w:top w:w="0" w:type="dxa"/>
              <w:left w:w="108" w:type="dxa"/>
              <w:bottom w:w="0" w:type="dxa"/>
              <w:right w:w="108" w:type="dxa"/>
            </w:tcMar>
            <w:hideMark/>
          </w:tcPr>
          <w:p w:rsidR="00356FDB" w:rsidRPr="008D606D" w:rsidRDefault="00765F1E" w:rsidP="001B5324">
            <w:pPr>
              <w:rPr>
                <w:color w:val="auto"/>
                <w:lang w:val="kk-KZ"/>
              </w:rPr>
            </w:pPr>
            <w:r w:rsidRPr="008D606D">
              <w:rPr>
                <w:color w:val="auto"/>
                <w:lang w:val="kk-KZ"/>
              </w:rPr>
              <w:t>жоқ</w:t>
            </w:r>
          </w:p>
        </w:tc>
      </w:tr>
    </w:tbl>
    <w:p w:rsidR="001B5324" w:rsidRPr="008D606D" w:rsidRDefault="001B5324" w:rsidP="001B5324">
      <w:pPr>
        <w:ind w:firstLine="397"/>
        <w:jc w:val="both"/>
        <w:rPr>
          <w:lang w:val="kk-KZ"/>
        </w:rPr>
      </w:pPr>
      <w:r w:rsidRPr="008D606D">
        <w:rPr>
          <w:lang w:val="kk-KZ"/>
        </w:rPr>
        <w:t>* мәліметтер мемлекеттік сатып алу жоспарынан алынады (автоматты түрде көрсетіледі).</w:t>
      </w:r>
    </w:p>
    <w:p w:rsidR="001B5324" w:rsidRPr="008D606D" w:rsidRDefault="001B5324" w:rsidP="001B5324">
      <w:pPr>
        <w:ind w:firstLine="397"/>
        <w:jc w:val="both"/>
        <w:rPr>
          <w:lang w:val="kk-KZ"/>
        </w:rPr>
      </w:pPr>
      <w:r w:rsidRPr="008D606D">
        <w:rPr>
          <w:lang w:val="kk-KZ"/>
        </w:rPr>
        <w:t>Ескерту.</w:t>
      </w:r>
    </w:p>
    <w:p w:rsidR="001B5324" w:rsidRPr="008D606D" w:rsidRDefault="001B5324" w:rsidP="001B5324">
      <w:pPr>
        <w:ind w:firstLine="397"/>
        <w:jc w:val="both"/>
        <w:rPr>
          <w:lang w:val="kk-KZ"/>
        </w:rPr>
      </w:pPr>
      <w:r w:rsidRPr="008D606D">
        <w:rPr>
          <w:lang w:val="kk-KZ"/>
        </w:rPr>
        <w:t>1. Функционалдық, техникалық, сапалық, пайдаланушылық, өзге де сипаттамалар, ілеспе қызметтер бойынша әрбір талап және қосымша талаптар бөлек жолда көрсетіледі.</w:t>
      </w:r>
    </w:p>
    <w:p w:rsidR="001B5324" w:rsidRPr="008D606D" w:rsidRDefault="001B5324" w:rsidP="001B5324">
      <w:pPr>
        <w:ind w:firstLine="397"/>
        <w:jc w:val="both"/>
        <w:rPr>
          <w:lang w:val="kk-KZ"/>
        </w:rPr>
      </w:pPr>
      <w:r w:rsidRPr="008D606D">
        <w:rPr>
          <w:lang w:val="kk-KZ"/>
        </w:rPr>
        <w:t>2. Өзге құжаттарда техникалық ерекшеліктің талаптарын белгілеуге жол берілмейді.</w:t>
      </w:r>
    </w:p>
    <w:p w:rsidR="001B5324" w:rsidRPr="008D606D" w:rsidRDefault="001B5324" w:rsidP="00AB60DD">
      <w:pPr>
        <w:rPr>
          <w:lang w:val="kk-KZ"/>
        </w:rPr>
      </w:pPr>
    </w:p>
    <w:p w:rsidR="00022166" w:rsidRPr="008D606D" w:rsidRDefault="00022166" w:rsidP="00022166">
      <w:pPr>
        <w:tabs>
          <w:tab w:val="left" w:pos="10915"/>
        </w:tabs>
        <w:rPr>
          <w:b/>
          <w:color w:val="auto"/>
          <w:lang w:val="kk-KZ"/>
        </w:rPr>
      </w:pPr>
    </w:p>
    <w:p w:rsidR="00022166" w:rsidRPr="008D606D" w:rsidRDefault="00022166" w:rsidP="00022166">
      <w:pPr>
        <w:tabs>
          <w:tab w:val="left" w:pos="10915"/>
        </w:tabs>
        <w:rPr>
          <w:b/>
          <w:color w:val="auto"/>
          <w:lang w:val="kk-KZ"/>
        </w:rPr>
      </w:pPr>
      <w:r w:rsidRPr="008D606D">
        <w:rPr>
          <w:b/>
          <w:color w:val="auto"/>
          <w:lang w:val="kk-KZ"/>
        </w:rPr>
        <w:t>Басқарма Төрағасының орынбасары - «Қазтелерадио» АҚ Техникалық директоры                    ______________    Затилда К. Ж.</w:t>
      </w:r>
    </w:p>
    <w:p w:rsidR="00022166" w:rsidRPr="008D606D" w:rsidRDefault="00022166" w:rsidP="00022166">
      <w:pPr>
        <w:tabs>
          <w:tab w:val="left" w:pos="10915"/>
        </w:tabs>
        <w:rPr>
          <w:b/>
          <w:color w:val="auto"/>
          <w:lang w:val="kk-KZ"/>
        </w:rPr>
      </w:pPr>
    </w:p>
    <w:p w:rsidR="00022166" w:rsidRPr="006B461A" w:rsidRDefault="00022166" w:rsidP="00022166">
      <w:pPr>
        <w:tabs>
          <w:tab w:val="left" w:pos="10915"/>
        </w:tabs>
        <w:rPr>
          <w:lang w:val="kk-KZ"/>
        </w:rPr>
      </w:pPr>
      <w:r w:rsidRPr="008D606D">
        <w:rPr>
          <w:b/>
          <w:color w:val="auto"/>
          <w:lang w:val="kk-KZ"/>
        </w:rPr>
        <w:t xml:space="preserve">«Қазтелерадио» АҚ ҰЖТХТД филиалының директоры                                                                       ______________    </w:t>
      </w:r>
      <w:r w:rsidRPr="008D606D">
        <w:rPr>
          <w:b/>
          <w:color w:val="auto"/>
        </w:rPr>
        <w:t>Шамшатов К. Н.</w:t>
      </w:r>
    </w:p>
    <w:p w:rsidR="005B122B" w:rsidRPr="006B461A" w:rsidRDefault="005B122B" w:rsidP="00022166">
      <w:pPr>
        <w:tabs>
          <w:tab w:val="left" w:pos="10915"/>
        </w:tabs>
        <w:rPr>
          <w:lang w:val="kk-KZ"/>
        </w:rPr>
      </w:pPr>
    </w:p>
    <w:sectPr w:rsidR="005B122B" w:rsidRPr="006B461A" w:rsidSect="00D01C8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7B1F"/>
    <w:multiLevelType w:val="hybridMultilevel"/>
    <w:tmpl w:val="5A24A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2A682C"/>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0E015CE"/>
    <w:multiLevelType w:val="hybridMultilevel"/>
    <w:tmpl w:val="F932AC88"/>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6463A8"/>
    <w:multiLevelType w:val="hybridMultilevel"/>
    <w:tmpl w:val="A912A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F737E9"/>
    <w:multiLevelType w:val="multilevel"/>
    <w:tmpl w:val="626E6A2A"/>
    <w:lvl w:ilvl="0">
      <w:start w:val="1"/>
      <w:numFmt w:val="russianLower"/>
      <w:lvlText w:val="%1)"/>
      <w:lvlJc w:val="left"/>
      <w:pPr>
        <w:ind w:left="1637"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EC70222"/>
    <w:multiLevelType w:val="hybridMultilevel"/>
    <w:tmpl w:val="6D362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65616D"/>
    <w:multiLevelType w:val="hybridMultilevel"/>
    <w:tmpl w:val="15D623FC"/>
    <w:lvl w:ilvl="0" w:tplc="C7B4D55E">
      <w:start w:val="1"/>
      <w:numFmt w:val="bullet"/>
      <w:pStyle w:val="a"/>
      <w:lvlText w:val="–"/>
      <w:lvlJc w:val="left"/>
      <w:pPr>
        <w:ind w:left="1996" w:hanging="360"/>
      </w:pPr>
      <w:rPr>
        <w:rFonts w:ascii="Times New Roman" w:hAnsi="Times New Roman" w:cs="Times New Roman" w:hint="default"/>
      </w:r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7">
    <w:nsid w:val="28476963"/>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29CF34B4"/>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330791"/>
    <w:multiLevelType w:val="hybridMultilevel"/>
    <w:tmpl w:val="569ACFEC"/>
    <w:lvl w:ilvl="0" w:tplc="04190001">
      <w:start w:val="1"/>
      <w:numFmt w:val="bullet"/>
      <w:lvlText w:val=""/>
      <w:lvlJc w:val="left"/>
      <w:pPr>
        <w:ind w:left="1011" w:hanging="360"/>
      </w:pPr>
      <w:rPr>
        <w:rFonts w:ascii="Symbol" w:hAnsi="Symbol" w:hint="default"/>
      </w:rPr>
    </w:lvl>
    <w:lvl w:ilvl="1" w:tplc="04190003" w:tentative="1">
      <w:start w:val="1"/>
      <w:numFmt w:val="bullet"/>
      <w:lvlText w:val="o"/>
      <w:lvlJc w:val="left"/>
      <w:pPr>
        <w:ind w:left="1731" w:hanging="360"/>
      </w:pPr>
      <w:rPr>
        <w:rFonts w:ascii="Courier New" w:hAnsi="Courier New" w:hint="default"/>
      </w:rPr>
    </w:lvl>
    <w:lvl w:ilvl="2" w:tplc="04190005" w:tentative="1">
      <w:start w:val="1"/>
      <w:numFmt w:val="bullet"/>
      <w:pStyle w:val="3-"/>
      <w:lvlText w:val=""/>
      <w:lvlJc w:val="left"/>
      <w:pPr>
        <w:ind w:left="2451" w:hanging="360"/>
      </w:pPr>
      <w:rPr>
        <w:rFonts w:ascii="Wingdings" w:hAnsi="Wingdings" w:hint="default"/>
      </w:rPr>
    </w:lvl>
    <w:lvl w:ilvl="3" w:tplc="04190001" w:tentative="1">
      <w:start w:val="1"/>
      <w:numFmt w:val="bullet"/>
      <w:lvlText w:val=""/>
      <w:lvlJc w:val="left"/>
      <w:pPr>
        <w:ind w:left="3171" w:hanging="360"/>
      </w:pPr>
      <w:rPr>
        <w:rFonts w:ascii="Symbol" w:hAnsi="Symbol" w:hint="default"/>
      </w:rPr>
    </w:lvl>
    <w:lvl w:ilvl="4" w:tplc="04190003" w:tentative="1">
      <w:start w:val="1"/>
      <w:numFmt w:val="bullet"/>
      <w:lvlText w:val="o"/>
      <w:lvlJc w:val="left"/>
      <w:pPr>
        <w:ind w:left="3891" w:hanging="360"/>
      </w:pPr>
      <w:rPr>
        <w:rFonts w:ascii="Courier New" w:hAnsi="Courier New" w:hint="default"/>
      </w:rPr>
    </w:lvl>
    <w:lvl w:ilvl="5" w:tplc="04190005" w:tentative="1">
      <w:start w:val="1"/>
      <w:numFmt w:val="bullet"/>
      <w:lvlText w:val=""/>
      <w:lvlJc w:val="left"/>
      <w:pPr>
        <w:ind w:left="4611" w:hanging="360"/>
      </w:pPr>
      <w:rPr>
        <w:rFonts w:ascii="Wingdings" w:hAnsi="Wingdings" w:hint="default"/>
      </w:rPr>
    </w:lvl>
    <w:lvl w:ilvl="6" w:tplc="04190001" w:tentative="1">
      <w:start w:val="1"/>
      <w:numFmt w:val="bullet"/>
      <w:lvlText w:val=""/>
      <w:lvlJc w:val="left"/>
      <w:pPr>
        <w:ind w:left="5331" w:hanging="360"/>
      </w:pPr>
      <w:rPr>
        <w:rFonts w:ascii="Symbol" w:hAnsi="Symbol" w:hint="default"/>
      </w:rPr>
    </w:lvl>
    <w:lvl w:ilvl="7" w:tplc="04190003" w:tentative="1">
      <w:start w:val="1"/>
      <w:numFmt w:val="bullet"/>
      <w:lvlText w:val="o"/>
      <w:lvlJc w:val="left"/>
      <w:pPr>
        <w:ind w:left="6051" w:hanging="360"/>
      </w:pPr>
      <w:rPr>
        <w:rFonts w:ascii="Courier New" w:hAnsi="Courier New" w:hint="default"/>
      </w:rPr>
    </w:lvl>
    <w:lvl w:ilvl="8" w:tplc="04190005" w:tentative="1">
      <w:start w:val="1"/>
      <w:numFmt w:val="bullet"/>
      <w:lvlText w:val=""/>
      <w:lvlJc w:val="left"/>
      <w:pPr>
        <w:ind w:left="6771" w:hanging="360"/>
      </w:pPr>
      <w:rPr>
        <w:rFonts w:ascii="Wingdings" w:hAnsi="Wingdings" w:hint="default"/>
      </w:rPr>
    </w:lvl>
  </w:abstractNum>
  <w:abstractNum w:abstractNumId="10">
    <w:nsid w:val="2B440CE8"/>
    <w:multiLevelType w:val="hybridMultilevel"/>
    <w:tmpl w:val="895C0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E8024E"/>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E1A4923"/>
    <w:multiLevelType w:val="hybridMultilevel"/>
    <w:tmpl w:val="D3CA6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A93CA7"/>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52502A4"/>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6AC3606"/>
    <w:multiLevelType w:val="multilevel"/>
    <w:tmpl w:val="215C49EE"/>
    <w:lvl w:ilvl="0">
      <w:start w:val="1"/>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6">
    <w:nsid w:val="3DF10EB8"/>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0F0AB2"/>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3CE0906"/>
    <w:multiLevelType w:val="hybridMultilevel"/>
    <w:tmpl w:val="BDCA99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6265FC1"/>
    <w:multiLevelType w:val="hybridMultilevel"/>
    <w:tmpl w:val="7FA8F51C"/>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98E184F"/>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6E66AF2"/>
    <w:multiLevelType w:val="multilevel"/>
    <w:tmpl w:val="72187604"/>
    <w:lvl w:ilvl="0">
      <w:start w:val="1"/>
      <w:numFmt w:val="decimal"/>
      <w:pStyle w:val="1"/>
      <w:lvlText w:val="%1."/>
      <w:lvlJc w:val="left"/>
      <w:pPr>
        <w:tabs>
          <w:tab w:val="num" w:pos="5565"/>
        </w:tabs>
        <w:ind w:left="5565" w:hanging="705"/>
      </w:pPr>
      <w:rPr>
        <w:rFonts w:ascii="Times New Roman" w:hAnsi="Times New Roman" w:cs="Times New Roman" w:hint="default"/>
        <w:b/>
        <w:sz w:val="24"/>
        <w:szCs w:val="24"/>
      </w:rPr>
    </w:lvl>
    <w:lvl w:ilvl="1">
      <w:start w:val="1"/>
      <w:numFmt w:val="decimal"/>
      <w:pStyle w:val="2"/>
      <w:lvlText w:val="%1.%2."/>
      <w:lvlJc w:val="left"/>
      <w:pPr>
        <w:tabs>
          <w:tab w:val="num" w:pos="1288"/>
        </w:tabs>
        <w:ind w:left="1288"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571"/>
        </w:tabs>
        <w:ind w:left="1571"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5B296F93"/>
    <w:multiLevelType w:val="hybridMultilevel"/>
    <w:tmpl w:val="A1AE2412"/>
    <w:lvl w:ilvl="0" w:tplc="9F6A3CAA">
      <w:start w:val="20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C1F5E97"/>
    <w:multiLevelType w:val="hybridMultilevel"/>
    <w:tmpl w:val="71E6E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3F90884"/>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4BA6F59"/>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54A16F7"/>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nsid w:val="672E2445"/>
    <w:multiLevelType w:val="hybridMultilevel"/>
    <w:tmpl w:val="42228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74D4110"/>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nsid w:val="69DB4DE5"/>
    <w:multiLevelType w:val="hybridMultilevel"/>
    <w:tmpl w:val="4790E5B4"/>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B9E48A0"/>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BA90985"/>
    <w:multiLevelType w:val="hybridMultilevel"/>
    <w:tmpl w:val="4E964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F8B6F27"/>
    <w:multiLevelType w:val="hybridMultilevel"/>
    <w:tmpl w:val="97A86E74"/>
    <w:lvl w:ilvl="0" w:tplc="C6AE80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FEE4475"/>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25A4A13"/>
    <w:multiLevelType w:val="hybridMultilevel"/>
    <w:tmpl w:val="E3D4D7D2"/>
    <w:lvl w:ilvl="0" w:tplc="C6AE8062">
      <w:start w:val="1"/>
      <w:numFmt w:val="decimal"/>
      <w:lvlText w:val="%1)"/>
      <w:lvlJc w:val="left"/>
      <w:pPr>
        <w:ind w:left="108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EAF47EF"/>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24"/>
  </w:num>
  <w:num w:numId="2">
    <w:abstractNumId w:val="25"/>
  </w:num>
  <w:num w:numId="3">
    <w:abstractNumId w:val="8"/>
  </w:num>
  <w:num w:numId="4">
    <w:abstractNumId w:val="13"/>
  </w:num>
  <w:num w:numId="5">
    <w:abstractNumId w:val="17"/>
  </w:num>
  <w:num w:numId="6">
    <w:abstractNumId w:val="33"/>
  </w:num>
  <w:num w:numId="7">
    <w:abstractNumId w:val="14"/>
  </w:num>
  <w:num w:numId="8">
    <w:abstractNumId w:val="1"/>
  </w:num>
  <w:num w:numId="9">
    <w:abstractNumId w:val="30"/>
  </w:num>
  <w:num w:numId="10">
    <w:abstractNumId w:val="20"/>
  </w:num>
  <w:num w:numId="11">
    <w:abstractNumId w:val="28"/>
  </w:num>
  <w:num w:numId="12">
    <w:abstractNumId w:val="26"/>
  </w:num>
  <w:num w:numId="13">
    <w:abstractNumId w:val="7"/>
  </w:num>
  <w:num w:numId="14">
    <w:abstractNumId w:val="11"/>
  </w:num>
  <w:num w:numId="15">
    <w:abstractNumId w:val="22"/>
  </w:num>
  <w:num w:numId="16">
    <w:abstractNumId w:val="15"/>
  </w:num>
  <w:num w:numId="17">
    <w:abstractNumId w:val="16"/>
  </w:num>
  <w:num w:numId="18">
    <w:abstractNumId w:val="35"/>
  </w:num>
  <w:num w:numId="19">
    <w:abstractNumId w:val="21"/>
  </w:num>
  <w:num w:numId="20">
    <w:abstractNumId w:val="4"/>
  </w:num>
  <w:num w:numId="21">
    <w:abstractNumId w:val="18"/>
  </w:num>
  <w:num w:numId="22">
    <w:abstractNumId w:val="32"/>
  </w:num>
  <w:num w:numId="23">
    <w:abstractNumId w:val="34"/>
  </w:num>
  <w:num w:numId="24">
    <w:abstractNumId w:val="31"/>
  </w:num>
  <w:num w:numId="25">
    <w:abstractNumId w:val="9"/>
  </w:num>
  <w:num w:numId="26">
    <w:abstractNumId w:val="23"/>
  </w:num>
  <w:num w:numId="27">
    <w:abstractNumId w:val="27"/>
  </w:num>
  <w:num w:numId="28">
    <w:abstractNumId w:val="6"/>
  </w:num>
  <w:num w:numId="29">
    <w:abstractNumId w:val="10"/>
  </w:num>
  <w:num w:numId="30">
    <w:abstractNumId w:val="29"/>
  </w:num>
  <w:num w:numId="31">
    <w:abstractNumId w:val="12"/>
  </w:num>
  <w:num w:numId="32">
    <w:abstractNumId w:val="3"/>
  </w:num>
  <w:num w:numId="33">
    <w:abstractNumId w:val="19"/>
  </w:num>
  <w:num w:numId="34">
    <w:abstractNumId w:val="2"/>
  </w:num>
  <w:num w:numId="35">
    <w:abstractNumId w:val="5"/>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042FE"/>
    <w:rsid w:val="0001096B"/>
    <w:rsid w:val="00014E0B"/>
    <w:rsid w:val="00022166"/>
    <w:rsid w:val="00046E8A"/>
    <w:rsid w:val="00065371"/>
    <w:rsid w:val="00065A49"/>
    <w:rsid w:val="00087BD1"/>
    <w:rsid w:val="0009291E"/>
    <w:rsid w:val="000A2106"/>
    <w:rsid w:val="000B257D"/>
    <w:rsid w:val="000B7D62"/>
    <w:rsid w:val="000C0D8D"/>
    <w:rsid w:val="000C181F"/>
    <w:rsid w:val="000E170C"/>
    <w:rsid w:val="000E3E0E"/>
    <w:rsid w:val="000E66F4"/>
    <w:rsid w:val="000F7190"/>
    <w:rsid w:val="0012007B"/>
    <w:rsid w:val="001215A6"/>
    <w:rsid w:val="00144CFE"/>
    <w:rsid w:val="00146109"/>
    <w:rsid w:val="00166005"/>
    <w:rsid w:val="00184F0F"/>
    <w:rsid w:val="001B5324"/>
    <w:rsid w:val="001C1833"/>
    <w:rsid w:val="002063FC"/>
    <w:rsid w:val="00230B01"/>
    <w:rsid w:val="00232BDD"/>
    <w:rsid w:val="002870A4"/>
    <w:rsid w:val="002A0015"/>
    <w:rsid w:val="002B2442"/>
    <w:rsid w:val="002E1456"/>
    <w:rsid w:val="002E682C"/>
    <w:rsid w:val="002F2EA0"/>
    <w:rsid w:val="0030166F"/>
    <w:rsid w:val="00330F5E"/>
    <w:rsid w:val="00334438"/>
    <w:rsid w:val="00337022"/>
    <w:rsid w:val="00356FDB"/>
    <w:rsid w:val="003570D4"/>
    <w:rsid w:val="003761B2"/>
    <w:rsid w:val="003A45B1"/>
    <w:rsid w:val="003E161E"/>
    <w:rsid w:val="003F2AA1"/>
    <w:rsid w:val="003F5CE1"/>
    <w:rsid w:val="004202F6"/>
    <w:rsid w:val="00426520"/>
    <w:rsid w:val="0043039C"/>
    <w:rsid w:val="00447FCB"/>
    <w:rsid w:val="0045228F"/>
    <w:rsid w:val="0047197E"/>
    <w:rsid w:val="00491CCF"/>
    <w:rsid w:val="004A00BF"/>
    <w:rsid w:val="004A4DAB"/>
    <w:rsid w:val="004C07FB"/>
    <w:rsid w:val="004E309A"/>
    <w:rsid w:val="004F1957"/>
    <w:rsid w:val="004F2F5A"/>
    <w:rsid w:val="00503EC1"/>
    <w:rsid w:val="00556900"/>
    <w:rsid w:val="005A5511"/>
    <w:rsid w:val="005B122B"/>
    <w:rsid w:val="005B1402"/>
    <w:rsid w:val="005B6FFB"/>
    <w:rsid w:val="005F0A74"/>
    <w:rsid w:val="00603D23"/>
    <w:rsid w:val="00623531"/>
    <w:rsid w:val="00642FBF"/>
    <w:rsid w:val="00652509"/>
    <w:rsid w:val="00671A95"/>
    <w:rsid w:val="00674E08"/>
    <w:rsid w:val="00676906"/>
    <w:rsid w:val="0068100B"/>
    <w:rsid w:val="00681522"/>
    <w:rsid w:val="00694E17"/>
    <w:rsid w:val="00697CF8"/>
    <w:rsid w:val="006A5E3A"/>
    <w:rsid w:val="006B461A"/>
    <w:rsid w:val="006C1C60"/>
    <w:rsid w:val="006C3ED2"/>
    <w:rsid w:val="006C6AFB"/>
    <w:rsid w:val="006D393E"/>
    <w:rsid w:val="006F72E3"/>
    <w:rsid w:val="00734FDD"/>
    <w:rsid w:val="00764605"/>
    <w:rsid w:val="00765F1E"/>
    <w:rsid w:val="007703E0"/>
    <w:rsid w:val="00782E33"/>
    <w:rsid w:val="0079732F"/>
    <w:rsid w:val="007B3F2A"/>
    <w:rsid w:val="007D6E11"/>
    <w:rsid w:val="007F01A3"/>
    <w:rsid w:val="008068E5"/>
    <w:rsid w:val="00806B25"/>
    <w:rsid w:val="008126BD"/>
    <w:rsid w:val="00821CE0"/>
    <w:rsid w:val="008639F5"/>
    <w:rsid w:val="00865031"/>
    <w:rsid w:val="00873F33"/>
    <w:rsid w:val="00874E87"/>
    <w:rsid w:val="0088062B"/>
    <w:rsid w:val="00884A57"/>
    <w:rsid w:val="00884AC7"/>
    <w:rsid w:val="008A27A3"/>
    <w:rsid w:val="008B07D5"/>
    <w:rsid w:val="008B1E45"/>
    <w:rsid w:val="008C33DE"/>
    <w:rsid w:val="008C3A1F"/>
    <w:rsid w:val="008D606D"/>
    <w:rsid w:val="008D6ED3"/>
    <w:rsid w:val="008E0D62"/>
    <w:rsid w:val="008E1641"/>
    <w:rsid w:val="008F0681"/>
    <w:rsid w:val="008F1565"/>
    <w:rsid w:val="00902AFE"/>
    <w:rsid w:val="00906B85"/>
    <w:rsid w:val="0095757F"/>
    <w:rsid w:val="00984FCF"/>
    <w:rsid w:val="009A31BE"/>
    <w:rsid w:val="009A4658"/>
    <w:rsid w:val="009A7FF0"/>
    <w:rsid w:val="009D449A"/>
    <w:rsid w:val="009E15D8"/>
    <w:rsid w:val="009E3DC2"/>
    <w:rsid w:val="009E457B"/>
    <w:rsid w:val="009E5BE6"/>
    <w:rsid w:val="009E6D1B"/>
    <w:rsid w:val="00A16271"/>
    <w:rsid w:val="00A21421"/>
    <w:rsid w:val="00A225E0"/>
    <w:rsid w:val="00A229BE"/>
    <w:rsid w:val="00A45819"/>
    <w:rsid w:val="00A57587"/>
    <w:rsid w:val="00A62F67"/>
    <w:rsid w:val="00A769C0"/>
    <w:rsid w:val="00A84CFF"/>
    <w:rsid w:val="00A909CF"/>
    <w:rsid w:val="00AA5ED0"/>
    <w:rsid w:val="00AB353A"/>
    <w:rsid w:val="00AB60DD"/>
    <w:rsid w:val="00AC7900"/>
    <w:rsid w:val="00AD1159"/>
    <w:rsid w:val="00AD5D0D"/>
    <w:rsid w:val="00AE0932"/>
    <w:rsid w:val="00AE2F24"/>
    <w:rsid w:val="00B0372F"/>
    <w:rsid w:val="00B03902"/>
    <w:rsid w:val="00B04AAF"/>
    <w:rsid w:val="00B15F8E"/>
    <w:rsid w:val="00B65F45"/>
    <w:rsid w:val="00B922E3"/>
    <w:rsid w:val="00BB711B"/>
    <w:rsid w:val="00BE1EE3"/>
    <w:rsid w:val="00BE692D"/>
    <w:rsid w:val="00BF4FDF"/>
    <w:rsid w:val="00C13B15"/>
    <w:rsid w:val="00C13F88"/>
    <w:rsid w:val="00C213BD"/>
    <w:rsid w:val="00C21A0D"/>
    <w:rsid w:val="00C23C33"/>
    <w:rsid w:val="00C27925"/>
    <w:rsid w:val="00C57556"/>
    <w:rsid w:val="00C601D3"/>
    <w:rsid w:val="00C67EF2"/>
    <w:rsid w:val="00C77F6F"/>
    <w:rsid w:val="00C92788"/>
    <w:rsid w:val="00CA3BA8"/>
    <w:rsid w:val="00CA6712"/>
    <w:rsid w:val="00CD5869"/>
    <w:rsid w:val="00CD5C44"/>
    <w:rsid w:val="00CE76FF"/>
    <w:rsid w:val="00D01C89"/>
    <w:rsid w:val="00D20F26"/>
    <w:rsid w:val="00D40CB3"/>
    <w:rsid w:val="00D415DE"/>
    <w:rsid w:val="00D81527"/>
    <w:rsid w:val="00D9074D"/>
    <w:rsid w:val="00D97D3C"/>
    <w:rsid w:val="00DA3AA0"/>
    <w:rsid w:val="00DD46F7"/>
    <w:rsid w:val="00E001BF"/>
    <w:rsid w:val="00E0243F"/>
    <w:rsid w:val="00E03310"/>
    <w:rsid w:val="00E57D6A"/>
    <w:rsid w:val="00E64090"/>
    <w:rsid w:val="00E66325"/>
    <w:rsid w:val="00E66658"/>
    <w:rsid w:val="00E806F8"/>
    <w:rsid w:val="00E83FF6"/>
    <w:rsid w:val="00E84483"/>
    <w:rsid w:val="00E95D15"/>
    <w:rsid w:val="00EB62B1"/>
    <w:rsid w:val="00EC4A23"/>
    <w:rsid w:val="00ED3129"/>
    <w:rsid w:val="00EE5D02"/>
    <w:rsid w:val="00EF342C"/>
    <w:rsid w:val="00EF4E62"/>
    <w:rsid w:val="00EF7233"/>
    <w:rsid w:val="00F11609"/>
    <w:rsid w:val="00F12F7B"/>
    <w:rsid w:val="00F83C0C"/>
    <w:rsid w:val="00FD59E3"/>
    <w:rsid w:val="00FE1A34"/>
    <w:rsid w:val="00FF2A13"/>
    <w:rsid w:val="00FF4DB5"/>
    <w:rsid w:val="00FF5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5">
    <w:name w:val="Balloon Text"/>
    <w:basedOn w:val="a0"/>
    <w:link w:val="a6"/>
    <w:uiPriority w:val="99"/>
    <w:semiHidden/>
    <w:unhideWhenUsed/>
    <w:rsid w:val="009A7FF0"/>
    <w:rPr>
      <w:rFonts w:ascii="Tahoma" w:hAnsi="Tahoma" w:cs="Tahoma"/>
      <w:sz w:val="16"/>
      <w:szCs w:val="16"/>
    </w:rPr>
  </w:style>
  <w:style w:type="character" w:customStyle="1" w:styleId="a6">
    <w:name w:val="Текст выноски Знак"/>
    <w:basedOn w:val="a1"/>
    <w:link w:val="a5"/>
    <w:uiPriority w:val="99"/>
    <w:semiHidden/>
    <w:rsid w:val="009A7FF0"/>
    <w:rPr>
      <w:rFonts w:ascii="Tahoma" w:eastAsia="Times New Roman" w:hAnsi="Tahoma" w:cs="Tahoma"/>
      <w:color w:val="000000"/>
      <w:sz w:val="16"/>
      <w:szCs w:val="16"/>
      <w:lang w:eastAsia="ru-RU"/>
    </w:rPr>
  </w:style>
  <w:style w:type="character" w:customStyle="1" w:styleId="a00">
    <w:name w:val="a0"/>
    <w:basedOn w:val="a1"/>
    <w:rsid w:val="001B5324"/>
  </w:style>
  <w:style w:type="paragraph" w:styleId="a7">
    <w:name w:val="List Paragraph"/>
    <w:basedOn w:val="a0"/>
    <w:uiPriority w:val="34"/>
    <w:qFormat/>
    <w:rsid w:val="00D01C89"/>
    <w:pPr>
      <w:spacing w:after="200"/>
      <w:ind w:left="720"/>
      <w:contextualSpacing/>
    </w:pPr>
    <w:rPr>
      <w:rFonts w:asciiTheme="majorHAnsi" w:eastAsiaTheme="minorHAnsi" w:hAnsiTheme="majorHAnsi" w:cstheme="minorBidi"/>
      <w:color w:val="auto"/>
      <w:lang w:eastAsia="en-US"/>
    </w:rPr>
  </w:style>
  <w:style w:type="paragraph" w:customStyle="1" w:styleId="1">
    <w:name w:val="ЗГ_ур1"/>
    <w:basedOn w:val="a0"/>
    <w:qFormat/>
    <w:rsid w:val="0043039C"/>
    <w:pPr>
      <w:numPr>
        <w:numId w:val="19"/>
      </w:numPr>
      <w:tabs>
        <w:tab w:val="clear" w:pos="5565"/>
        <w:tab w:val="num" w:pos="1276"/>
      </w:tabs>
      <w:spacing w:after="240"/>
      <w:ind w:left="0" w:firstLine="709"/>
    </w:pPr>
    <w:rPr>
      <w:rFonts w:cs="Arial"/>
      <w:b/>
      <w:caps/>
      <w:color w:val="auto"/>
    </w:rPr>
  </w:style>
  <w:style w:type="paragraph" w:customStyle="1" w:styleId="2">
    <w:name w:val="ЗГ_ур2"/>
    <w:basedOn w:val="a0"/>
    <w:link w:val="20"/>
    <w:qFormat/>
    <w:rsid w:val="0043039C"/>
    <w:pPr>
      <w:numPr>
        <w:ilvl w:val="1"/>
        <w:numId w:val="19"/>
      </w:numPr>
      <w:tabs>
        <w:tab w:val="clear" w:pos="1288"/>
        <w:tab w:val="num" w:pos="1260"/>
      </w:tabs>
      <w:spacing w:line="276" w:lineRule="auto"/>
      <w:ind w:left="0" w:firstLine="720"/>
    </w:pPr>
    <w:rPr>
      <w:rFonts w:cs="Arial"/>
      <w:color w:val="auto"/>
      <w:szCs w:val="22"/>
    </w:rPr>
  </w:style>
  <w:style w:type="character" w:customStyle="1" w:styleId="20">
    <w:name w:val="ЗГ_ур2 Знак"/>
    <w:basedOn w:val="a1"/>
    <w:link w:val="2"/>
    <w:rsid w:val="0043039C"/>
    <w:rPr>
      <w:rFonts w:ascii="Times New Roman" w:eastAsia="Times New Roman" w:hAnsi="Times New Roman" w:cs="Arial"/>
      <w:sz w:val="24"/>
      <w:lang w:eastAsia="ru-RU"/>
    </w:rPr>
  </w:style>
  <w:style w:type="paragraph" w:customStyle="1" w:styleId="3">
    <w:name w:val="ЗГ_ур3"/>
    <w:basedOn w:val="a0"/>
    <w:link w:val="30"/>
    <w:qFormat/>
    <w:rsid w:val="0043039C"/>
    <w:pPr>
      <w:numPr>
        <w:ilvl w:val="2"/>
        <w:numId w:val="19"/>
      </w:numPr>
      <w:tabs>
        <w:tab w:val="clear" w:pos="1571"/>
        <w:tab w:val="num" w:pos="1418"/>
      </w:tabs>
      <w:spacing w:line="276" w:lineRule="auto"/>
      <w:ind w:left="0" w:firstLine="709"/>
    </w:pPr>
    <w:rPr>
      <w:color w:val="auto"/>
    </w:rPr>
  </w:style>
  <w:style w:type="paragraph" w:customStyle="1" w:styleId="3-">
    <w:name w:val="**Заг3-номер"/>
    <w:next w:val="a0"/>
    <w:rsid w:val="00BE692D"/>
    <w:pPr>
      <w:keepNext/>
      <w:keepLines/>
      <w:numPr>
        <w:ilvl w:val="2"/>
        <w:numId w:val="25"/>
      </w:numPr>
      <w:tabs>
        <w:tab w:val="left" w:pos="1021"/>
      </w:tabs>
      <w:spacing w:before="440" w:after="240" w:line="240" w:lineRule="auto"/>
      <w:outlineLvl w:val="2"/>
    </w:pPr>
    <w:rPr>
      <w:rFonts w:ascii="Times New Roman" w:eastAsia="Calibri" w:hAnsi="Times New Roman" w:cs="Times New Roman"/>
      <w:b/>
      <w:sz w:val="24"/>
      <w:szCs w:val="24"/>
      <w:lang w:eastAsia="ru-RU"/>
    </w:rPr>
  </w:style>
  <w:style w:type="paragraph" w:customStyle="1" w:styleId="a">
    <w:name w:val="СП_с тире"/>
    <w:basedOn w:val="a0"/>
    <w:link w:val="a8"/>
    <w:qFormat/>
    <w:rsid w:val="00C601D3"/>
    <w:pPr>
      <w:numPr>
        <w:numId w:val="28"/>
      </w:numPr>
      <w:tabs>
        <w:tab w:val="left" w:pos="1560"/>
      </w:tabs>
      <w:spacing w:line="276" w:lineRule="auto"/>
      <w:ind w:left="1276" w:firstLine="0"/>
      <w:jc w:val="both"/>
    </w:pPr>
    <w:rPr>
      <w:color w:val="auto"/>
    </w:rPr>
  </w:style>
  <w:style w:type="character" w:customStyle="1" w:styleId="a8">
    <w:name w:val="СП_с тире Знак"/>
    <w:basedOn w:val="a1"/>
    <w:link w:val="a"/>
    <w:rsid w:val="00C601D3"/>
    <w:rPr>
      <w:rFonts w:ascii="Times New Roman" w:eastAsia="Times New Roman" w:hAnsi="Times New Roman" w:cs="Times New Roman"/>
      <w:sz w:val="24"/>
      <w:szCs w:val="24"/>
      <w:lang w:eastAsia="ru-RU"/>
    </w:rPr>
  </w:style>
  <w:style w:type="character" w:customStyle="1" w:styleId="30">
    <w:name w:val="ЗГ_ур3 Знак"/>
    <w:basedOn w:val="a1"/>
    <w:link w:val="3"/>
    <w:rsid w:val="00C601D3"/>
    <w:rPr>
      <w:rFonts w:ascii="Times New Roman" w:eastAsia="Times New Roman" w:hAnsi="Times New Roman" w:cs="Times New Roman"/>
      <w:sz w:val="24"/>
      <w:szCs w:val="24"/>
      <w:lang w:eastAsia="ru-RU"/>
    </w:rPr>
  </w:style>
  <w:style w:type="paragraph" w:styleId="a9">
    <w:name w:val="No Spacing"/>
    <w:uiPriority w:val="1"/>
    <w:qFormat/>
    <w:rsid w:val="0001096B"/>
    <w:pPr>
      <w:spacing w:after="0" w:line="240" w:lineRule="auto"/>
    </w:pPr>
    <w:rPr>
      <w:rFonts w:ascii="Times New Roman" w:eastAsia="Times New Roman"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5">
    <w:name w:val="Balloon Text"/>
    <w:basedOn w:val="a0"/>
    <w:link w:val="a6"/>
    <w:uiPriority w:val="99"/>
    <w:semiHidden/>
    <w:unhideWhenUsed/>
    <w:rsid w:val="009A7FF0"/>
    <w:rPr>
      <w:rFonts w:ascii="Tahoma" w:hAnsi="Tahoma" w:cs="Tahoma"/>
      <w:sz w:val="16"/>
      <w:szCs w:val="16"/>
    </w:rPr>
  </w:style>
  <w:style w:type="character" w:customStyle="1" w:styleId="a6">
    <w:name w:val="Текст выноски Знак"/>
    <w:basedOn w:val="a1"/>
    <w:link w:val="a5"/>
    <w:uiPriority w:val="99"/>
    <w:semiHidden/>
    <w:rsid w:val="009A7FF0"/>
    <w:rPr>
      <w:rFonts w:ascii="Tahoma" w:eastAsia="Times New Roman" w:hAnsi="Tahoma" w:cs="Tahoma"/>
      <w:color w:val="000000"/>
      <w:sz w:val="16"/>
      <w:szCs w:val="16"/>
      <w:lang w:eastAsia="ru-RU"/>
    </w:rPr>
  </w:style>
  <w:style w:type="character" w:customStyle="1" w:styleId="a00">
    <w:name w:val="a0"/>
    <w:basedOn w:val="a1"/>
    <w:rsid w:val="001B5324"/>
  </w:style>
  <w:style w:type="paragraph" w:styleId="a7">
    <w:name w:val="List Paragraph"/>
    <w:basedOn w:val="a0"/>
    <w:uiPriority w:val="34"/>
    <w:qFormat/>
    <w:rsid w:val="00D01C89"/>
    <w:pPr>
      <w:spacing w:after="200"/>
      <w:ind w:left="720"/>
      <w:contextualSpacing/>
    </w:pPr>
    <w:rPr>
      <w:rFonts w:asciiTheme="majorHAnsi" w:eastAsiaTheme="minorHAnsi" w:hAnsiTheme="majorHAnsi" w:cstheme="minorBidi"/>
      <w:color w:val="auto"/>
      <w:lang w:eastAsia="en-US"/>
    </w:rPr>
  </w:style>
  <w:style w:type="paragraph" w:customStyle="1" w:styleId="1">
    <w:name w:val="ЗГ_ур1"/>
    <w:basedOn w:val="a0"/>
    <w:qFormat/>
    <w:rsid w:val="0043039C"/>
    <w:pPr>
      <w:numPr>
        <w:numId w:val="19"/>
      </w:numPr>
      <w:tabs>
        <w:tab w:val="clear" w:pos="5565"/>
        <w:tab w:val="num" w:pos="1276"/>
      </w:tabs>
      <w:spacing w:after="240"/>
      <w:ind w:left="0" w:firstLine="709"/>
    </w:pPr>
    <w:rPr>
      <w:rFonts w:cs="Arial"/>
      <w:b/>
      <w:caps/>
      <w:color w:val="auto"/>
    </w:rPr>
  </w:style>
  <w:style w:type="paragraph" w:customStyle="1" w:styleId="2">
    <w:name w:val="ЗГ_ур2"/>
    <w:basedOn w:val="a0"/>
    <w:link w:val="20"/>
    <w:qFormat/>
    <w:rsid w:val="0043039C"/>
    <w:pPr>
      <w:numPr>
        <w:ilvl w:val="1"/>
        <w:numId w:val="19"/>
      </w:numPr>
      <w:tabs>
        <w:tab w:val="clear" w:pos="1288"/>
        <w:tab w:val="num" w:pos="1260"/>
      </w:tabs>
      <w:spacing w:line="276" w:lineRule="auto"/>
      <w:ind w:left="0" w:firstLine="720"/>
    </w:pPr>
    <w:rPr>
      <w:rFonts w:cs="Arial"/>
      <w:color w:val="auto"/>
      <w:szCs w:val="22"/>
    </w:rPr>
  </w:style>
  <w:style w:type="character" w:customStyle="1" w:styleId="20">
    <w:name w:val="ЗГ_ур2 Знак"/>
    <w:basedOn w:val="a1"/>
    <w:link w:val="2"/>
    <w:rsid w:val="0043039C"/>
    <w:rPr>
      <w:rFonts w:ascii="Times New Roman" w:eastAsia="Times New Roman" w:hAnsi="Times New Roman" w:cs="Arial"/>
      <w:sz w:val="24"/>
      <w:lang w:eastAsia="ru-RU"/>
    </w:rPr>
  </w:style>
  <w:style w:type="paragraph" w:customStyle="1" w:styleId="3">
    <w:name w:val="ЗГ_ур3"/>
    <w:basedOn w:val="a0"/>
    <w:link w:val="30"/>
    <w:qFormat/>
    <w:rsid w:val="0043039C"/>
    <w:pPr>
      <w:numPr>
        <w:ilvl w:val="2"/>
        <w:numId w:val="19"/>
      </w:numPr>
      <w:tabs>
        <w:tab w:val="clear" w:pos="1571"/>
        <w:tab w:val="num" w:pos="1418"/>
      </w:tabs>
      <w:spacing w:line="276" w:lineRule="auto"/>
      <w:ind w:left="0" w:firstLine="709"/>
    </w:pPr>
    <w:rPr>
      <w:color w:val="auto"/>
    </w:rPr>
  </w:style>
  <w:style w:type="paragraph" w:customStyle="1" w:styleId="3-">
    <w:name w:val="**Заг3-номер"/>
    <w:next w:val="a0"/>
    <w:rsid w:val="00BE692D"/>
    <w:pPr>
      <w:keepNext/>
      <w:keepLines/>
      <w:numPr>
        <w:ilvl w:val="2"/>
        <w:numId w:val="25"/>
      </w:numPr>
      <w:tabs>
        <w:tab w:val="left" w:pos="1021"/>
      </w:tabs>
      <w:spacing w:before="440" w:after="240" w:line="240" w:lineRule="auto"/>
      <w:outlineLvl w:val="2"/>
    </w:pPr>
    <w:rPr>
      <w:rFonts w:ascii="Times New Roman" w:eastAsia="Calibri" w:hAnsi="Times New Roman" w:cs="Times New Roman"/>
      <w:b/>
      <w:sz w:val="24"/>
      <w:szCs w:val="24"/>
      <w:lang w:eastAsia="ru-RU"/>
    </w:rPr>
  </w:style>
  <w:style w:type="paragraph" w:customStyle="1" w:styleId="a">
    <w:name w:val="СП_с тире"/>
    <w:basedOn w:val="a0"/>
    <w:link w:val="a8"/>
    <w:qFormat/>
    <w:rsid w:val="00C601D3"/>
    <w:pPr>
      <w:numPr>
        <w:numId w:val="28"/>
      </w:numPr>
      <w:tabs>
        <w:tab w:val="left" w:pos="1560"/>
      </w:tabs>
      <w:spacing w:line="276" w:lineRule="auto"/>
      <w:ind w:left="1276" w:firstLine="0"/>
      <w:jc w:val="both"/>
    </w:pPr>
    <w:rPr>
      <w:color w:val="auto"/>
    </w:rPr>
  </w:style>
  <w:style w:type="character" w:customStyle="1" w:styleId="a8">
    <w:name w:val="СП_с тире Знак"/>
    <w:basedOn w:val="a1"/>
    <w:link w:val="a"/>
    <w:rsid w:val="00C601D3"/>
    <w:rPr>
      <w:rFonts w:ascii="Times New Roman" w:eastAsia="Times New Roman" w:hAnsi="Times New Roman" w:cs="Times New Roman"/>
      <w:sz w:val="24"/>
      <w:szCs w:val="24"/>
      <w:lang w:eastAsia="ru-RU"/>
    </w:rPr>
  </w:style>
  <w:style w:type="character" w:customStyle="1" w:styleId="30">
    <w:name w:val="ЗГ_ур3 Знак"/>
    <w:basedOn w:val="a1"/>
    <w:link w:val="3"/>
    <w:rsid w:val="00C601D3"/>
    <w:rPr>
      <w:rFonts w:ascii="Times New Roman" w:eastAsia="Times New Roman" w:hAnsi="Times New Roman" w:cs="Times New Roman"/>
      <w:sz w:val="24"/>
      <w:szCs w:val="24"/>
      <w:lang w:eastAsia="ru-RU"/>
    </w:rPr>
  </w:style>
  <w:style w:type="paragraph" w:styleId="a9">
    <w:name w:val="No Spacing"/>
    <w:uiPriority w:val="1"/>
    <w:qFormat/>
    <w:rsid w:val="0001096B"/>
    <w:pPr>
      <w:spacing w:after="0"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8427">
      <w:bodyDiv w:val="1"/>
      <w:marLeft w:val="0"/>
      <w:marRight w:val="0"/>
      <w:marTop w:val="0"/>
      <w:marBottom w:val="0"/>
      <w:divBdr>
        <w:top w:val="none" w:sz="0" w:space="0" w:color="auto"/>
        <w:left w:val="none" w:sz="0" w:space="0" w:color="auto"/>
        <w:bottom w:val="none" w:sz="0" w:space="0" w:color="auto"/>
        <w:right w:val="none" w:sz="0" w:space="0" w:color="auto"/>
      </w:divBdr>
    </w:div>
    <w:div w:id="46689624">
      <w:bodyDiv w:val="1"/>
      <w:marLeft w:val="0"/>
      <w:marRight w:val="0"/>
      <w:marTop w:val="0"/>
      <w:marBottom w:val="0"/>
      <w:divBdr>
        <w:top w:val="none" w:sz="0" w:space="0" w:color="auto"/>
        <w:left w:val="none" w:sz="0" w:space="0" w:color="auto"/>
        <w:bottom w:val="none" w:sz="0" w:space="0" w:color="auto"/>
        <w:right w:val="none" w:sz="0" w:space="0" w:color="auto"/>
      </w:divBdr>
    </w:div>
    <w:div w:id="1233858038">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2106226720">
      <w:bodyDiv w:val="1"/>
      <w:marLeft w:val="0"/>
      <w:marRight w:val="0"/>
      <w:marTop w:val="0"/>
      <w:marBottom w:val="0"/>
      <w:divBdr>
        <w:top w:val="none" w:sz="0" w:space="0" w:color="auto"/>
        <w:left w:val="none" w:sz="0" w:space="0" w:color="auto"/>
        <w:bottom w:val="none" w:sz="0" w:space="0" w:color="auto"/>
        <w:right w:val="none" w:sz="0" w:space="0" w:color="auto"/>
      </w:divBdr>
      <w:divsChild>
        <w:div w:id="769593605">
          <w:marLeft w:val="0"/>
          <w:marRight w:val="0"/>
          <w:marTop w:val="0"/>
          <w:marBottom w:val="0"/>
          <w:divBdr>
            <w:top w:val="none" w:sz="0" w:space="0" w:color="auto"/>
            <w:left w:val="none" w:sz="0" w:space="0" w:color="auto"/>
            <w:bottom w:val="none" w:sz="0" w:space="0" w:color="auto"/>
            <w:right w:val="none" w:sz="0" w:space="0" w:color="auto"/>
          </w:divBdr>
          <w:divsChild>
            <w:div w:id="1746224728">
              <w:marLeft w:val="0"/>
              <w:marRight w:val="0"/>
              <w:marTop w:val="0"/>
              <w:marBottom w:val="0"/>
              <w:divBdr>
                <w:top w:val="none" w:sz="0" w:space="0" w:color="auto"/>
                <w:left w:val="none" w:sz="0" w:space="0" w:color="auto"/>
                <w:bottom w:val="none" w:sz="0" w:space="0" w:color="auto"/>
                <w:right w:val="none" w:sz="0" w:space="0" w:color="auto"/>
              </w:divBdr>
              <w:divsChild>
                <w:div w:id="268973149">
                  <w:marLeft w:val="-225"/>
                  <w:marRight w:val="-225"/>
                  <w:marTop w:val="0"/>
                  <w:marBottom w:val="0"/>
                  <w:divBdr>
                    <w:top w:val="none" w:sz="0" w:space="0" w:color="auto"/>
                    <w:left w:val="none" w:sz="0" w:space="0" w:color="auto"/>
                    <w:bottom w:val="none" w:sz="0" w:space="0" w:color="auto"/>
                    <w:right w:val="none" w:sz="0" w:space="0" w:color="auto"/>
                  </w:divBdr>
                  <w:divsChild>
                    <w:div w:id="796685370">
                      <w:marLeft w:val="0"/>
                      <w:marRight w:val="0"/>
                      <w:marTop w:val="0"/>
                      <w:marBottom w:val="0"/>
                      <w:divBdr>
                        <w:top w:val="none" w:sz="0" w:space="0" w:color="auto"/>
                        <w:left w:val="none" w:sz="0" w:space="0" w:color="auto"/>
                        <w:bottom w:val="none" w:sz="0" w:space="0" w:color="auto"/>
                        <w:right w:val="none" w:sz="0" w:space="0" w:color="auto"/>
                      </w:divBdr>
                      <w:divsChild>
                        <w:div w:id="111635892">
                          <w:marLeft w:val="-225"/>
                          <w:marRight w:val="-225"/>
                          <w:marTop w:val="0"/>
                          <w:marBottom w:val="0"/>
                          <w:divBdr>
                            <w:top w:val="none" w:sz="0" w:space="0" w:color="auto"/>
                            <w:left w:val="none" w:sz="0" w:space="0" w:color="auto"/>
                            <w:bottom w:val="none" w:sz="0" w:space="0" w:color="auto"/>
                            <w:right w:val="none" w:sz="0" w:space="0" w:color="auto"/>
                          </w:divBdr>
                          <w:divsChild>
                            <w:div w:id="998313411">
                              <w:marLeft w:val="0"/>
                              <w:marRight w:val="0"/>
                              <w:marTop w:val="0"/>
                              <w:marBottom w:val="0"/>
                              <w:divBdr>
                                <w:top w:val="none" w:sz="0" w:space="0" w:color="auto"/>
                                <w:left w:val="none" w:sz="0" w:space="0" w:color="auto"/>
                                <w:bottom w:val="none" w:sz="0" w:space="0" w:color="auto"/>
                                <w:right w:val="none" w:sz="0" w:space="0" w:color="auto"/>
                              </w:divBdr>
                              <w:divsChild>
                                <w:div w:id="1394112659">
                                  <w:marLeft w:val="0"/>
                                  <w:marRight w:val="0"/>
                                  <w:marTop w:val="0"/>
                                  <w:marBottom w:val="0"/>
                                  <w:divBdr>
                                    <w:top w:val="none" w:sz="0" w:space="0" w:color="auto"/>
                                    <w:left w:val="none" w:sz="0" w:space="0" w:color="auto"/>
                                    <w:bottom w:val="none" w:sz="0" w:space="0" w:color="auto"/>
                                    <w:right w:val="none" w:sz="0" w:space="0" w:color="auto"/>
                                  </w:divBdr>
                                  <w:divsChild>
                                    <w:div w:id="1227838439">
                                      <w:marLeft w:val="0"/>
                                      <w:marRight w:val="0"/>
                                      <w:marTop w:val="0"/>
                                      <w:marBottom w:val="0"/>
                                      <w:divBdr>
                                        <w:top w:val="single" w:sz="6" w:space="0" w:color="AEAFC4"/>
                                        <w:left w:val="single" w:sz="6" w:space="15" w:color="AEAFC4"/>
                                        <w:bottom w:val="single" w:sz="6" w:space="15" w:color="AEAFC4"/>
                                        <w:right w:val="single" w:sz="6" w:space="15" w:color="AEAFC4"/>
                                      </w:divBdr>
                                      <w:divsChild>
                                        <w:div w:id="12154293">
                                          <w:marLeft w:val="0"/>
                                          <w:marRight w:val="0"/>
                                          <w:marTop w:val="0"/>
                                          <w:marBottom w:val="0"/>
                                          <w:divBdr>
                                            <w:top w:val="none" w:sz="0" w:space="0" w:color="auto"/>
                                            <w:left w:val="none" w:sz="0" w:space="0" w:color="auto"/>
                                            <w:bottom w:val="none" w:sz="0" w:space="0" w:color="auto"/>
                                            <w:right w:val="none" w:sz="0" w:space="0" w:color="auto"/>
                                          </w:divBdr>
                                          <w:divsChild>
                                            <w:div w:id="1689914649">
                                              <w:marLeft w:val="0"/>
                                              <w:marRight w:val="0"/>
                                              <w:marTop w:val="0"/>
                                              <w:marBottom w:val="0"/>
                                              <w:divBdr>
                                                <w:top w:val="none" w:sz="0" w:space="0" w:color="auto"/>
                                                <w:left w:val="none" w:sz="0" w:space="0" w:color="auto"/>
                                                <w:bottom w:val="none" w:sz="0" w:space="0" w:color="auto"/>
                                                <w:right w:val="none" w:sz="0" w:space="0" w:color="auto"/>
                                              </w:divBdr>
                                              <w:divsChild>
                                                <w:div w:id="7923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96749-7FC9-4764-9593-1E470BB31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TotalTime>
  <Pages>12</Pages>
  <Words>2461</Words>
  <Characters>14034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"Kazteleradio" JSC</Company>
  <LinksUpToDate>false</LinksUpToDate>
  <CharactersWithSpaces>16463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Arestov</dc:creator>
  <cp:lastModifiedBy>Anton Arsenov</cp:lastModifiedBy>
  <cp:revision>18</cp:revision>
  <cp:lastPrinted>2021-07-02T09:45:00Z</cp:lastPrinted>
  <dcterms:created xsi:type="dcterms:W3CDTF">2022-02-14T05:37:00Z</dcterms:created>
  <dcterms:modified xsi:type="dcterms:W3CDTF">2022-05-16T09:02:00Z</dcterms:modified>
</cp:coreProperties>
</file>