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B5" w:rsidRPr="003F4A01" w:rsidRDefault="000C28B5" w:rsidP="000C28B5">
      <w:pPr>
        <w:spacing w:after="0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11"/>
        <w:gridCol w:w="3860"/>
      </w:tblGrid>
      <w:tr w:rsidR="000C28B5" w:rsidRPr="00E6623B" w:rsidTr="003F4A01">
        <w:trPr>
          <w:trHeight w:val="30"/>
        </w:trPr>
        <w:tc>
          <w:tcPr>
            <w:tcW w:w="7780" w:type="dxa"/>
          </w:tcPr>
          <w:p w:rsidR="000C28B5" w:rsidRPr="003F4A01" w:rsidRDefault="000C28B5" w:rsidP="0009530A">
            <w:pPr>
              <w:jc w:val="center"/>
              <w:rPr>
                <w:sz w:val="28"/>
                <w:szCs w:val="28"/>
                <w:lang w:val="ru-RU"/>
              </w:rPr>
            </w:pPr>
            <w:r w:rsidRPr="003F4A01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</w:tcPr>
          <w:p w:rsidR="000C28B5" w:rsidRPr="00E6623B" w:rsidRDefault="000C28B5" w:rsidP="0009530A">
            <w:pPr>
              <w:jc w:val="center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Приложение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15</w:t>
            </w:r>
            <w:r w:rsidRPr="00E6623B">
              <w:rPr>
                <w:sz w:val="28"/>
                <w:szCs w:val="28"/>
              </w:rPr>
              <w:br/>
            </w:r>
            <w:r w:rsidRPr="00E6623B">
              <w:rPr>
                <w:color w:val="000000"/>
                <w:sz w:val="28"/>
                <w:szCs w:val="28"/>
              </w:rPr>
              <w:t xml:space="preserve">к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конкурсной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документации</w:t>
            </w:r>
            <w:proofErr w:type="spellEnd"/>
          </w:p>
        </w:tc>
      </w:tr>
    </w:tbl>
    <w:p w:rsidR="000C28B5" w:rsidRPr="00E6623B" w:rsidRDefault="000C28B5" w:rsidP="000C28B5">
      <w:pPr>
        <w:spacing w:after="0"/>
        <w:rPr>
          <w:sz w:val="28"/>
          <w:szCs w:val="28"/>
          <w:lang w:val="ru-RU"/>
        </w:rPr>
      </w:pPr>
      <w:bookmarkStart w:id="0" w:name="z2391"/>
      <w:r w:rsidRPr="00E6623B">
        <w:rPr>
          <w:b/>
          <w:color w:val="000000"/>
          <w:sz w:val="28"/>
          <w:szCs w:val="28"/>
          <w:lang w:val="ru-RU"/>
        </w:rPr>
        <w:t xml:space="preserve"> Техническая спецификация закупаемых услуг (заполняется заказчиком)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1" w:name="z2392"/>
      <w:bookmarkEnd w:id="0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Наименование заказчика</w:t>
      </w:r>
      <w:r w:rsidR="003F4A01" w:rsidRPr="00E6623B">
        <w:rPr>
          <w:color w:val="000000"/>
          <w:sz w:val="28"/>
          <w:szCs w:val="28"/>
          <w:lang w:val="ru-RU"/>
        </w:rPr>
        <w:t>:</w:t>
      </w:r>
      <w:r w:rsidRPr="00E6623B">
        <w:rPr>
          <w:color w:val="000000"/>
          <w:sz w:val="28"/>
          <w:szCs w:val="28"/>
          <w:lang w:val="ru-RU"/>
        </w:rPr>
        <w:t xml:space="preserve"> </w:t>
      </w:r>
      <w:r w:rsidR="003F4A01" w:rsidRPr="00E6623B">
        <w:rPr>
          <w:color w:val="000000"/>
          <w:sz w:val="28"/>
          <w:szCs w:val="28"/>
          <w:lang w:val="ru-RU"/>
        </w:rPr>
        <w:t>филиал АО «</w:t>
      </w:r>
      <w:proofErr w:type="spellStart"/>
      <w:r w:rsidR="003F4A01" w:rsidRPr="00E6623B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3F4A01" w:rsidRPr="00E6623B">
        <w:rPr>
          <w:color w:val="000000"/>
          <w:sz w:val="28"/>
          <w:szCs w:val="28"/>
          <w:lang w:val="ru-RU"/>
        </w:rPr>
        <w:t>» «Дирекция национального спутникового телерадиовещания»</w:t>
      </w:r>
    </w:p>
    <w:bookmarkEnd w:id="1"/>
    <w:p w:rsidR="00481B3F" w:rsidRPr="00E6623B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r w:rsidRPr="00E6623B">
        <w:rPr>
          <w:color w:val="000000"/>
          <w:sz w:val="28"/>
          <w:szCs w:val="28"/>
          <w:lang w:val="ru-RU"/>
        </w:rPr>
        <w:t>Наименование организатора</w:t>
      </w:r>
      <w:r w:rsidR="003F4A01" w:rsidRPr="00E6623B">
        <w:rPr>
          <w:color w:val="000000"/>
          <w:sz w:val="28"/>
          <w:szCs w:val="28"/>
          <w:lang w:val="ru-RU"/>
        </w:rPr>
        <w:t>:</w:t>
      </w:r>
      <w:r w:rsidRPr="00E6623B">
        <w:rPr>
          <w:color w:val="000000"/>
          <w:sz w:val="28"/>
          <w:szCs w:val="28"/>
          <w:lang w:val="ru-RU"/>
        </w:rPr>
        <w:t xml:space="preserve"> </w:t>
      </w:r>
      <w:r w:rsidR="003F4A01" w:rsidRPr="00E6623B">
        <w:rPr>
          <w:color w:val="000000"/>
          <w:sz w:val="28"/>
          <w:szCs w:val="28"/>
          <w:lang w:val="ru-RU"/>
        </w:rPr>
        <w:t>АО «</w:t>
      </w:r>
      <w:proofErr w:type="spellStart"/>
      <w:r w:rsidR="003F4A01" w:rsidRPr="00E6623B">
        <w:rPr>
          <w:color w:val="000000"/>
          <w:sz w:val="28"/>
          <w:szCs w:val="28"/>
          <w:lang w:val="ru-RU"/>
        </w:rPr>
        <w:t>Казтелерадио</w:t>
      </w:r>
      <w:proofErr w:type="spellEnd"/>
      <w:r w:rsidR="003F4A01" w:rsidRPr="00E6623B">
        <w:rPr>
          <w:color w:val="000000"/>
          <w:sz w:val="28"/>
          <w:szCs w:val="28"/>
          <w:lang w:val="ru-RU"/>
        </w:rPr>
        <w:t xml:space="preserve">» 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E6623B">
        <w:rPr>
          <w:color w:val="000000"/>
          <w:sz w:val="28"/>
          <w:szCs w:val="28"/>
          <w:lang w:val="ru-RU"/>
        </w:rPr>
        <w:t>№ конкурса _____________________________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E6623B">
        <w:rPr>
          <w:color w:val="000000"/>
          <w:sz w:val="28"/>
          <w:szCs w:val="28"/>
          <w:lang w:val="ru-RU"/>
        </w:rPr>
        <w:t>Наименование конкурса</w:t>
      </w:r>
      <w:r w:rsidR="003F4A01" w:rsidRPr="00E6623B">
        <w:rPr>
          <w:color w:val="000000"/>
          <w:sz w:val="28"/>
          <w:szCs w:val="28"/>
          <w:lang w:val="ru-RU"/>
        </w:rPr>
        <w:t>:</w:t>
      </w:r>
      <w:r w:rsidRPr="00E6623B">
        <w:rPr>
          <w:color w:val="000000"/>
          <w:sz w:val="28"/>
          <w:szCs w:val="28"/>
          <w:lang w:val="ru-RU"/>
        </w:rPr>
        <w:t xml:space="preserve"> </w:t>
      </w:r>
      <w:r w:rsidR="003F4A01" w:rsidRPr="00E6623B">
        <w:rPr>
          <w:color w:val="000000"/>
          <w:sz w:val="28"/>
          <w:szCs w:val="28"/>
          <w:lang w:val="ru-RU"/>
        </w:rPr>
        <w:t>«</w:t>
      </w:r>
      <w:r w:rsidR="00481B3F" w:rsidRPr="00E6623B">
        <w:rPr>
          <w:color w:val="000000"/>
          <w:sz w:val="28"/>
          <w:szCs w:val="28"/>
          <w:lang w:val="ru-RU"/>
        </w:rPr>
        <w:t>Услуги по поверке средств измерений</w:t>
      </w:r>
      <w:r w:rsidR="003F4A01" w:rsidRPr="00E6623B">
        <w:rPr>
          <w:color w:val="000000"/>
          <w:sz w:val="28"/>
          <w:szCs w:val="28"/>
          <w:lang w:val="ru-RU"/>
        </w:rPr>
        <w:t>»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E6623B">
        <w:rPr>
          <w:color w:val="000000"/>
          <w:sz w:val="28"/>
          <w:szCs w:val="28"/>
          <w:lang w:val="ru-RU"/>
        </w:rPr>
        <w:t>№ лота _________________________________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r w:rsidRPr="00E6623B">
        <w:rPr>
          <w:color w:val="000000"/>
          <w:sz w:val="28"/>
          <w:szCs w:val="28"/>
          <w:lang w:val="ru-RU"/>
        </w:rPr>
        <w:t>Наименование лота</w:t>
      </w:r>
      <w:r w:rsidR="003F4A01" w:rsidRPr="00E6623B">
        <w:rPr>
          <w:color w:val="000000"/>
          <w:sz w:val="28"/>
          <w:szCs w:val="28"/>
          <w:lang w:val="ru-RU"/>
        </w:rPr>
        <w:t>:</w:t>
      </w:r>
      <w:r w:rsidRPr="00E6623B">
        <w:rPr>
          <w:color w:val="000000"/>
          <w:sz w:val="28"/>
          <w:szCs w:val="28"/>
          <w:lang w:val="ru-RU"/>
        </w:rPr>
        <w:t xml:space="preserve"> </w:t>
      </w:r>
      <w:r w:rsidR="003F4A01" w:rsidRPr="00E6623B">
        <w:rPr>
          <w:color w:val="000000"/>
          <w:sz w:val="28"/>
          <w:szCs w:val="28"/>
          <w:lang w:val="ru-RU"/>
        </w:rPr>
        <w:t xml:space="preserve">«Поверка измерительного прибора EXA </w:t>
      </w:r>
      <w:proofErr w:type="spellStart"/>
      <w:r w:rsidR="003F4A01" w:rsidRPr="00E6623B">
        <w:rPr>
          <w:color w:val="000000"/>
          <w:sz w:val="28"/>
          <w:szCs w:val="28"/>
          <w:lang w:val="ru-RU"/>
        </w:rPr>
        <w:t>Signal</w:t>
      </w:r>
      <w:proofErr w:type="spellEnd"/>
      <w:r w:rsidR="003F4A01" w:rsidRPr="00E6623B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3F4A01" w:rsidRPr="00E6623B">
        <w:rPr>
          <w:color w:val="000000"/>
          <w:sz w:val="28"/>
          <w:szCs w:val="28"/>
          <w:lang w:val="ru-RU"/>
        </w:rPr>
        <w:t>Analyzer</w:t>
      </w:r>
      <w:proofErr w:type="spellEnd"/>
      <w:r w:rsidR="003F4A01" w:rsidRPr="00E6623B">
        <w:rPr>
          <w:color w:val="000000"/>
          <w:sz w:val="28"/>
          <w:szCs w:val="28"/>
          <w:lang w:val="ru-RU"/>
        </w:rPr>
        <w:t xml:space="preserve"> N9010 A»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812"/>
      </w:tblGrid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color w:val="000000"/>
                <w:sz w:val="28"/>
                <w:szCs w:val="28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Единица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измерения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Количество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объем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)*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color w:val="000000"/>
                <w:sz w:val="28"/>
                <w:szCs w:val="28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color w:val="000000"/>
                <w:sz w:val="28"/>
                <w:szCs w:val="28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оказания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услуги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Размер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авансового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платежа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6623B">
              <w:rPr>
                <w:color w:val="000000"/>
                <w:sz w:val="28"/>
                <w:szCs w:val="28"/>
              </w:rPr>
              <w:t>Гарантийный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срок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 xml:space="preserve"> (в </w:t>
            </w:r>
            <w:proofErr w:type="spellStart"/>
            <w:r w:rsidRPr="00E6623B">
              <w:rPr>
                <w:color w:val="000000"/>
                <w:sz w:val="28"/>
                <w:szCs w:val="28"/>
              </w:rPr>
              <w:t>месяцах</w:t>
            </w:r>
            <w:proofErr w:type="spellEnd"/>
            <w:r w:rsidRPr="00E6623B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color w:val="000000"/>
                <w:sz w:val="28"/>
                <w:szCs w:val="28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812" w:type="dxa"/>
          </w:tcPr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 xml:space="preserve">В перечень услуг по поверке средств измерений </w:t>
            </w:r>
            <w:r w:rsidR="00481B3F" w:rsidRPr="00E6623B">
              <w:rPr>
                <w:sz w:val="28"/>
                <w:szCs w:val="28"/>
                <w:lang w:val="ru-RU"/>
              </w:rPr>
              <w:t>(далее-СИ)</w:t>
            </w:r>
            <w:r w:rsidRPr="00E6623B">
              <w:rPr>
                <w:sz w:val="28"/>
                <w:szCs w:val="28"/>
                <w:lang w:val="ru-RU"/>
              </w:rPr>
              <w:t xml:space="preserve"> входит поверка следующих приборов: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6623B">
              <w:rPr>
                <w:sz w:val="28"/>
                <w:szCs w:val="28"/>
                <w:lang w:val="ru-RU"/>
              </w:rPr>
              <w:t>Наименование</w:t>
            </w:r>
            <w:r w:rsidRPr="00E6623B">
              <w:rPr>
                <w:sz w:val="28"/>
                <w:szCs w:val="28"/>
              </w:rPr>
              <w:t xml:space="preserve"> </w:t>
            </w:r>
            <w:r w:rsidRPr="00E6623B">
              <w:rPr>
                <w:sz w:val="28"/>
                <w:szCs w:val="28"/>
                <w:lang w:val="ru-RU"/>
              </w:rPr>
              <w:t>СИ</w:t>
            </w:r>
            <w:r w:rsidRPr="00E6623B">
              <w:rPr>
                <w:sz w:val="28"/>
                <w:szCs w:val="28"/>
              </w:rPr>
              <w:t>: EXA Signal Analyzer.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6623B">
              <w:rPr>
                <w:sz w:val="28"/>
                <w:szCs w:val="28"/>
                <w:lang w:val="ru-RU"/>
              </w:rPr>
              <w:t>Тип</w:t>
            </w:r>
            <w:r w:rsidRPr="00E6623B">
              <w:rPr>
                <w:sz w:val="28"/>
                <w:szCs w:val="28"/>
              </w:rPr>
              <w:t>: N9010 A.</w:t>
            </w:r>
          </w:p>
          <w:p w:rsidR="003F4A01" w:rsidRPr="00E6623B" w:rsidRDefault="00481B3F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Производитель оборудования</w:t>
            </w:r>
            <w:r w:rsidR="003F4A01" w:rsidRPr="00E6623B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="003F4A01" w:rsidRPr="00E6623B">
              <w:rPr>
                <w:sz w:val="28"/>
                <w:szCs w:val="28"/>
                <w:lang w:val="ru-RU"/>
              </w:rPr>
              <w:t>Agilent</w:t>
            </w:r>
            <w:proofErr w:type="spellEnd"/>
            <w:r w:rsidR="003F4A01" w:rsidRPr="00E6623B">
              <w:rPr>
                <w:sz w:val="28"/>
                <w:szCs w:val="28"/>
                <w:lang w:val="ru-RU"/>
              </w:rPr>
              <w:t>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Диапазон измерения: 10 Гц-26,5 ГГц.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Кол-во: 1.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Год выпуска: 2015.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Характеристики и требования к услугам Поставщика: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lastRenderedPageBreak/>
              <w:t xml:space="preserve">Поверка должна быть произведена в соответствии с требованиями и техническими регламентами </w:t>
            </w:r>
            <w:r w:rsidR="00481B3F" w:rsidRPr="00E6623B">
              <w:rPr>
                <w:sz w:val="28"/>
                <w:szCs w:val="28"/>
                <w:lang w:val="ru-RU"/>
              </w:rPr>
              <w:t>завода-</w:t>
            </w:r>
            <w:r w:rsidRPr="00E6623B">
              <w:rPr>
                <w:sz w:val="28"/>
                <w:szCs w:val="28"/>
                <w:lang w:val="ru-RU"/>
              </w:rPr>
              <w:t xml:space="preserve">изготовителя. 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По результатам поверки должны быть оформлены документы установленного образца в соответствии с действующими законодательными и нормативными актами Республики Казахстан.</w:t>
            </w:r>
          </w:p>
          <w:p w:rsidR="003F4A01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 xml:space="preserve">Приборы, прошедшие поверку, должны быть маркированы специальными </w:t>
            </w:r>
            <w:proofErr w:type="spellStart"/>
            <w:r w:rsidRPr="00E6623B">
              <w:rPr>
                <w:sz w:val="28"/>
                <w:szCs w:val="28"/>
                <w:lang w:val="ru-RU"/>
              </w:rPr>
              <w:t>стикерами</w:t>
            </w:r>
            <w:proofErr w:type="spellEnd"/>
            <w:r w:rsidRPr="00E6623B">
              <w:rPr>
                <w:sz w:val="28"/>
                <w:szCs w:val="28"/>
                <w:lang w:val="ru-RU"/>
              </w:rPr>
              <w:t xml:space="preserve"> (лейблами) с указанием даты поверки и срока следующей поверки.</w:t>
            </w:r>
          </w:p>
          <w:p w:rsidR="000C28B5" w:rsidRPr="00E6623B" w:rsidRDefault="003F4A01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 xml:space="preserve">СИ передаются на поверку и должны быть возвращены с поверки по акту приема-передачи в г. Алматы. </w:t>
            </w:r>
          </w:p>
        </w:tc>
      </w:tr>
      <w:tr w:rsidR="000C28B5" w:rsidRPr="00E6623B" w:rsidTr="003F4A01">
        <w:trPr>
          <w:trHeight w:val="30"/>
        </w:trPr>
        <w:tc>
          <w:tcPr>
            <w:tcW w:w="3652" w:type="dxa"/>
          </w:tcPr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color w:val="000000"/>
                <w:sz w:val="28"/>
                <w:szCs w:val="28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812" w:type="dxa"/>
          </w:tcPr>
          <w:p w:rsidR="000C28B5" w:rsidRPr="00E6623B" w:rsidRDefault="00481B3F" w:rsidP="003F4A01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6623B">
              <w:rPr>
                <w:sz w:val="28"/>
                <w:szCs w:val="28"/>
                <w:lang w:val="ru-RU"/>
              </w:rPr>
              <w:t>нет</w:t>
            </w:r>
          </w:p>
          <w:p w:rsidR="000C28B5" w:rsidRPr="00E6623B" w:rsidRDefault="000C28B5" w:rsidP="0009530A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2" w:name="z2393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3" w:name="z2394"/>
      <w:bookmarkEnd w:id="2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Примечание.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4" w:name="z2395"/>
      <w:bookmarkEnd w:id="3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0C28B5" w:rsidRPr="00E6623B" w:rsidRDefault="000C28B5" w:rsidP="000C28B5">
      <w:pPr>
        <w:spacing w:after="0"/>
        <w:jc w:val="both"/>
        <w:rPr>
          <w:sz w:val="28"/>
          <w:szCs w:val="28"/>
          <w:lang w:val="ru-RU"/>
        </w:rPr>
      </w:pPr>
      <w:bookmarkStart w:id="5" w:name="z2396"/>
      <w:bookmarkEnd w:id="4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0C28B5" w:rsidRPr="00E6623B" w:rsidRDefault="000C28B5" w:rsidP="000C28B5">
      <w:pPr>
        <w:spacing w:after="0"/>
        <w:jc w:val="both"/>
        <w:rPr>
          <w:color w:val="000000"/>
          <w:sz w:val="28"/>
          <w:szCs w:val="28"/>
          <w:lang w:val="ru-RU"/>
        </w:rPr>
      </w:pPr>
      <w:bookmarkStart w:id="6" w:name="z2397"/>
      <w:bookmarkEnd w:id="5"/>
      <w:r w:rsidRPr="00E6623B">
        <w:rPr>
          <w:color w:val="000000"/>
          <w:sz w:val="28"/>
          <w:szCs w:val="28"/>
        </w:rPr>
        <w:t>     </w:t>
      </w:r>
      <w:r w:rsidRPr="00E6623B">
        <w:rPr>
          <w:color w:val="000000"/>
          <w:sz w:val="28"/>
          <w:szCs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6"/>
      <w:r w:rsidRPr="00E6623B">
        <w:rPr>
          <w:color w:val="000000"/>
          <w:sz w:val="28"/>
          <w:szCs w:val="28"/>
          <w:lang w:val="ru-RU"/>
        </w:rPr>
        <w:br w:type="page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20"/>
      </w:tblGrid>
      <w:tr w:rsidR="000C28B5" w:rsidRPr="00E6623B" w:rsidTr="003F4A01">
        <w:tc>
          <w:tcPr>
            <w:tcW w:w="3420" w:type="dxa"/>
            <w:hideMark/>
          </w:tcPr>
          <w:p w:rsidR="000C28B5" w:rsidRPr="00E6623B" w:rsidRDefault="000C28B5">
            <w:pPr>
              <w:jc w:val="center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lastRenderedPageBreak/>
              <w:t>Конкурстық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құжаттамаға</w:t>
            </w:r>
            <w:proofErr w:type="spellEnd"/>
            <w:r w:rsidRPr="00E6623B">
              <w:rPr>
                <w:sz w:val="28"/>
                <w:szCs w:val="28"/>
              </w:rPr>
              <w:br/>
              <w:t>15-қосымша</w:t>
            </w:r>
          </w:p>
        </w:tc>
      </w:tr>
    </w:tbl>
    <w:p w:rsidR="000C28B5" w:rsidRPr="00E6623B" w:rsidRDefault="000C28B5" w:rsidP="000C28B5">
      <w:pPr>
        <w:pStyle w:val="3"/>
        <w:rPr>
          <w:sz w:val="28"/>
          <w:szCs w:val="28"/>
          <w:lang w:val="en-US"/>
        </w:rPr>
      </w:pPr>
      <w:proofErr w:type="spellStart"/>
      <w:r w:rsidRPr="00E6623B">
        <w:rPr>
          <w:sz w:val="28"/>
          <w:szCs w:val="28"/>
        </w:rPr>
        <w:t>Сатып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алынатын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қызметтердің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техникалық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ерекшелігі</w:t>
      </w:r>
      <w:proofErr w:type="spellEnd"/>
      <w:r w:rsidRPr="00E6623B">
        <w:rPr>
          <w:sz w:val="28"/>
          <w:szCs w:val="28"/>
          <w:lang w:val="en-US"/>
        </w:rPr>
        <w:t xml:space="preserve"> (</w:t>
      </w:r>
      <w:proofErr w:type="spellStart"/>
      <w:r w:rsidRPr="00E6623B">
        <w:rPr>
          <w:sz w:val="28"/>
          <w:szCs w:val="28"/>
        </w:rPr>
        <w:t>тапсырыс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беруші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толтырады</w:t>
      </w:r>
      <w:proofErr w:type="spellEnd"/>
      <w:r w:rsidRPr="00E6623B">
        <w:rPr>
          <w:sz w:val="28"/>
          <w:szCs w:val="28"/>
          <w:lang w:val="en-US"/>
        </w:rPr>
        <w:t>)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Тапсырыс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берушінің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атауы</w:t>
      </w:r>
      <w:proofErr w:type="spellEnd"/>
      <w:r w:rsidR="003F4A01" w:rsidRPr="00E6623B">
        <w:rPr>
          <w:sz w:val="28"/>
          <w:szCs w:val="28"/>
          <w:lang w:val="en-US"/>
        </w:rPr>
        <w:t xml:space="preserve">: </w:t>
      </w:r>
      <w:r w:rsidRPr="00E6623B">
        <w:rPr>
          <w:sz w:val="28"/>
          <w:szCs w:val="28"/>
          <w:lang w:val="en-US"/>
        </w:rPr>
        <w:t xml:space="preserve"> </w:t>
      </w:r>
      <w:r w:rsidR="003F4A01" w:rsidRPr="00E6623B">
        <w:rPr>
          <w:sz w:val="28"/>
          <w:szCs w:val="28"/>
          <w:lang w:val="en-US"/>
        </w:rPr>
        <w:t>«</w:t>
      </w:r>
      <w:proofErr w:type="spellStart"/>
      <w:r w:rsidR="003F4A01" w:rsidRPr="00E6623B">
        <w:rPr>
          <w:sz w:val="28"/>
          <w:szCs w:val="28"/>
          <w:lang w:val="en-US"/>
        </w:rPr>
        <w:t>Казтелерадио</w:t>
      </w:r>
      <w:proofErr w:type="spellEnd"/>
      <w:r w:rsidR="003F4A01" w:rsidRPr="00E6623B">
        <w:rPr>
          <w:sz w:val="28"/>
          <w:szCs w:val="28"/>
          <w:lang w:val="en-US"/>
        </w:rPr>
        <w:t xml:space="preserve">» </w:t>
      </w:r>
      <w:proofErr w:type="spellStart"/>
      <w:r w:rsidR="003F4A01" w:rsidRPr="00E6623B">
        <w:rPr>
          <w:sz w:val="28"/>
          <w:szCs w:val="28"/>
          <w:lang w:val="en-US"/>
        </w:rPr>
        <w:t>АҚ«Ұлттық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жерсеріктік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телерадио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хабарларын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тарату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дирекциясы</w:t>
      </w:r>
      <w:proofErr w:type="spellEnd"/>
      <w:r w:rsidR="003F4A01" w:rsidRPr="00E6623B">
        <w:rPr>
          <w:sz w:val="28"/>
          <w:szCs w:val="28"/>
          <w:lang w:val="en-US"/>
        </w:rPr>
        <w:t xml:space="preserve">» </w:t>
      </w:r>
      <w:proofErr w:type="spellStart"/>
      <w:r w:rsidR="003F4A01" w:rsidRPr="00E6623B">
        <w:rPr>
          <w:sz w:val="28"/>
          <w:szCs w:val="28"/>
          <w:lang w:val="en-US"/>
        </w:rPr>
        <w:t>филиалы</w:t>
      </w:r>
      <w:proofErr w:type="spellEnd"/>
    </w:p>
    <w:p w:rsidR="00481B3F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Ұйымдастырушының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атауы</w:t>
      </w:r>
      <w:proofErr w:type="spellEnd"/>
      <w:r w:rsidR="003F4A01" w:rsidRPr="00E6623B">
        <w:rPr>
          <w:sz w:val="28"/>
          <w:szCs w:val="28"/>
          <w:lang w:val="en-US"/>
        </w:rPr>
        <w:t>: «</w:t>
      </w:r>
      <w:proofErr w:type="spellStart"/>
      <w:r w:rsidR="003F4A01" w:rsidRPr="00E6623B">
        <w:rPr>
          <w:sz w:val="28"/>
          <w:szCs w:val="28"/>
          <w:lang w:val="en-US"/>
        </w:rPr>
        <w:t>Казтелерадио</w:t>
      </w:r>
      <w:proofErr w:type="spellEnd"/>
      <w:r w:rsidR="003F4A01" w:rsidRPr="00E6623B">
        <w:rPr>
          <w:sz w:val="28"/>
          <w:szCs w:val="28"/>
          <w:lang w:val="en-US"/>
        </w:rPr>
        <w:t>» АҚ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Конкурстың</w:t>
      </w:r>
      <w:proofErr w:type="spellEnd"/>
      <w:r w:rsidRPr="00E6623B">
        <w:rPr>
          <w:sz w:val="28"/>
          <w:szCs w:val="28"/>
          <w:lang w:val="en-US"/>
        </w:rPr>
        <w:t xml:space="preserve"> №________________________________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Конкурстың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атауы</w:t>
      </w:r>
      <w:proofErr w:type="spellEnd"/>
      <w:r w:rsidR="003F4A01" w:rsidRPr="00E6623B">
        <w:rPr>
          <w:sz w:val="28"/>
          <w:szCs w:val="28"/>
          <w:lang w:val="en-US"/>
        </w:rPr>
        <w:t>: «</w:t>
      </w:r>
      <w:r w:rsidR="00481B3F" w:rsidRPr="00E6623B">
        <w:rPr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Өлшеу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құралдарын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сенімдеу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бойынша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қызмет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proofErr w:type="spellStart"/>
      <w:r w:rsidR="00481B3F" w:rsidRPr="00E6623B">
        <w:rPr>
          <w:sz w:val="28"/>
          <w:szCs w:val="28"/>
          <w:lang w:val="en-US"/>
        </w:rPr>
        <w:t>көрсетулер</w:t>
      </w:r>
      <w:proofErr w:type="spellEnd"/>
      <w:r w:rsidR="00481B3F" w:rsidRPr="00E6623B">
        <w:rPr>
          <w:sz w:val="28"/>
          <w:szCs w:val="28"/>
          <w:lang w:val="en-US"/>
        </w:rPr>
        <w:t xml:space="preserve"> </w:t>
      </w:r>
      <w:r w:rsidR="003F4A01" w:rsidRPr="00E6623B">
        <w:rPr>
          <w:sz w:val="28"/>
          <w:szCs w:val="28"/>
          <w:lang w:val="en-US"/>
        </w:rPr>
        <w:t>»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Лоттың</w:t>
      </w:r>
      <w:proofErr w:type="spellEnd"/>
      <w:r w:rsidRPr="00E6623B">
        <w:rPr>
          <w:sz w:val="28"/>
          <w:szCs w:val="28"/>
          <w:lang w:val="en-US"/>
        </w:rPr>
        <w:t xml:space="preserve"> №____________________________________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Лоттың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атауы</w:t>
      </w:r>
      <w:proofErr w:type="spellEnd"/>
      <w:r w:rsidR="003F4A01" w:rsidRPr="00E6623B">
        <w:rPr>
          <w:sz w:val="28"/>
          <w:szCs w:val="28"/>
          <w:lang w:val="en-US"/>
        </w:rPr>
        <w:t xml:space="preserve">: «EXA Signal Analyzer N9010 </w:t>
      </w:r>
      <w:proofErr w:type="gramStart"/>
      <w:r w:rsidR="003F4A01" w:rsidRPr="00E6623B">
        <w:rPr>
          <w:sz w:val="28"/>
          <w:szCs w:val="28"/>
          <w:lang w:val="en-US"/>
        </w:rPr>
        <w:t>A</w:t>
      </w:r>
      <w:proofErr w:type="gram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өлшеу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құралын</w:t>
      </w:r>
      <w:proofErr w:type="spellEnd"/>
      <w:r w:rsidR="003F4A01" w:rsidRPr="00E6623B">
        <w:rPr>
          <w:sz w:val="28"/>
          <w:szCs w:val="28"/>
          <w:lang w:val="en-US"/>
        </w:rPr>
        <w:t xml:space="preserve"> </w:t>
      </w:r>
      <w:proofErr w:type="spellStart"/>
      <w:r w:rsidR="003F4A01" w:rsidRPr="00E6623B">
        <w:rPr>
          <w:sz w:val="28"/>
          <w:szCs w:val="28"/>
          <w:lang w:val="en-US"/>
        </w:rPr>
        <w:t>тексеру</w:t>
      </w:r>
      <w:proofErr w:type="spellEnd"/>
      <w:r w:rsidR="003F4A01" w:rsidRPr="00E6623B">
        <w:rPr>
          <w:sz w:val="28"/>
          <w:szCs w:val="28"/>
          <w:lang w:val="en-US"/>
        </w:rPr>
        <w:t>»</w:t>
      </w:r>
    </w:p>
    <w:tbl>
      <w:tblPr>
        <w:tblStyle w:val="a6"/>
        <w:tblW w:w="9225" w:type="dxa"/>
        <w:tblLook w:val="04A0" w:firstRow="1" w:lastRow="0" w:firstColumn="1" w:lastColumn="0" w:noHBand="0" w:noVBand="1"/>
      </w:tblPr>
      <w:tblGrid>
        <w:gridCol w:w="4361"/>
        <w:gridCol w:w="4864"/>
      </w:tblGrid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E6623B">
              <w:rPr>
                <w:sz w:val="28"/>
                <w:szCs w:val="28"/>
              </w:rPr>
              <w:t>Тауарлардың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23B">
              <w:rPr>
                <w:sz w:val="28"/>
                <w:szCs w:val="28"/>
              </w:rPr>
              <w:t>жұмыстардың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23B">
              <w:rPr>
                <w:sz w:val="28"/>
                <w:szCs w:val="28"/>
              </w:rPr>
              <w:t>көрсетілетін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қызметтердің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бірыңғай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номенклатуралық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анықтамалығы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кодының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атауы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Қызметтің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атауы</w:t>
            </w:r>
            <w:proofErr w:type="spellEnd"/>
            <w:r w:rsidRPr="00E6623B">
              <w:rPr>
                <w:sz w:val="28"/>
                <w:szCs w:val="28"/>
              </w:rPr>
              <w:t>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Өлшем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бірлігі</w:t>
            </w:r>
            <w:proofErr w:type="spellEnd"/>
            <w:r w:rsidRPr="00E6623B">
              <w:rPr>
                <w:sz w:val="28"/>
                <w:szCs w:val="28"/>
              </w:rPr>
              <w:t>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r w:rsidRPr="00E6623B">
              <w:rPr>
                <w:sz w:val="28"/>
                <w:szCs w:val="28"/>
              </w:rPr>
              <w:t>Саны (</w:t>
            </w:r>
            <w:proofErr w:type="spellStart"/>
            <w:r w:rsidRPr="00E6623B">
              <w:rPr>
                <w:sz w:val="28"/>
                <w:szCs w:val="28"/>
              </w:rPr>
              <w:t>көлемі</w:t>
            </w:r>
            <w:proofErr w:type="spellEnd"/>
            <w:r w:rsidRPr="00E6623B">
              <w:rPr>
                <w:sz w:val="28"/>
                <w:szCs w:val="28"/>
              </w:rPr>
              <w:t>)*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E6623B">
              <w:rPr>
                <w:sz w:val="28"/>
                <w:szCs w:val="28"/>
              </w:rPr>
              <w:t>Қосылған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құн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салығын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есепке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алмағандағы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бірлік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бағасы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E6623B">
              <w:rPr>
                <w:sz w:val="28"/>
                <w:szCs w:val="28"/>
              </w:rPr>
              <w:t>Қосылған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құн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салығын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есепке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алмағанда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23B">
              <w:rPr>
                <w:sz w:val="28"/>
                <w:szCs w:val="28"/>
              </w:rPr>
              <w:t>сатып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алу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үшін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бөлінген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жалпы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r w:rsidRPr="00E6623B">
              <w:rPr>
                <w:sz w:val="28"/>
                <w:szCs w:val="28"/>
              </w:rPr>
              <w:t>сома</w:t>
            </w:r>
            <w:r w:rsidRPr="00E6623B">
              <w:rPr>
                <w:sz w:val="28"/>
                <w:szCs w:val="28"/>
                <w:lang w:val="en-US"/>
              </w:rPr>
              <w:t xml:space="preserve"> 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Қызмет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көрсету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мерзімі</w:t>
            </w:r>
            <w:proofErr w:type="spellEnd"/>
            <w:r w:rsidRPr="00E6623B">
              <w:rPr>
                <w:sz w:val="28"/>
                <w:szCs w:val="28"/>
              </w:rPr>
              <w:t>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Аванстық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төлем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мөлшері</w:t>
            </w:r>
            <w:proofErr w:type="spellEnd"/>
            <w:r w:rsidRPr="00E6623B">
              <w:rPr>
                <w:sz w:val="28"/>
                <w:szCs w:val="28"/>
              </w:rPr>
              <w:t>*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Кепілдік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мерзімі</w:t>
            </w:r>
            <w:proofErr w:type="spellEnd"/>
            <w:r w:rsidRPr="00E6623B">
              <w:rPr>
                <w:sz w:val="28"/>
                <w:szCs w:val="28"/>
              </w:rPr>
              <w:t xml:space="preserve"> (</w:t>
            </w:r>
            <w:proofErr w:type="spellStart"/>
            <w:r w:rsidRPr="00E6623B">
              <w:rPr>
                <w:sz w:val="28"/>
                <w:szCs w:val="28"/>
              </w:rPr>
              <w:t>айлармен</w:t>
            </w:r>
            <w:proofErr w:type="spellEnd"/>
            <w:r w:rsidRPr="00E6623B">
              <w:rPr>
                <w:sz w:val="28"/>
                <w:szCs w:val="28"/>
              </w:rPr>
              <w:t>)</w:t>
            </w:r>
          </w:p>
        </w:tc>
        <w:tc>
          <w:tcPr>
            <w:tcW w:w="4864" w:type="dxa"/>
            <w:hideMark/>
          </w:tcPr>
          <w:p w:rsidR="000C28B5" w:rsidRPr="00E6623B" w:rsidRDefault="000C28B5">
            <w:pPr>
              <w:rPr>
                <w:sz w:val="28"/>
                <w:szCs w:val="28"/>
              </w:rPr>
            </w:pP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E6623B">
              <w:rPr>
                <w:sz w:val="28"/>
                <w:szCs w:val="28"/>
              </w:rPr>
              <w:t>Талап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етілетін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сипаттамалардың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E6623B">
              <w:rPr>
                <w:sz w:val="28"/>
                <w:szCs w:val="28"/>
              </w:rPr>
              <w:t>параметрлердің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және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өзге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r w:rsidRPr="00E6623B">
              <w:rPr>
                <w:sz w:val="28"/>
                <w:szCs w:val="28"/>
              </w:rPr>
              <w:t>де</w:t>
            </w:r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бастапқы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деректердің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сипаттамасы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4864" w:type="dxa"/>
            <w:hideMark/>
          </w:tcPr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Өлшеу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құралдарын</w:t>
            </w:r>
            <w:proofErr w:type="spellEnd"/>
            <w:r w:rsidRPr="00E6623B">
              <w:rPr>
                <w:sz w:val="28"/>
                <w:szCs w:val="28"/>
              </w:rPr>
              <w:t xml:space="preserve"> (</w:t>
            </w:r>
            <w:proofErr w:type="spellStart"/>
            <w:r w:rsidRPr="00E6623B">
              <w:rPr>
                <w:sz w:val="28"/>
                <w:szCs w:val="28"/>
              </w:rPr>
              <w:t>бұдан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әрі</w:t>
            </w:r>
            <w:proofErr w:type="spellEnd"/>
            <w:r w:rsidRPr="00E6623B">
              <w:rPr>
                <w:sz w:val="28"/>
                <w:szCs w:val="28"/>
              </w:rPr>
              <w:t xml:space="preserve">- ӨҚ) </w:t>
            </w: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жөніндегі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қызметтер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тізбесіне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мынадай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аспаптарды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кіреді</w:t>
            </w:r>
            <w:proofErr w:type="spellEnd"/>
            <w:r w:rsidRPr="00E6623B">
              <w:rPr>
                <w:sz w:val="28"/>
                <w:szCs w:val="28"/>
              </w:rPr>
              <w:t>:</w:t>
            </w:r>
          </w:p>
          <w:p w:rsidR="00803745" w:rsidRPr="00E6623B" w:rsidRDefault="0052200B" w:rsidP="00803745">
            <w:pPr>
              <w:rPr>
                <w:sz w:val="28"/>
                <w:szCs w:val="28"/>
              </w:rPr>
            </w:pPr>
            <w:r w:rsidRPr="00E6623B">
              <w:rPr>
                <w:sz w:val="28"/>
                <w:szCs w:val="28"/>
              </w:rPr>
              <w:t>ӨҚ</w:t>
            </w:r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атауы</w:t>
            </w:r>
            <w:proofErr w:type="spellEnd"/>
            <w:r w:rsidR="00803745" w:rsidRPr="00E6623B">
              <w:rPr>
                <w:sz w:val="28"/>
                <w:szCs w:val="28"/>
              </w:rPr>
              <w:t>: EXA Signal Analyzer.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Түрі</w:t>
            </w:r>
            <w:proofErr w:type="spellEnd"/>
            <w:r w:rsidRPr="00E6623B">
              <w:rPr>
                <w:sz w:val="28"/>
                <w:szCs w:val="28"/>
              </w:rPr>
              <w:t>: N9010 A.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Жабдық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өндірушісі</w:t>
            </w:r>
            <w:proofErr w:type="spellEnd"/>
            <w:r w:rsidRPr="00E6623B">
              <w:rPr>
                <w:sz w:val="28"/>
                <w:szCs w:val="28"/>
              </w:rPr>
              <w:t>: Agilent.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Өлшеу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диапазоны</w:t>
            </w:r>
            <w:proofErr w:type="spellEnd"/>
            <w:r w:rsidRPr="00E6623B">
              <w:rPr>
                <w:sz w:val="28"/>
                <w:szCs w:val="28"/>
              </w:rPr>
              <w:t xml:space="preserve">: 10 Гц-26,5 </w:t>
            </w:r>
            <w:proofErr w:type="spellStart"/>
            <w:r w:rsidRPr="00E6623B">
              <w:rPr>
                <w:sz w:val="28"/>
                <w:szCs w:val="28"/>
              </w:rPr>
              <w:t>ГГц</w:t>
            </w:r>
            <w:proofErr w:type="spellEnd"/>
            <w:r w:rsidRPr="00E6623B">
              <w:rPr>
                <w:sz w:val="28"/>
                <w:szCs w:val="28"/>
              </w:rPr>
              <w:t>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Саны</w:t>
            </w:r>
            <w:proofErr w:type="spellEnd"/>
            <w:r w:rsidRPr="00E6623B">
              <w:rPr>
                <w:sz w:val="28"/>
                <w:szCs w:val="28"/>
              </w:rPr>
              <w:t>: 1.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Шығарылған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жылы</w:t>
            </w:r>
            <w:proofErr w:type="spellEnd"/>
            <w:r w:rsidRPr="00E6623B">
              <w:rPr>
                <w:sz w:val="28"/>
                <w:szCs w:val="28"/>
              </w:rPr>
              <w:t>: 2015.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Жеткізушінің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қызметтерінің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сипаттамалары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талаптары</w:t>
            </w:r>
            <w:proofErr w:type="spellEnd"/>
            <w:r w:rsidRPr="00E6623B">
              <w:rPr>
                <w:sz w:val="28"/>
                <w:szCs w:val="28"/>
              </w:rPr>
              <w:t>: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дайындаушы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зауыттың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талаптары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техникалық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регламенттеріне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сәйкес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жүргізілуі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тиіс</w:t>
            </w:r>
            <w:proofErr w:type="spellEnd"/>
            <w:r w:rsidRPr="00E6623B">
              <w:rPr>
                <w:sz w:val="28"/>
                <w:szCs w:val="28"/>
              </w:rPr>
              <w:t xml:space="preserve">. 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нәтижелері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бойынша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lastRenderedPageBreak/>
              <w:t>Қазақстан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Республикасының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қолданыстағы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заңнамалық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және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нормативтік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актілеріне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сәйкес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белгіленген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үлгідегі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құжаттар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ресімделуге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тиіс</w:t>
            </w:r>
            <w:proofErr w:type="spellEnd"/>
            <w:r w:rsidRPr="00E6623B">
              <w:rPr>
                <w:sz w:val="28"/>
                <w:szCs w:val="28"/>
              </w:rPr>
              <w:t>.</w:t>
            </w:r>
          </w:p>
          <w:p w:rsidR="00803745" w:rsidRPr="00E6623B" w:rsidRDefault="00803745" w:rsidP="00803745">
            <w:pPr>
              <w:rPr>
                <w:sz w:val="28"/>
                <w:szCs w:val="28"/>
              </w:rPr>
            </w:pPr>
            <w:proofErr w:type="spellStart"/>
            <w:r w:rsidRPr="00E6623B">
              <w:rPr>
                <w:sz w:val="28"/>
                <w:szCs w:val="28"/>
              </w:rPr>
              <w:t>Тексеруден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өткен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аспаптар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күні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келесі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тексеру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мерзімі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көрсетілген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арнайы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жапсырмалармен</w:t>
            </w:r>
            <w:proofErr w:type="spellEnd"/>
            <w:r w:rsidRPr="00E6623B">
              <w:rPr>
                <w:sz w:val="28"/>
                <w:szCs w:val="28"/>
              </w:rPr>
              <w:t xml:space="preserve"> (</w:t>
            </w:r>
            <w:proofErr w:type="spellStart"/>
            <w:r w:rsidRPr="00E6623B">
              <w:rPr>
                <w:sz w:val="28"/>
                <w:szCs w:val="28"/>
              </w:rPr>
              <w:t>жапсырмалармен</w:t>
            </w:r>
            <w:proofErr w:type="spellEnd"/>
            <w:r w:rsidRPr="00E6623B">
              <w:rPr>
                <w:sz w:val="28"/>
                <w:szCs w:val="28"/>
              </w:rPr>
              <w:t xml:space="preserve">) </w:t>
            </w:r>
            <w:proofErr w:type="spellStart"/>
            <w:r w:rsidRPr="00E6623B">
              <w:rPr>
                <w:sz w:val="28"/>
                <w:szCs w:val="28"/>
              </w:rPr>
              <w:t>таңбалануы</w:t>
            </w:r>
            <w:proofErr w:type="spellEnd"/>
            <w:r w:rsidRPr="00E6623B">
              <w:rPr>
                <w:sz w:val="28"/>
                <w:szCs w:val="28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тиіс</w:t>
            </w:r>
            <w:proofErr w:type="spellEnd"/>
            <w:r w:rsidRPr="00E6623B">
              <w:rPr>
                <w:sz w:val="28"/>
                <w:szCs w:val="28"/>
              </w:rPr>
              <w:t>.</w:t>
            </w:r>
          </w:p>
          <w:p w:rsidR="000C28B5" w:rsidRPr="00E6623B" w:rsidRDefault="0052200B" w:rsidP="00803745">
            <w:pPr>
              <w:rPr>
                <w:sz w:val="28"/>
                <w:szCs w:val="28"/>
              </w:rPr>
            </w:pPr>
            <w:r w:rsidRPr="00E6623B">
              <w:rPr>
                <w:sz w:val="28"/>
                <w:szCs w:val="28"/>
              </w:rPr>
              <w:t>ӨҚ</w:t>
            </w:r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тексеруге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беріледі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және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Алматы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қаласына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қабылдау-тапсыру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актісі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бойынша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тексеруден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қайтарылуы</w:t>
            </w:r>
            <w:proofErr w:type="spellEnd"/>
            <w:r w:rsidR="00803745" w:rsidRPr="00E6623B">
              <w:rPr>
                <w:sz w:val="28"/>
                <w:szCs w:val="28"/>
              </w:rPr>
              <w:t xml:space="preserve"> </w:t>
            </w:r>
            <w:proofErr w:type="spellStart"/>
            <w:r w:rsidR="00803745" w:rsidRPr="00E6623B">
              <w:rPr>
                <w:sz w:val="28"/>
                <w:szCs w:val="28"/>
              </w:rPr>
              <w:t>тиіс</w:t>
            </w:r>
            <w:proofErr w:type="spellEnd"/>
            <w:r w:rsidR="00803745" w:rsidRPr="00E6623B">
              <w:rPr>
                <w:sz w:val="28"/>
                <w:szCs w:val="28"/>
              </w:rPr>
              <w:t>.</w:t>
            </w:r>
          </w:p>
        </w:tc>
      </w:tr>
      <w:tr w:rsidR="000C28B5" w:rsidRPr="00E6623B" w:rsidTr="003F4A01">
        <w:tc>
          <w:tcPr>
            <w:tcW w:w="4361" w:type="dxa"/>
            <w:hideMark/>
          </w:tcPr>
          <w:p w:rsidR="000C28B5" w:rsidRPr="00E6623B" w:rsidRDefault="000C28B5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E6623B">
              <w:rPr>
                <w:sz w:val="28"/>
                <w:szCs w:val="28"/>
              </w:rPr>
              <w:lastRenderedPageBreak/>
              <w:t>Әлеуетті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өнім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берушіге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оның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жеңімпазы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анықталған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және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онымен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Мемлекеттік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сатып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алу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туралы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шарт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жасалған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жағдайда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қойылатын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талаптар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E6623B">
              <w:rPr>
                <w:sz w:val="28"/>
                <w:szCs w:val="28"/>
              </w:rPr>
              <w:t>қажет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болған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кезде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көрсетіледі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>) (</w:t>
            </w:r>
            <w:proofErr w:type="spellStart"/>
            <w:r w:rsidRPr="00E6623B">
              <w:rPr>
                <w:sz w:val="28"/>
                <w:szCs w:val="28"/>
              </w:rPr>
              <w:t>әлеуетті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өнім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берушіні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көрсетілген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мәліметтерді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көрсетпегені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және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ұсынбағаны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үшін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қабылдамауға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жол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6623B">
              <w:rPr>
                <w:sz w:val="28"/>
                <w:szCs w:val="28"/>
              </w:rPr>
              <w:t>берілмейді</w:t>
            </w:r>
            <w:proofErr w:type="spellEnd"/>
            <w:r w:rsidRPr="00E6623B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4864" w:type="dxa"/>
            <w:hideMark/>
          </w:tcPr>
          <w:p w:rsidR="000C28B5" w:rsidRPr="00E6623B" w:rsidRDefault="00481B3F" w:rsidP="003F4A01">
            <w:pPr>
              <w:rPr>
                <w:sz w:val="28"/>
                <w:szCs w:val="28"/>
                <w:lang w:val="ru-RU"/>
              </w:rPr>
            </w:pPr>
            <w:proofErr w:type="spellStart"/>
            <w:r w:rsidRPr="00E6623B">
              <w:rPr>
                <w:sz w:val="28"/>
                <w:szCs w:val="28"/>
                <w:lang w:val="ru-RU"/>
              </w:rPr>
              <w:t>жок</w:t>
            </w:r>
            <w:proofErr w:type="spellEnd"/>
          </w:p>
        </w:tc>
      </w:tr>
    </w:tbl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* </w:t>
      </w:r>
      <w:proofErr w:type="spellStart"/>
      <w:r w:rsidRPr="00E6623B">
        <w:rPr>
          <w:sz w:val="28"/>
          <w:szCs w:val="28"/>
        </w:rPr>
        <w:t>мәліметтер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мемлекеттік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сатып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алу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жоспарынан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алынады</w:t>
      </w:r>
      <w:proofErr w:type="spellEnd"/>
      <w:r w:rsidRPr="00E6623B">
        <w:rPr>
          <w:sz w:val="28"/>
          <w:szCs w:val="28"/>
          <w:lang w:val="en-US"/>
        </w:rPr>
        <w:t xml:space="preserve"> (</w:t>
      </w:r>
      <w:proofErr w:type="spellStart"/>
      <w:r w:rsidRPr="00E6623B">
        <w:rPr>
          <w:sz w:val="28"/>
          <w:szCs w:val="28"/>
        </w:rPr>
        <w:t>автоматты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түрде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көрсетіледі</w:t>
      </w:r>
      <w:proofErr w:type="spellEnd"/>
      <w:r w:rsidRPr="00E6623B">
        <w:rPr>
          <w:sz w:val="28"/>
          <w:szCs w:val="28"/>
          <w:lang w:val="en-US"/>
        </w:rPr>
        <w:t>).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</w:t>
      </w:r>
      <w:proofErr w:type="spellStart"/>
      <w:r w:rsidRPr="00E6623B">
        <w:rPr>
          <w:sz w:val="28"/>
          <w:szCs w:val="28"/>
        </w:rPr>
        <w:t>Ескертпе</w:t>
      </w:r>
      <w:proofErr w:type="spellEnd"/>
      <w:r w:rsidRPr="00E6623B">
        <w:rPr>
          <w:sz w:val="28"/>
          <w:szCs w:val="28"/>
          <w:lang w:val="en-US"/>
        </w:rPr>
        <w:t>.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1. </w:t>
      </w:r>
      <w:proofErr w:type="spellStart"/>
      <w:r w:rsidRPr="00E6623B">
        <w:rPr>
          <w:sz w:val="28"/>
          <w:szCs w:val="28"/>
        </w:rPr>
        <w:t>Әрбір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сипаттамалар</w:t>
      </w:r>
      <w:proofErr w:type="spellEnd"/>
      <w:r w:rsidRPr="00E6623B">
        <w:rPr>
          <w:sz w:val="28"/>
          <w:szCs w:val="28"/>
          <w:lang w:val="en-US"/>
        </w:rPr>
        <w:t xml:space="preserve">, </w:t>
      </w:r>
      <w:proofErr w:type="spellStart"/>
      <w:r w:rsidRPr="00E6623B">
        <w:rPr>
          <w:sz w:val="28"/>
          <w:szCs w:val="28"/>
        </w:rPr>
        <w:t>өлшемдер</w:t>
      </w:r>
      <w:proofErr w:type="spellEnd"/>
      <w:r w:rsidRPr="00E6623B">
        <w:rPr>
          <w:sz w:val="28"/>
          <w:szCs w:val="28"/>
          <w:lang w:val="en-US"/>
        </w:rPr>
        <w:t xml:space="preserve">, </w:t>
      </w:r>
      <w:proofErr w:type="spellStart"/>
      <w:r w:rsidRPr="00E6623B">
        <w:rPr>
          <w:sz w:val="28"/>
          <w:szCs w:val="28"/>
        </w:rPr>
        <w:t>бастапқы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деректер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және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Орындаушыға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қосымша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шарттар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жеке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жолда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көрсетіледі</w:t>
      </w:r>
      <w:proofErr w:type="spellEnd"/>
      <w:r w:rsidRPr="00E6623B">
        <w:rPr>
          <w:sz w:val="28"/>
          <w:szCs w:val="28"/>
          <w:lang w:val="en-US"/>
        </w:rPr>
        <w:t>.</w:t>
      </w:r>
    </w:p>
    <w:p w:rsidR="000C28B5" w:rsidRPr="00E6623B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2. </w:t>
      </w:r>
      <w:proofErr w:type="spellStart"/>
      <w:r w:rsidRPr="00E6623B">
        <w:rPr>
          <w:sz w:val="28"/>
          <w:szCs w:val="28"/>
        </w:rPr>
        <w:t>Техникалық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ерекшелікте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әлеуетті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өнім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берушіге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қойылатын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біліктілік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талаптарын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белгілеуге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жол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берілмейді</w:t>
      </w:r>
      <w:proofErr w:type="spellEnd"/>
      <w:r w:rsidRPr="00E6623B">
        <w:rPr>
          <w:sz w:val="28"/>
          <w:szCs w:val="28"/>
          <w:lang w:val="en-US"/>
        </w:rPr>
        <w:t>.</w:t>
      </w:r>
    </w:p>
    <w:p w:rsidR="000C28B5" w:rsidRPr="003F4A01" w:rsidRDefault="000C28B5" w:rsidP="003F4A01">
      <w:pPr>
        <w:pStyle w:val="a3"/>
        <w:spacing w:before="0" w:beforeAutospacing="0" w:after="0" w:afterAutospacing="0"/>
        <w:rPr>
          <w:sz w:val="28"/>
          <w:szCs w:val="28"/>
          <w:lang w:val="en-US"/>
        </w:rPr>
      </w:pPr>
      <w:r w:rsidRPr="00E6623B">
        <w:rPr>
          <w:sz w:val="28"/>
          <w:szCs w:val="28"/>
          <w:lang w:val="en-US"/>
        </w:rPr>
        <w:t xml:space="preserve">      3. </w:t>
      </w:r>
      <w:proofErr w:type="spellStart"/>
      <w:r w:rsidRPr="00E6623B">
        <w:rPr>
          <w:sz w:val="28"/>
          <w:szCs w:val="28"/>
        </w:rPr>
        <w:t>Өзге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құжаттарда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техникалық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ерекшеліктің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талаптарын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белгілеуге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жол</w:t>
      </w:r>
      <w:proofErr w:type="spellEnd"/>
      <w:r w:rsidRPr="00E6623B">
        <w:rPr>
          <w:sz w:val="28"/>
          <w:szCs w:val="28"/>
          <w:lang w:val="en-US"/>
        </w:rPr>
        <w:t xml:space="preserve"> </w:t>
      </w:r>
      <w:proofErr w:type="spellStart"/>
      <w:r w:rsidRPr="00E6623B">
        <w:rPr>
          <w:sz w:val="28"/>
          <w:szCs w:val="28"/>
        </w:rPr>
        <w:t>берілмейді</w:t>
      </w:r>
      <w:proofErr w:type="spellEnd"/>
      <w:r w:rsidRPr="00E6623B">
        <w:rPr>
          <w:sz w:val="28"/>
          <w:szCs w:val="28"/>
          <w:lang w:val="en-US"/>
        </w:rPr>
        <w:t>.</w:t>
      </w:r>
      <w:bookmarkStart w:id="7" w:name="_GoBack"/>
      <w:bookmarkEnd w:id="7"/>
    </w:p>
    <w:p w:rsidR="00610E17" w:rsidRPr="003F4A01" w:rsidRDefault="00610E17" w:rsidP="000C28B5">
      <w:pPr>
        <w:spacing w:after="0"/>
        <w:jc w:val="both"/>
        <w:rPr>
          <w:sz w:val="28"/>
          <w:szCs w:val="28"/>
        </w:rPr>
      </w:pPr>
    </w:p>
    <w:sectPr w:rsidR="00610E17" w:rsidRPr="003F4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F9"/>
    <w:rsid w:val="000C28B5"/>
    <w:rsid w:val="002B1076"/>
    <w:rsid w:val="003F4A01"/>
    <w:rsid w:val="00481B3F"/>
    <w:rsid w:val="0052200B"/>
    <w:rsid w:val="00610E17"/>
    <w:rsid w:val="00803745"/>
    <w:rsid w:val="00C31623"/>
    <w:rsid w:val="00D53309"/>
    <w:rsid w:val="00D869F9"/>
    <w:rsid w:val="00E6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3F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076"/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2B107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10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B1076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309"/>
    <w:rPr>
      <w:rFonts w:ascii="Tahoma" w:eastAsia="Times New Roman" w:hAnsi="Tahoma" w:cs="Tahoma"/>
      <w:sz w:val="16"/>
      <w:szCs w:val="16"/>
      <w:lang w:val="en-US"/>
    </w:rPr>
  </w:style>
  <w:style w:type="table" w:styleId="a6">
    <w:name w:val="Table Grid"/>
    <w:basedOn w:val="a1"/>
    <w:uiPriority w:val="59"/>
    <w:rsid w:val="003F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Biana Irzhanova</dc:creator>
  <cp:lastModifiedBy>Anton Arsenov</cp:lastModifiedBy>
  <cp:revision>6</cp:revision>
  <dcterms:created xsi:type="dcterms:W3CDTF">2022-08-02T06:09:00Z</dcterms:created>
  <dcterms:modified xsi:type="dcterms:W3CDTF">2023-06-01T10:58:00Z</dcterms:modified>
</cp:coreProperties>
</file>