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105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05A01" w:rsidRDefault="00206DD6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6DD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Қостанай ОРТД РТС Қарабалық техникалық ғимаратын шатырын жөндеу жұмыстары</w:t>
      </w:r>
    </w:p>
    <w:p w:rsidR="00206DD6" w:rsidRDefault="00206DD6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06DD6" w:rsidRDefault="00206DD6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616DC" w:rsidRPr="00BF6178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C616DC" w:rsidRPr="00BF6178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материалдардан жасалған шатыр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дағы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жабындарды бөлшектеу - 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="00BF6178">
        <w:rPr>
          <w:rFonts w:ascii="Times New Roman" w:hAnsi="Times New Roman" w:cs="Times New Roman"/>
          <w:color w:val="000000"/>
          <w:sz w:val="28"/>
          <w:szCs w:val="28"/>
        </w:rPr>
        <w:t>тяжкаларды</w:t>
      </w:r>
      <w:proofErr w:type="spellEnd"/>
      <w:r w:rsidR="00BF6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6178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="00BF61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1540" w:rsidRDefault="00441540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616DC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1540" w:rsidRPr="00441540" w:rsidRDefault="00441540" w:rsidP="00441540">
      <w:pPr>
        <w:pStyle w:val="HTML"/>
        <w:shd w:val="clear" w:color="auto" w:fill="F8F9FA"/>
        <w:spacing w:line="540" w:lineRule="atLeast"/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Қалыңдығы 15 мм цемен</w:t>
      </w:r>
      <w:proofErr w:type="gramStart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т-</w:t>
      </w:r>
      <w:proofErr w:type="gramEnd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құмды тегістейтін стяждар. </w:t>
      </w:r>
      <w:proofErr w:type="spellStart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Құрылғы</w:t>
      </w:r>
      <w:proofErr w:type="spellEnd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</w:t>
      </w:r>
      <w:r w:rsidR="006968D1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755</w:t>
      </w:r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Ц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емен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. Құрылғы.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Қалыңдығының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1 мм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өзгеруі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нормаға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тастау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26425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Минаралдық ватамен төсеу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Қызатын материалдан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шатырлар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Құрылғының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bookmarkStart w:id="0" w:name="_GoBack"/>
      <w:bookmarkEnd w:id="0"/>
      <w:r w:rsidR="00C02509">
        <w:rPr>
          <w:rFonts w:ascii="Times New Roman" w:hAnsi="Times New Roman" w:cs="Times New Roman"/>
          <w:color w:val="000000"/>
          <w:sz w:val="28"/>
          <w:szCs w:val="28"/>
        </w:rPr>
        <w:t xml:space="preserve"> м2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02509" w:rsidRPr="00C02509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C616DC" w:rsidRDefault="00D53734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05A01" w:rsidRDefault="00206DD6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6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кровли технического здания РТС </w:t>
      </w:r>
      <w:proofErr w:type="spellStart"/>
      <w:r w:rsidRPr="00206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Карабалык</w:t>
      </w:r>
      <w:proofErr w:type="spellEnd"/>
      <w:r w:rsidRPr="00206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6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Костанайской</w:t>
      </w:r>
      <w:proofErr w:type="spellEnd"/>
      <w:r w:rsidRPr="00206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ОДРТ</w:t>
      </w:r>
    </w:p>
    <w:p w:rsidR="00206DD6" w:rsidRPr="00206DD6" w:rsidRDefault="00206DD6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0161E4" w:rsidRDefault="00B54DF0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</w:rPr>
        <w:t xml:space="preserve">Кровли из рулонных материалов. Разборка покрытий 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06DD6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стяжки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206DD6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F6178" w:rsidRDefault="00BF6178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Стяжки выравнивающие цементно-песчаные толщиной 15 мм. Устройство 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или исключать на каждый 1 мм изменения толщины к норме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26425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8346FA" w:rsidRDefault="0052360E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6968D1" w:rsidRP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Утепле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ние плитами из минеральной ваты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755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160EDA" w:rsidRDefault="00160EDA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Кровли скатные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из наплаваемых материалов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. Устройство</w:t>
      </w:r>
      <w:r w:rsidR="006968D1">
        <w:rPr>
          <w:rFonts w:ascii="Times New Roman" w:hAnsi="Times New Roman" w:cs="Times New Roman"/>
          <w:color w:val="000000"/>
          <w:sz w:val="28"/>
          <w:szCs w:val="28"/>
          <w:lang w:val="kk-KZ"/>
        </w:rPr>
        <w:t>-755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030BE"/>
    <w:rsid w:val="00105A01"/>
    <w:rsid w:val="00160EDA"/>
    <w:rsid w:val="001C4CCA"/>
    <w:rsid w:val="00206DD6"/>
    <w:rsid w:val="00395B14"/>
    <w:rsid w:val="00441540"/>
    <w:rsid w:val="004E7B35"/>
    <w:rsid w:val="0052360E"/>
    <w:rsid w:val="0063601F"/>
    <w:rsid w:val="006968D1"/>
    <w:rsid w:val="006B3BFD"/>
    <w:rsid w:val="008346FA"/>
    <w:rsid w:val="009231C8"/>
    <w:rsid w:val="009735D6"/>
    <w:rsid w:val="009B6D63"/>
    <w:rsid w:val="00B54DF0"/>
    <w:rsid w:val="00B80D28"/>
    <w:rsid w:val="00BF6178"/>
    <w:rsid w:val="00C02509"/>
    <w:rsid w:val="00C616DC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2023-07-31T05:41:00Z</dcterms:created>
  <dcterms:modified xsi:type="dcterms:W3CDTF">2023-07-31T05:41:00Z</dcterms:modified>
</cp:coreProperties>
</file>