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30527" w:rsidRPr="00D53734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C7530" w:rsidRPr="00EC7530" w:rsidRDefault="00EC7530" w:rsidP="00EC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C75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Алматы ОРТД РТС Жалаңаш техникалық ғимаратын жөндеу   </w:t>
      </w:r>
    </w:p>
    <w:p w:rsidR="00337FDB" w:rsidRPr="006A7D09" w:rsidRDefault="00337FDB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Тас қабырғалардағы терезе жәшіктері. Еңістерде сылақпен бөлшектеу - 3 дана;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Тас қабырғалардағы есік жақтаулары. Еңістерде сылақпен бөлшектеу - 5 дана;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Сыртқы қабырғалар. Іргетас беттерін цемент ерітіндісімен тас пен бетонға сылау (басқа беттер сыланбаған кезде) қарапайым - 40м2;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Қабырғалар, іргетас. Қиыршық тас, кірпіш, бетонның тегістелген бетіне 2 қабатта бүйірлік жабын битумды гидрооқшаулағыш - 24м2;</w:t>
      </w:r>
    </w:p>
    <w:p w:rsidR="000865C0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</w:t>
      </w: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уданы 2 м2-ден асатын терезе саңылаулары. Бір жапырақты (1,46х1,36) м 2 дана айналмалы (бүктелу, еңкейту-бұрылу) ПВХ профильдерінен жасалған блоктарды монтаждау</w:t>
      </w:r>
      <w:r w:rsidR="00527E8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- 3,97м2</w:t>
      </w: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Терезе саңылаулары 2 м2 дейін. Бір жапырақты (1,46х0,86)м айналмалы (бүгілу, еңкейту және бұрылу) ПВХ профильдерінен жасалған блоктарды монтаждау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- </w:t>
      </w: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1,25м2</w:t>
      </w: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Тас қабырғаларда 3 м2 дейін сыртқы есік саңылаулары. блоктарды орнату - 9,5м2;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Қалқалардағы есік саңылаулары. Аспалы парақтары бар металл жәшіктерді орнату - 2,25м2;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Қабырғалар. Гипс негізіндегі құрғақ қоспалармен ішкі сыланған (құрғақ қоспа ерітінділері) беттерін әрлеу - 170 м2;</w:t>
      </w:r>
    </w:p>
    <w:p w:rsidR="000865C0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Бояуға дайындалған қабырғалар. Поливинилацетат су негізіндегі композициялармен бояу сылақ және құрастырмалы құрылымдар үшін қарапайым - 170м2;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Д</w:t>
      </w: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иаметрі 32 мм мырышталған болаттан жасалған су және газ құбырларынан жасалған су құбырлары. төсеу - 32 м;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Ш</w:t>
      </w: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ойын радиаторлары. Орнату - 1,4 кВт;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Гофрленген асбест-цемент парақтарынан жасалған шатырлар. жабындарды бөлшектеу - 250м2;</w:t>
      </w:r>
    </w:p>
    <w:p w:rsidR="006C7D1D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</w:t>
      </w: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ырышталған болаттан жасалған шатырлар. Құрылғы - 250м2;</w:t>
      </w:r>
    </w:p>
    <w:p w:rsidR="000865C0" w:rsidRPr="006C7D1D" w:rsidRDefault="006C7D1D" w:rsidP="006C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Бетонд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ық төсеу</w:t>
      </w:r>
      <w:r w:rsidRPr="006C7D1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алаңы - 6м3.</w:t>
      </w: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P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6263" w:rsidRDefault="00356263" w:rsidP="003562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56263">
        <w:rPr>
          <w:rFonts w:ascii="Times New Roman" w:hAnsi="Times New Roman" w:cs="Times New Roman"/>
          <w:b/>
          <w:sz w:val="28"/>
          <w:szCs w:val="28"/>
        </w:rPr>
        <w:t xml:space="preserve">Ремонт технического здания РТС Жаланаш </w:t>
      </w:r>
      <w:proofErr w:type="spellStart"/>
      <w:r w:rsidRPr="00356263">
        <w:rPr>
          <w:rFonts w:ascii="Times New Roman" w:hAnsi="Times New Roman" w:cs="Times New Roman"/>
          <w:b/>
          <w:sz w:val="28"/>
          <w:szCs w:val="28"/>
        </w:rPr>
        <w:t>Алматинской</w:t>
      </w:r>
      <w:proofErr w:type="spellEnd"/>
      <w:r w:rsidRPr="00356263">
        <w:rPr>
          <w:rFonts w:ascii="Times New Roman" w:hAnsi="Times New Roman" w:cs="Times New Roman"/>
          <w:b/>
          <w:sz w:val="28"/>
          <w:szCs w:val="28"/>
        </w:rPr>
        <w:t xml:space="preserve"> ОДРТ</w:t>
      </w:r>
    </w:p>
    <w:p w:rsidR="00395B14" w:rsidRPr="00356263" w:rsidRDefault="00630527" w:rsidP="003562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626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Коробки оконные в каменных стенах. Демонтаж с отбивкой штукатурки в откосах</w:t>
      </w:r>
      <w:r w:rsidR="00BB0F29">
        <w:rPr>
          <w:rFonts w:ascii="Times New Roman" w:hAnsi="Times New Roman" w:cs="Times New Roman"/>
          <w:sz w:val="28"/>
          <w:szCs w:val="28"/>
        </w:rPr>
        <w:t xml:space="preserve"> – </w:t>
      </w:r>
      <w:r w:rsidR="00356263" w:rsidRPr="00356263">
        <w:rPr>
          <w:rFonts w:ascii="Times New Roman" w:hAnsi="Times New Roman" w:cs="Times New Roman"/>
          <w:sz w:val="28"/>
          <w:szCs w:val="28"/>
        </w:rPr>
        <w:t>3</w:t>
      </w:r>
      <w:r w:rsidR="00BB0F29">
        <w:rPr>
          <w:rFonts w:ascii="Times New Roman" w:hAnsi="Times New Roman" w:cs="Times New Roman"/>
          <w:sz w:val="28"/>
          <w:szCs w:val="28"/>
        </w:rPr>
        <w:t>шт;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BB0F29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Коробки дверные в каменных стенах. Демонтаж с отбивкой штукатурки в откосах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56263" w:rsidRPr="003562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шт;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F29">
        <w:rPr>
          <w:rFonts w:ascii="Times New Roman" w:hAnsi="Times New Roman" w:cs="Times New Roman"/>
          <w:sz w:val="28"/>
          <w:szCs w:val="28"/>
        </w:rPr>
        <w:t xml:space="preserve"> </w:t>
      </w:r>
      <w:r w:rsidR="00356263" w:rsidRPr="00356263">
        <w:rPr>
          <w:rFonts w:ascii="Times New Roman" w:hAnsi="Times New Roman" w:cs="Times New Roman"/>
          <w:sz w:val="28"/>
          <w:szCs w:val="28"/>
        </w:rPr>
        <w:t>Стены наружные. Оштукатуривание поверхностей фундамента цементным раствором по камню и бетону (когда остальные поверхности не оштукатуриваются) простое</w:t>
      </w:r>
      <w:r w:rsidR="00BB0F29">
        <w:rPr>
          <w:rFonts w:ascii="Times New Roman" w:hAnsi="Times New Roman" w:cs="Times New Roman"/>
          <w:sz w:val="28"/>
          <w:szCs w:val="28"/>
        </w:rPr>
        <w:t xml:space="preserve"> – 4</w:t>
      </w:r>
      <w:r w:rsidR="00356263" w:rsidRPr="00356263">
        <w:rPr>
          <w:rFonts w:ascii="Times New Roman" w:hAnsi="Times New Roman" w:cs="Times New Roman"/>
          <w:sz w:val="28"/>
          <w:szCs w:val="28"/>
        </w:rPr>
        <w:t>0</w:t>
      </w:r>
      <w:r w:rsidR="00BB0F29">
        <w:rPr>
          <w:rFonts w:ascii="Times New Roman" w:hAnsi="Times New Roman" w:cs="Times New Roman"/>
          <w:sz w:val="28"/>
          <w:szCs w:val="28"/>
        </w:rPr>
        <w:t>м2;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BB0F29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Стены, фундаменты. Гидроизоляция боковая обмазочная битумная в 2 слоя по выровненной поверхности бутовой кладки, кирпичу, бетону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56263" w:rsidRPr="0035626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м2;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Проемы оконные площадью более 2 м</w:t>
      </w:r>
      <w:proofErr w:type="gramStart"/>
      <w:r w:rsidR="00356263" w:rsidRPr="0035626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356263" w:rsidRPr="00356263">
        <w:rPr>
          <w:rFonts w:ascii="Times New Roman" w:hAnsi="Times New Roman" w:cs="Times New Roman"/>
          <w:sz w:val="28"/>
          <w:szCs w:val="28"/>
        </w:rPr>
        <w:t>. Установка блоков из ПВХ профилей поворотных (откидных, поворотно-откидных) одностворчатых(1,46х</w:t>
      </w:r>
      <w:proofErr w:type="gramStart"/>
      <w:r w:rsidR="00356263" w:rsidRPr="0035626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56263" w:rsidRPr="00356263">
        <w:rPr>
          <w:rFonts w:ascii="Times New Roman" w:hAnsi="Times New Roman" w:cs="Times New Roman"/>
          <w:sz w:val="28"/>
          <w:szCs w:val="28"/>
        </w:rPr>
        <w:t>,36)м 2шт</w:t>
      </w:r>
      <w:r w:rsidR="00BB0F29">
        <w:rPr>
          <w:rFonts w:ascii="Times New Roman" w:hAnsi="Times New Roman" w:cs="Times New Roman"/>
          <w:sz w:val="28"/>
          <w:szCs w:val="28"/>
        </w:rPr>
        <w:t xml:space="preserve"> - 3</w:t>
      </w:r>
      <w:r w:rsidR="00356263" w:rsidRPr="00356263">
        <w:rPr>
          <w:rFonts w:ascii="Times New Roman" w:hAnsi="Times New Roman" w:cs="Times New Roman"/>
          <w:sz w:val="28"/>
          <w:szCs w:val="28"/>
        </w:rPr>
        <w:t>,97</w:t>
      </w:r>
      <w:r w:rsidR="00BB0F29">
        <w:rPr>
          <w:rFonts w:ascii="Times New Roman" w:hAnsi="Times New Roman" w:cs="Times New Roman"/>
          <w:sz w:val="28"/>
          <w:szCs w:val="28"/>
        </w:rPr>
        <w:t>м2;</w:t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Проемы оконные площадью до 2 м</w:t>
      </w:r>
      <w:proofErr w:type="gramStart"/>
      <w:r w:rsidR="00356263" w:rsidRPr="0035626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356263" w:rsidRPr="00356263">
        <w:rPr>
          <w:rFonts w:ascii="Times New Roman" w:hAnsi="Times New Roman" w:cs="Times New Roman"/>
          <w:sz w:val="28"/>
          <w:szCs w:val="28"/>
        </w:rPr>
        <w:t>. Установка блоков из ПВХ профилей поворотных (откидных, поворотно-откидных) одностворчатых(1,46х</w:t>
      </w:r>
      <w:proofErr w:type="gramStart"/>
      <w:r w:rsidR="00356263" w:rsidRPr="00356263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356263" w:rsidRPr="00356263">
        <w:rPr>
          <w:rFonts w:ascii="Times New Roman" w:hAnsi="Times New Roman" w:cs="Times New Roman"/>
          <w:sz w:val="28"/>
          <w:szCs w:val="28"/>
        </w:rPr>
        <w:t>,86)м</w:t>
      </w:r>
      <w:r w:rsidR="00BB0F29"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1,25</w:t>
      </w:r>
      <w:r w:rsidR="00BB0F29">
        <w:rPr>
          <w:rFonts w:ascii="Times New Roman" w:hAnsi="Times New Roman" w:cs="Times New Roman"/>
          <w:sz w:val="28"/>
          <w:szCs w:val="28"/>
        </w:rPr>
        <w:t>м2;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Проемы дверные наружные площадью до 3 м</w:t>
      </w:r>
      <w:proofErr w:type="gramStart"/>
      <w:r w:rsidR="00356263" w:rsidRPr="0035626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356263" w:rsidRPr="00356263">
        <w:rPr>
          <w:rFonts w:ascii="Times New Roman" w:hAnsi="Times New Roman" w:cs="Times New Roman"/>
          <w:sz w:val="28"/>
          <w:szCs w:val="28"/>
        </w:rPr>
        <w:t xml:space="preserve"> в каменных стенах. Установка блоков</w:t>
      </w:r>
      <w:r w:rsidR="00BB0F29">
        <w:rPr>
          <w:rFonts w:ascii="Times New Roman" w:hAnsi="Times New Roman" w:cs="Times New Roman"/>
          <w:sz w:val="28"/>
          <w:szCs w:val="28"/>
        </w:rPr>
        <w:t xml:space="preserve"> - 9</w:t>
      </w:r>
      <w:r w:rsidR="00356263" w:rsidRPr="00356263">
        <w:rPr>
          <w:rFonts w:ascii="Times New Roman" w:hAnsi="Times New Roman" w:cs="Times New Roman"/>
          <w:sz w:val="28"/>
          <w:szCs w:val="28"/>
        </w:rPr>
        <w:t>,5</w:t>
      </w:r>
      <w:r w:rsidR="00BB0F2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BB0F2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B0F29">
        <w:rPr>
          <w:rFonts w:ascii="Times New Roman" w:hAnsi="Times New Roman" w:cs="Times New Roman"/>
          <w:sz w:val="28"/>
          <w:szCs w:val="28"/>
        </w:rPr>
        <w:t>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Проемы дверные в перегородках. Установка коробок металлических с навеской полотен</w:t>
      </w:r>
      <w:r w:rsidR="00BB0F29"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2,25</w:t>
      </w:r>
      <w:r w:rsidR="00BB0F2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BB0F2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B0F29">
        <w:rPr>
          <w:rFonts w:ascii="Times New Roman" w:hAnsi="Times New Roman" w:cs="Times New Roman"/>
          <w:sz w:val="28"/>
          <w:szCs w:val="28"/>
        </w:rPr>
        <w:t>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Стены. Отделка внутренних оштукатуренных (растворами из сухих смесей) поверхностей сухими смесями на гипсовой основе</w:t>
      </w:r>
      <w:r w:rsidR="00BB0F29"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170</w:t>
      </w:r>
      <w:r w:rsidR="00BB0F29">
        <w:rPr>
          <w:rFonts w:ascii="Times New Roman" w:hAnsi="Times New Roman" w:cs="Times New Roman"/>
          <w:sz w:val="28"/>
          <w:szCs w:val="28"/>
        </w:rPr>
        <w:t>м2;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Стены, подготовленные под окраску. Окраска поливинилацетатными водоэмульсионными составами простая по штукатурке и сборным конструкциям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>м2;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 xml:space="preserve">Трубопроводы водоснабжения из стальных </w:t>
      </w:r>
      <w:proofErr w:type="spellStart"/>
      <w:r w:rsidR="00356263" w:rsidRPr="00356263">
        <w:rPr>
          <w:rFonts w:ascii="Times New Roman" w:hAnsi="Times New Roman" w:cs="Times New Roman"/>
          <w:sz w:val="28"/>
          <w:szCs w:val="28"/>
        </w:rPr>
        <w:t>водогазопроводных</w:t>
      </w:r>
      <w:proofErr w:type="spellEnd"/>
      <w:r w:rsidR="00356263" w:rsidRPr="00356263">
        <w:rPr>
          <w:rFonts w:ascii="Times New Roman" w:hAnsi="Times New Roman" w:cs="Times New Roman"/>
          <w:sz w:val="28"/>
          <w:szCs w:val="28"/>
        </w:rPr>
        <w:t xml:space="preserve"> оцинкованных труб, диаметр  32 мм. Прокладка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м;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Радиаторы чугунные. Установка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>кВт;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6C7D1D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Кровли из волнистых асбестоцементных листов. Разборка покрытий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>м2;</w:t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>Кровли из оцинкованной стали. Устройство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>м2;</w:t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  <w:r w:rsidR="00356263" w:rsidRPr="00356263">
        <w:rPr>
          <w:rFonts w:ascii="Times New Roman" w:hAnsi="Times New Roman" w:cs="Times New Roman"/>
          <w:sz w:val="28"/>
          <w:szCs w:val="28"/>
        </w:rPr>
        <w:tab/>
      </w:r>
    </w:p>
    <w:p w:rsidR="00356263" w:rsidRPr="00356263" w:rsidRDefault="006C7D1D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263" w:rsidRPr="00356263">
        <w:rPr>
          <w:rFonts w:ascii="Times New Roman" w:hAnsi="Times New Roman" w:cs="Times New Roman"/>
          <w:sz w:val="28"/>
          <w:szCs w:val="28"/>
        </w:rPr>
        <w:t xml:space="preserve">Бетонирование </w:t>
      </w:r>
      <w:proofErr w:type="spellStart"/>
      <w:r w:rsidR="00356263" w:rsidRPr="00356263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6263" w:rsidRPr="003562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м3.</w:t>
      </w:r>
    </w:p>
    <w:p w:rsidR="005E5B02" w:rsidRPr="005E5B02" w:rsidRDefault="00356263" w:rsidP="006C7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263">
        <w:rPr>
          <w:rFonts w:ascii="Times New Roman" w:hAnsi="Times New Roman" w:cs="Times New Roman"/>
          <w:sz w:val="28"/>
          <w:szCs w:val="28"/>
        </w:rPr>
        <w:tab/>
      </w:r>
      <w:r w:rsidRPr="00356263">
        <w:rPr>
          <w:rFonts w:ascii="Times New Roman" w:hAnsi="Times New Roman" w:cs="Times New Roman"/>
          <w:sz w:val="28"/>
          <w:szCs w:val="28"/>
        </w:rPr>
        <w:tab/>
      </w:r>
      <w:r w:rsidRPr="00356263">
        <w:rPr>
          <w:rFonts w:ascii="Times New Roman" w:hAnsi="Times New Roman" w:cs="Times New Roman"/>
          <w:sz w:val="28"/>
          <w:szCs w:val="28"/>
        </w:rPr>
        <w:tab/>
      </w:r>
      <w:r w:rsidR="005E5B02" w:rsidRPr="005E5B02">
        <w:rPr>
          <w:rFonts w:ascii="Times New Roman" w:hAnsi="Times New Roman" w:cs="Times New Roman"/>
          <w:sz w:val="28"/>
          <w:szCs w:val="28"/>
        </w:rPr>
        <w:tab/>
      </w:r>
      <w:r w:rsidR="005E5B02" w:rsidRPr="005E5B02">
        <w:rPr>
          <w:rFonts w:ascii="Times New Roman" w:hAnsi="Times New Roman" w:cs="Times New Roman"/>
          <w:sz w:val="28"/>
          <w:szCs w:val="28"/>
        </w:rPr>
        <w:tab/>
      </w:r>
      <w:r w:rsidR="005E5B02" w:rsidRPr="005E5B0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5E5B02" w:rsidRPr="005E5B02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62E21"/>
    <w:rsid w:val="000752F4"/>
    <w:rsid w:val="000865C0"/>
    <w:rsid w:val="002639CE"/>
    <w:rsid w:val="00314E09"/>
    <w:rsid w:val="00337FDB"/>
    <w:rsid w:val="00356263"/>
    <w:rsid w:val="00395B14"/>
    <w:rsid w:val="003A210B"/>
    <w:rsid w:val="003C64C3"/>
    <w:rsid w:val="00467691"/>
    <w:rsid w:val="00476B44"/>
    <w:rsid w:val="004E7B35"/>
    <w:rsid w:val="00527E83"/>
    <w:rsid w:val="005468D1"/>
    <w:rsid w:val="005746BD"/>
    <w:rsid w:val="005E5B02"/>
    <w:rsid w:val="00630527"/>
    <w:rsid w:val="0067640A"/>
    <w:rsid w:val="006A7D09"/>
    <w:rsid w:val="006C7D1D"/>
    <w:rsid w:val="006D72C8"/>
    <w:rsid w:val="00746933"/>
    <w:rsid w:val="007C4E7C"/>
    <w:rsid w:val="00833CBE"/>
    <w:rsid w:val="0092046F"/>
    <w:rsid w:val="0098750C"/>
    <w:rsid w:val="00AA271B"/>
    <w:rsid w:val="00B66CAD"/>
    <w:rsid w:val="00BA54FF"/>
    <w:rsid w:val="00BB0F29"/>
    <w:rsid w:val="00C4216E"/>
    <w:rsid w:val="00D21B6B"/>
    <w:rsid w:val="00DB1733"/>
    <w:rsid w:val="00DB18AB"/>
    <w:rsid w:val="00E14B28"/>
    <w:rsid w:val="00EC7530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861A-B00D-4CC9-B3FF-32D1EB95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Zhasulan Sarzhanov</cp:lastModifiedBy>
  <cp:revision>29</cp:revision>
  <dcterms:created xsi:type="dcterms:W3CDTF">2023-05-29T10:41:00Z</dcterms:created>
  <dcterms:modified xsi:type="dcterms:W3CDTF">2023-07-31T10:40:00Z</dcterms:modified>
</cp:coreProperties>
</file>