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18C01" w14:textId="77777777" w:rsidR="000668D8" w:rsidRPr="00DA2CB1" w:rsidRDefault="000668D8" w:rsidP="000668D8">
      <w:pPr>
        <w:suppressAutoHyphens w:val="0"/>
        <w:ind w:firstLine="400"/>
        <w:jc w:val="right"/>
        <w:rPr>
          <w:color w:val="000000" w:themeColor="text1"/>
          <w:u w:val="single"/>
          <w:lang w:val="kk-KZ"/>
        </w:rPr>
      </w:pPr>
      <w:r w:rsidRPr="00DA2CB1">
        <w:rPr>
          <w:color w:val="000000" w:themeColor="text1"/>
          <w:u w:val="single"/>
          <w:lang w:val="kk-KZ"/>
        </w:rPr>
        <w:t xml:space="preserve">Конкурс </w:t>
      </w:r>
      <w:r w:rsidRPr="00DA2CB1">
        <w:rPr>
          <w:color w:val="000000" w:themeColor="text1"/>
          <w:u w:val="single"/>
        </w:rPr>
        <w:fldChar w:fldCharType="begin"/>
      </w:r>
      <w:r w:rsidRPr="00DA2CB1">
        <w:rPr>
          <w:color w:val="000000" w:themeColor="text1"/>
          <w:u w:val="single"/>
          <w:lang w:val="kk-KZ"/>
        </w:rPr>
        <w:instrText xml:space="preserve"> HYPERLINK "jl:31968033.4%20" </w:instrText>
      </w:r>
      <w:r w:rsidRPr="00DA2CB1">
        <w:rPr>
          <w:color w:val="000000" w:themeColor="text1"/>
          <w:u w:val="single"/>
        </w:rPr>
        <w:fldChar w:fldCharType="separate"/>
      </w:r>
      <w:r w:rsidRPr="00DA2CB1">
        <w:rPr>
          <w:color w:val="000000" w:themeColor="text1"/>
          <w:u w:val="single"/>
          <w:lang w:val="kk-KZ"/>
        </w:rPr>
        <w:t>құжаттамасына</w:t>
      </w:r>
      <w:r w:rsidRPr="00DA2CB1">
        <w:rPr>
          <w:color w:val="000000" w:themeColor="text1"/>
          <w:u w:val="single"/>
        </w:rPr>
        <w:fldChar w:fldCharType="end"/>
      </w:r>
    </w:p>
    <w:p w14:paraId="6194D7DB" w14:textId="09F26AB3" w:rsidR="000668D8" w:rsidRPr="00DA2CB1" w:rsidRDefault="000668D8" w:rsidP="000668D8">
      <w:pPr>
        <w:suppressAutoHyphens w:val="0"/>
        <w:ind w:firstLine="400"/>
        <w:jc w:val="right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2</w:t>
      </w:r>
      <w:r w:rsidR="00312404" w:rsidRPr="00DA2CB1">
        <w:rPr>
          <w:color w:val="000000" w:themeColor="text1"/>
          <w:lang w:val="kk-KZ"/>
        </w:rPr>
        <w:t xml:space="preserve"> </w:t>
      </w:r>
      <w:r w:rsidRPr="00DA2CB1">
        <w:rPr>
          <w:color w:val="000000" w:themeColor="text1"/>
          <w:lang w:val="kk-KZ"/>
        </w:rPr>
        <w:t>қосымша</w:t>
      </w:r>
    </w:p>
    <w:p w14:paraId="2629D011" w14:textId="77777777" w:rsidR="000668D8" w:rsidRPr="00DA2CB1" w:rsidRDefault="000668D8" w:rsidP="000668D8">
      <w:pPr>
        <w:suppressAutoHyphens w:val="0"/>
        <w:jc w:val="center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 </w:t>
      </w:r>
    </w:p>
    <w:p w14:paraId="2D1FD80C" w14:textId="77777777" w:rsidR="000668D8" w:rsidRPr="00DA2CB1" w:rsidRDefault="000668D8" w:rsidP="000668D8">
      <w:pPr>
        <w:suppressAutoHyphens w:val="0"/>
        <w:jc w:val="center"/>
        <w:rPr>
          <w:b/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 </w:t>
      </w:r>
      <w:r w:rsidRPr="00DA2CB1">
        <w:rPr>
          <w:b/>
          <w:color w:val="000000" w:themeColor="text1"/>
          <w:lang w:val="kk-KZ"/>
        </w:rPr>
        <w:t xml:space="preserve">Сатып алынатын тауарлардың техникалық ерекшелігі </w:t>
      </w:r>
    </w:p>
    <w:p w14:paraId="312EE07A" w14:textId="77777777" w:rsidR="00DE1184" w:rsidRPr="00DA2CB1" w:rsidRDefault="00DE1184" w:rsidP="00DE1184">
      <w:pPr>
        <w:ind w:firstLine="397"/>
        <w:textAlignment w:val="baseline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 </w:t>
      </w:r>
    </w:p>
    <w:p w14:paraId="7E0ED891" w14:textId="77777777" w:rsidR="000668D8" w:rsidRPr="00DA2CB1" w:rsidRDefault="000668D8" w:rsidP="000668D8">
      <w:pPr>
        <w:suppressAutoHyphens w:val="0"/>
        <w:ind w:firstLine="397"/>
        <w:jc w:val="both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Тапсырыс берушінің атауы «Қазтелерадио» АҚ</w:t>
      </w:r>
    </w:p>
    <w:p w14:paraId="1A97405E" w14:textId="77777777" w:rsidR="000668D8" w:rsidRPr="00DA2CB1" w:rsidRDefault="000668D8" w:rsidP="000668D8">
      <w:pPr>
        <w:suppressAutoHyphens w:val="0"/>
        <w:ind w:firstLine="397"/>
        <w:jc w:val="both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 xml:space="preserve">Ұйымдастырушының атауы «Қазтелерадио» АҚ </w:t>
      </w:r>
    </w:p>
    <w:p w14:paraId="29292DD6" w14:textId="77777777" w:rsidR="000668D8" w:rsidRPr="00DA2CB1" w:rsidRDefault="000668D8" w:rsidP="000668D8">
      <w:pPr>
        <w:suppressAutoHyphens w:val="0"/>
        <w:ind w:firstLine="397"/>
        <w:jc w:val="both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Конкурстың № __________________________________</w:t>
      </w:r>
    </w:p>
    <w:p w14:paraId="2BD02EEE" w14:textId="780E5A1A" w:rsidR="000668D8" w:rsidRPr="00DA2CB1" w:rsidRDefault="00B94AD0" w:rsidP="000668D8">
      <w:pPr>
        <w:suppressAutoHyphens w:val="0"/>
        <w:ind w:firstLine="397"/>
        <w:jc w:val="both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 xml:space="preserve">Конкурстың атауы </w:t>
      </w:r>
      <w:r w:rsidR="00312404" w:rsidRPr="00DA2CB1">
        <w:rPr>
          <w:color w:val="000000" w:themeColor="text1"/>
          <w:lang w:val="kk-KZ"/>
        </w:rPr>
        <w:t>Көпфункционалды құрылғы</w:t>
      </w:r>
    </w:p>
    <w:p w14:paraId="6CA51F2C" w14:textId="77777777" w:rsidR="000668D8" w:rsidRPr="00DA2CB1" w:rsidRDefault="000668D8" w:rsidP="000668D8">
      <w:pPr>
        <w:suppressAutoHyphens w:val="0"/>
        <w:ind w:firstLine="397"/>
        <w:jc w:val="both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Лоттың № ______________________________________</w:t>
      </w:r>
    </w:p>
    <w:p w14:paraId="3337D13F" w14:textId="745C68B5" w:rsidR="00DE1184" w:rsidRPr="00DA2CB1" w:rsidRDefault="00B94AD0" w:rsidP="00DE1184">
      <w:pPr>
        <w:ind w:firstLine="397"/>
        <w:jc w:val="both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 xml:space="preserve">Лоттың атауы </w:t>
      </w:r>
      <w:r w:rsidR="00312404" w:rsidRPr="00DA2CB1">
        <w:rPr>
          <w:color w:val="000000" w:themeColor="text1"/>
          <w:lang w:val="kk-KZ"/>
        </w:rPr>
        <w:t>Көпфункционалды құрылғы</w:t>
      </w:r>
    </w:p>
    <w:p w14:paraId="2DEE0A4E" w14:textId="77777777" w:rsidR="00377B14" w:rsidRPr="00DA2CB1" w:rsidRDefault="00377B14" w:rsidP="00DE1184">
      <w:pPr>
        <w:ind w:firstLine="397"/>
        <w:jc w:val="both"/>
        <w:rPr>
          <w:color w:val="000000" w:themeColor="text1"/>
          <w:lang w:val="kk-KZ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DA2CB1" w:rsidRPr="00DA2CB1" w14:paraId="3007164A" w14:textId="77777777" w:rsidTr="00212AE3">
        <w:trPr>
          <w:jc w:val="center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44CD" w14:textId="77777777" w:rsidR="000668D8" w:rsidRPr="00DA2CB1" w:rsidRDefault="000668D8" w:rsidP="00212AE3">
            <w:pPr>
              <w:suppressAutoHyphens w:val="0"/>
              <w:ind w:right="325"/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Тауарлардың, жұмыстардың, </w:t>
            </w:r>
          </w:p>
          <w:p w14:paraId="7D8E3081" w14:textId="77777777" w:rsidR="000668D8" w:rsidRPr="00DA2CB1" w:rsidRDefault="000668D8" w:rsidP="00212AE3">
            <w:pPr>
              <w:suppressAutoHyphens w:val="0"/>
              <w:ind w:right="325"/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көрсетілетін қызметтердің бірыңғай </w:t>
            </w:r>
          </w:p>
          <w:p w14:paraId="7F63219E" w14:textId="52E7C25E" w:rsidR="000668D8" w:rsidRPr="00DA2CB1" w:rsidRDefault="000668D8" w:rsidP="00212AE3">
            <w:pPr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номенклатуралық анықтамалығы кодының атауы*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1CF5" w14:textId="77777777" w:rsidR="00312404" w:rsidRPr="00DA2CB1" w:rsidRDefault="00312404" w:rsidP="00212AE3">
            <w:pPr>
              <w:jc w:val="both"/>
              <w:rPr>
                <w:color w:val="000000" w:themeColor="text1"/>
                <w:lang w:val="kk-KZ"/>
              </w:rPr>
            </w:pPr>
          </w:p>
          <w:p w14:paraId="3D819A3E" w14:textId="67BCB560" w:rsidR="000668D8" w:rsidRPr="00DA2CB1" w:rsidRDefault="00312404" w:rsidP="00212AE3">
            <w:pPr>
              <w:jc w:val="both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262018.900.000006</w:t>
            </w:r>
          </w:p>
        </w:tc>
      </w:tr>
      <w:tr w:rsidR="00DA2CB1" w:rsidRPr="00DA2CB1" w14:paraId="17240337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DF97" w14:textId="6516D007" w:rsidR="000668D8" w:rsidRPr="00DA2CB1" w:rsidRDefault="000668D8" w:rsidP="00212AE3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Тау</w:t>
            </w:r>
            <w:r w:rsidRPr="00DA2CB1">
              <w:rPr>
                <w:color w:val="000000" w:themeColor="text1"/>
                <w:lang w:val="kk-KZ"/>
              </w:rPr>
              <w:t>ар</w:t>
            </w:r>
            <w:proofErr w:type="spellStart"/>
            <w:r w:rsidRPr="00DA2CB1">
              <w:rPr>
                <w:color w:val="000000" w:themeColor="text1"/>
              </w:rPr>
              <w:t>дың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атауы</w:t>
            </w:r>
            <w:proofErr w:type="spellEnd"/>
            <w:r w:rsidRPr="00DA2CB1">
              <w:rPr>
                <w:color w:val="000000" w:themeColor="text1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9045B00" w14:textId="1829D29B" w:rsidR="000668D8" w:rsidRPr="00DA2CB1" w:rsidRDefault="00312404" w:rsidP="00212AE3">
            <w:pPr>
              <w:jc w:val="both"/>
              <w:rPr>
                <w:color w:val="000000" w:themeColor="text1"/>
              </w:rPr>
            </w:pPr>
            <w:r w:rsidRPr="00DA2CB1">
              <w:rPr>
                <w:color w:val="000000" w:themeColor="text1"/>
                <w:lang w:val="kk-KZ"/>
              </w:rPr>
              <w:t>Көпфункционалды құрылғы</w:t>
            </w:r>
          </w:p>
        </w:tc>
      </w:tr>
      <w:tr w:rsidR="00DA2CB1" w:rsidRPr="00DA2CB1" w14:paraId="5DEC072C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2441" w14:textId="67240F7E" w:rsidR="000668D8" w:rsidRPr="00DA2CB1" w:rsidRDefault="000668D8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Өлшем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бірлігі</w:t>
            </w:r>
            <w:proofErr w:type="spellEnd"/>
            <w:r w:rsidRPr="00DA2CB1">
              <w:rPr>
                <w:color w:val="000000" w:themeColor="text1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1027B233" w14:textId="611E5919" w:rsidR="000668D8" w:rsidRPr="00DA2CB1" w:rsidRDefault="00312404" w:rsidP="00212AE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дана</w:t>
            </w:r>
          </w:p>
        </w:tc>
      </w:tr>
      <w:tr w:rsidR="00DA2CB1" w:rsidRPr="00DA2CB1" w14:paraId="23BEAB9D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C091D" w14:textId="7BE35440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Саны (</w:t>
            </w:r>
            <w:proofErr w:type="spellStart"/>
            <w:r w:rsidRPr="00DA2CB1">
              <w:rPr>
                <w:color w:val="000000" w:themeColor="text1"/>
              </w:rPr>
              <w:t>көлемі</w:t>
            </w:r>
            <w:proofErr w:type="spellEnd"/>
            <w:r w:rsidRPr="00DA2CB1">
              <w:rPr>
                <w:color w:val="000000" w:themeColor="text1"/>
              </w:rPr>
              <w:t>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E56671E" w14:textId="7BDDB381" w:rsidR="00312404" w:rsidRPr="00DA2CB1" w:rsidRDefault="00312404" w:rsidP="00EC38F1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  <w:lang w:val="en-US"/>
              </w:rPr>
              <w:t>50,00</w:t>
            </w:r>
          </w:p>
        </w:tc>
      </w:tr>
      <w:tr w:rsidR="00DA2CB1" w:rsidRPr="00DA2CB1" w14:paraId="1C9CD501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64F9" w14:textId="10022823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Бірлі</w:t>
            </w:r>
            <w:proofErr w:type="gramStart"/>
            <w:r w:rsidRPr="00DA2CB1">
              <w:rPr>
                <w:color w:val="000000" w:themeColor="text1"/>
              </w:rPr>
              <w:t>к</w:t>
            </w:r>
            <w:proofErr w:type="spellEnd"/>
            <w:proofErr w:type="gram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бағасы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қосы</w:t>
            </w:r>
            <w:proofErr w:type="spellEnd"/>
            <w:r w:rsidRPr="00DA2CB1">
              <w:rPr>
                <w:color w:val="000000" w:themeColor="text1"/>
                <w:lang w:val="kk-KZ"/>
              </w:rPr>
              <w:t xml:space="preserve">мша </w:t>
            </w:r>
            <w:proofErr w:type="spellStart"/>
            <w:r w:rsidRPr="00DA2CB1">
              <w:rPr>
                <w:color w:val="000000" w:themeColor="text1"/>
              </w:rPr>
              <w:t>құн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салығын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қоспағанда</w:t>
            </w:r>
            <w:proofErr w:type="spellEnd"/>
            <w:r w:rsidRPr="00DA2CB1">
              <w:rPr>
                <w:color w:val="000000" w:themeColor="text1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390947A" w14:textId="05A48BCC" w:rsidR="00312404" w:rsidRPr="00DA2CB1" w:rsidRDefault="00DA2CB1" w:rsidP="00212AE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167</w:t>
            </w:r>
            <w:r w:rsidRPr="00DA2CB1">
              <w:rPr>
                <w:color w:val="000000" w:themeColor="text1"/>
                <w:lang w:val="kk-KZ"/>
              </w:rPr>
              <w:t> </w:t>
            </w:r>
            <w:r w:rsidRPr="00DA2CB1">
              <w:rPr>
                <w:color w:val="000000" w:themeColor="text1"/>
              </w:rPr>
              <w:t>098</w:t>
            </w:r>
            <w:r w:rsidRPr="00DA2CB1">
              <w:rPr>
                <w:color w:val="000000" w:themeColor="text1"/>
                <w:lang w:val="kk-KZ"/>
              </w:rPr>
              <w:t>,00</w:t>
            </w:r>
          </w:p>
        </w:tc>
      </w:tr>
      <w:tr w:rsidR="00DA2CB1" w:rsidRPr="00DA2CB1" w14:paraId="259503F8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4422F" w14:textId="1C5C945D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Қосы</w:t>
            </w:r>
            <w:proofErr w:type="spellEnd"/>
            <w:r w:rsidRPr="00DA2CB1">
              <w:rPr>
                <w:color w:val="000000" w:themeColor="text1"/>
                <w:lang w:val="kk-KZ"/>
              </w:rPr>
              <w:t>мша</w:t>
            </w:r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құн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салығын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қоспағанда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сатып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алу</w:t>
            </w:r>
            <w:proofErr w:type="gramEnd"/>
            <w:r w:rsidRPr="00DA2CB1">
              <w:rPr>
                <w:color w:val="000000" w:themeColor="text1"/>
              </w:rPr>
              <w:t>ға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бөлінген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жалпы</w:t>
            </w:r>
            <w:proofErr w:type="spellEnd"/>
            <w:r w:rsidRPr="00DA2CB1">
              <w:rPr>
                <w:color w:val="000000" w:themeColor="text1"/>
              </w:rPr>
              <w:t xml:space="preserve"> сома*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38BCF1B" w14:textId="7ED1DE1A" w:rsidR="00312404" w:rsidRPr="00DA2CB1" w:rsidRDefault="00DA2CB1" w:rsidP="00212AE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  <w:lang w:val="en-US"/>
              </w:rPr>
              <w:t>8 354 900,00</w:t>
            </w:r>
          </w:p>
        </w:tc>
      </w:tr>
      <w:tr w:rsidR="00DA2CB1" w:rsidRPr="00DA2CB1" w14:paraId="17E3EEE2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0DAB" w14:textId="726021B5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Жеткізу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шарты</w:t>
            </w:r>
            <w:proofErr w:type="spellEnd"/>
            <w:r w:rsidRPr="00DA2CB1">
              <w:rPr>
                <w:color w:val="000000" w:themeColor="text1"/>
              </w:rPr>
              <w:t xml:space="preserve"> (ИНКОТЕРМС 2010-ға </w:t>
            </w:r>
            <w:proofErr w:type="spellStart"/>
            <w:r w:rsidRPr="00DA2CB1">
              <w:rPr>
                <w:color w:val="000000" w:themeColor="text1"/>
              </w:rPr>
              <w:t>сәйкес</w:t>
            </w:r>
            <w:proofErr w:type="spellEnd"/>
            <w:r w:rsidRPr="00DA2CB1">
              <w:rPr>
                <w:color w:val="000000" w:themeColor="text1"/>
              </w:rPr>
              <w:t>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9074B63" w14:textId="6AEBB79A" w:rsidR="00312404" w:rsidRPr="00DA2CB1" w:rsidRDefault="00E30782" w:rsidP="00723D87">
            <w:pPr>
              <w:rPr>
                <w:color w:val="000000" w:themeColor="text1"/>
                <w:lang w:val="kk-KZ"/>
              </w:rPr>
            </w:pPr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DDP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термині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келетін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жерін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көрсете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отырып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қолданылады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Бұ</w:t>
            </w:r>
            <w:proofErr w:type="gramStart"/>
            <w:r w:rsidRPr="00DA2CB1">
              <w:rPr>
                <w:rFonts w:eastAsiaTheme="minorHAnsi"/>
                <w:color w:val="000000" w:themeColor="text1"/>
                <w:lang w:eastAsia="en-US"/>
              </w:rPr>
              <w:t>л</w:t>
            </w:r>
            <w:proofErr w:type="spellEnd"/>
            <w:proofErr w:type="gram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дегеніміз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сатушының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жауапкершілігі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тауар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сатып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алушының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елінде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көрсетілген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жерге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жеткізілгеннен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кейін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аяқталады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  <w:proofErr w:type="spellStart"/>
            <w:proofErr w:type="gramStart"/>
            <w:r w:rsidRPr="00DA2CB1">
              <w:rPr>
                <w:rFonts w:eastAsiaTheme="minorHAnsi"/>
                <w:color w:val="000000" w:themeColor="text1"/>
                <w:lang w:eastAsia="en-US"/>
              </w:rPr>
              <w:t>Ж</w:t>
            </w:r>
            <w:proofErr w:type="gramEnd"/>
            <w:r w:rsidRPr="00DA2CB1">
              <w:rPr>
                <w:rFonts w:eastAsiaTheme="minorHAnsi"/>
                <w:color w:val="000000" w:themeColor="text1"/>
                <w:lang w:eastAsia="en-US"/>
              </w:rPr>
              <w:t>үктерді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жеткізудің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барлық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тәуекелдері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барлық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DA2CB1">
              <w:rPr>
                <w:rFonts w:eastAsiaTheme="minorHAnsi"/>
                <w:color w:val="000000" w:themeColor="text1"/>
                <w:lang w:eastAsia="en-US"/>
              </w:rPr>
              <w:t>шығындары</w:t>
            </w:r>
            <w:proofErr w:type="spellEnd"/>
            <w:r w:rsidRPr="00DA2CB1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Pr="00DA2CB1">
              <w:rPr>
                <w:rFonts w:eastAsiaTheme="minorHAnsi"/>
                <w:color w:val="000000" w:themeColor="text1"/>
                <w:lang w:val="kk-KZ" w:eastAsia="en-US"/>
              </w:rPr>
              <w:t xml:space="preserve"> </w:t>
            </w:r>
          </w:p>
        </w:tc>
      </w:tr>
      <w:tr w:rsidR="00DA2CB1" w:rsidRPr="00DA2CB1" w14:paraId="5F4825D3" w14:textId="77777777" w:rsidTr="004467E0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0661" w14:textId="4FD1705F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Жеткізу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мерзі</w:t>
            </w:r>
            <w:proofErr w:type="gramStart"/>
            <w:r w:rsidRPr="00DA2CB1">
              <w:rPr>
                <w:color w:val="000000" w:themeColor="text1"/>
              </w:rPr>
              <w:t>м</w:t>
            </w:r>
            <w:proofErr w:type="gramEnd"/>
            <w:r w:rsidRPr="00DA2CB1">
              <w:rPr>
                <w:color w:val="000000" w:themeColor="text1"/>
              </w:rPr>
              <w:t>і</w:t>
            </w:r>
            <w:proofErr w:type="spellEnd"/>
            <w:r w:rsidRPr="00DA2CB1">
              <w:rPr>
                <w:color w:val="000000" w:themeColor="text1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F118C81" w14:textId="43386595" w:rsidR="00312404" w:rsidRPr="00DA2CB1" w:rsidRDefault="008E4E85" w:rsidP="000255D8">
            <w:pPr>
              <w:jc w:val="both"/>
              <w:rPr>
                <w:color w:val="000000" w:themeColor="text1"/>
              </w:rPr>
            </w:pPr>
            <w:r w:rsidRPr="008E4E85">
              <w:rPr>
                <w:color w:val="000000" w:themeColor="text1"/>
                <w:lang w:val="kk-KZ"/>
              </w:rPr>
              <w:t xml:space="preserve">Шартқа қол қойғаннан сәттен бастап 30 күнтізбелік күн  </w:t>
            </w:r>
          </w:p>
        </w:tc>
      </w:tr>
      <w:tr w:rsidR="00DA2CB1" w:rsidRPr="00DA2CB1" w14:paraId="557DE468" w14:textId="77777777" w:rsidTr="004467E0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FE52" w14:textId="55AF2CD9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Тауарларды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жеткізу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орны</w:t>
            </w:r>
            <w:proofErr w:type="spellEnd"/>
            <w:r w:rsidRPr="00DA2CB1">
              <w:rPr>
                <w:color w:val="000000" w:themeColor="text1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52C747E" w14:textId="72E3F26C" w:rsidR="00312404" w:rsidRPr="00DA2CB1" w:rsidRDefault="000255D8" w:rsidP="000255D8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shd w:val="clear" w:color="auto" w:fill="FBFBFB"/>
                <w:lang w:val="kk-KZ"/>
              </w:rPr>
              <w:t>Т</w:t>
            </w:r>
            <w:r w:rsidR="00312404" w:rsidRPr="00DA2CB1">
              <w:rPr>
                <w:color w:val="000000" w:themeColor="text1"/>
                <w:shd w:val="clear" w:color="auto" w:fill="FBFBFB"/>
                <w:lang w:val="kk-KZ"/>
              </w:rPr>
              <w:t>ехни</w:t>
            </w:r>
            <w:r w:rsidRPr="00DA2CB1">
              <w:rPr>
                <w:color w:val="000000" w:themeColor="text1"/>
                <w:shd w:val="clear" w:color="auto" w:fill="FBFBFB"/>
                <w:lang w:val="kk-KZ"/>
              </w:rPr>
              <w:t>калық ерекшелікке сай</w:t>
            </w:r>
          </w:p>
        </w:tc>
      </w:tr>
      <w:tr w:rsidR="00DA2CB1" w:rsidRPr="00DA2CB1" w14:paraId="55D04EA5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536E" w14:textId="252B03B1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Аванстық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тө</w:t>
            </w:r>
            <w:proofErr w:type="gramStart"/>
            <w:r w:rsidRPr="00DA2CB1">
              <w:rPr>
                <w:color w:val="000000" w:themeColor="text1"/>
              </w:rPr>
              <w:t>лем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</w:t>
            </w:r>
            <w:proofErr w:type="gramEnd"/>
            <w:r w:rsidRPr="00DA2CB1">
              <w:rPr>
                <w:color w:val="000000" w:themeColor="text1"/>
              </w:rPr>
              <w:t>өлшері</w:t>
            </w:r>
            <w:proofErr w:type="spellEnd"/>
            <w:r w:rsidRPr="00DA2CB1">
              <w:rPr>
                <w:color w:val="000000" w:themeColor="text1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C7D8125" w14:textId="566611F8" w:rsidR="00312404" w:rsidRPr="00DA2CB1" w:rsidRDefault="00312404" w:rsidP="00212AE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0</w:t>
            </w:r>
          </w:p>
        </w:tc>
      </w:tr>
      <w:tr w:rsidR="00DA2CB1" w:rsidRPr="008E4E85" w14:paraId="5C528925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5E07E" w14:textId="111981F8" w:rsidR="00312404" w:rsidRPr="00DA2CB1" w:rsidRDefault="00312404" w:rsidP="00212AE3">
            <w:pPr>
              <w:textAlignment w:val="baseline"/>
              <w:rPr>
                <w:color w:val="000000" w:themeColor="text1"/>
                <w:lang w:val="kk-KZ"/>
              </w:rPr>
            </w:pPr>
            <w:proofErr w:type="spellStart"/>
            <w:r w:rsidRPr="00DA2CB1">
              <w:rPr>
                <w:color w:val="000000" w:themeColor="text1"/>
              </w:rPr>
              <w:t>Сатып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алынатын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тауарларға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ұлттық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стандарттардың</w:t>
            </w:r>
            <w:proofErr w:type="spellEnd"/>
            <w:r w:rsidRPr="00DA2CB1">
              <w:rPr>
                <w:color w:val="000000" w:themeColor="text1"/>
              </w:rPr>
              <w:t xml:space="preserve">, ал </w:t>
            </w:r>
            <w:proofErr w:type="spellStart"/>
            <w:r w:rsidRPr="00DA2CB1">
              <w:rPr>
                <w:color w:val="000000" w:themeColor="text1"/>
              </w:rPr>
              <w:t>олар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болмаған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жағдайда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мемлекетаралық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стандарттардың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атауы</w:t>
            </w:r>
            <w:proofErr w:type="spellEnd"/>
            <w:r w:rsidRPr="00DA2CB1">
              <w:rPr>
                <w:color w:val="000000" w:themeColor="text1"/>
              </w:rPr>
              <w:t xml:space="preserve">. </w:t>
            </w:r>
            <w:proofErr w:type="spellStart"/>
            <w:r w:rsidRPr="00DA2CB1">
              <w:rPr>
                <w:color w:val="000000" w:themeColor="text1"/>
              </w:rPr>
              <w:t>Ұлттық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және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мемлекетаралық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стандарттар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болмаған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кезде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мемлекеттік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сатып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алуды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нормалау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ескеріле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отырып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сатып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алынатын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тауарлардың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талап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етілетін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функционалдық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техникалық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сапалық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және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пайдаланушылық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сипаттамалары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көрсетіледі</w:t>
            </w:r>
            <w:proofErr w:type="spellEnd"/>
            <w:r w:rsidRPr="00DA2CB1">
              <w:rPr>
                <w:color w:val="000000" w:themeColor="text1"/>
              </w:rPr>
              <w:t>.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4CC44B7" w14:textId="5585B8BF" w:rsidR="00312404" w:rsidRPr="00DA2CB1" w:rsidRDefault="000255D8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МЕМ</w:t>
            </w:r>
            <w:r w:rsidR="00312404" w:rsidRPr="00DA2CB1">
              <w:rPr>
                <w:color w:val="000000" w:themeColor="text1"/>
                <w:lang w:val="kk-KZ"/>
              </w:rPr>
              <w:t>СТ 21776-87</w:t>
            </w:r>
          </w:p>
          <w:p w14:paraId="0148AE47" w14:textId="00CE9C64" w:rsidR="00312404" w:rsidRPr="00DA2CB1" w:rsidRDefault="000255D8" w:rsidP="00786F01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Бас</w:t>
            </w:r>
            <w:r w:rsidR="00786F01" w:rsidRPr="00DA2CB1">
              <w:rPr>
                <w:color w:val="000000" w:themeColor="text1"/>
                <w:lang w:val="kk-KZ"/>
              </w:rPr>
              <w:t>ып шығару</w:t>
            </w:r>
            <w:r w:rsidRPr="00DA2CB1">
              <w:rPr>
                <w:color w:val="000000" w:themeColor="text1"/>
                <w:lang w:val="kk-KZ"/>
              </w:rPr>
              <w:t xml:space="preserve"> құрылғылары. Жалпы техникалық шарттар</w:t>
            </w:r>
          </w:p>
        </w:tc>
      </w:tr>
      <w:tr w:rsidR="00DA2CB1" w:rsidRPr="00DA2CB1" w14:paraId="1A597703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48DA" w14:textId="0C9B41E6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Шыққан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жылы</w:t>
            </w:r>
            <w:proofErr w:type="spellEnd"/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34BB487" w14:textId="599CCDAC" w:rsidR="00312404" w:rsidRPr="00DA2CB1" w:rsidRDefault="00312404" w:rsidP="00B94AD0">
            <w:pPr>
              <w:jc w:val="both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2023</w:t>
            </w:r>
            <w:r w:rsidR="000255D8" w:rsidRPr="00DA2CB1">
              <w:rPr>
                <w:color w:val="000000" w:themeColor="text1"/>
                <w:lang w:val="kk-KZ"/>
              </w:rPr>
              <w:t xml:space="preserve"> </w:t>
            </w:r>
            <w:proofErr w:type="gramStart"/>
            <w:r w:rsidR="000255D8" w:rsidRPr="00DA2CB1">
              <w:rPr>
                <w:color w:val="000000" w:themeColor="text1"/>
                <w:lang w:val="kk-KZ"/>
              </w:rPr>
              <w:t>ж. б</w:t>
            </w:r>
            <w:proofErr w:type="gramEnd"/>
            <w:r w:rsidR="000255D8" w:rsidRPr="00DA2CB1">
              <w:rPr>
                <w:color w:val="000000" w:themeColor="text1"/>
                <w:lang w:val="kk-KZ"/>
              </w:rPr>
              <w:t>ұрын емес</w:t>
            </w:r>
            <w:r w:rsidR="000255D8" w:rsidRPr="00DA2CB1">
              <w:rPr>
                <w:color w:val="000000" w:themeColor="text1"/>
              </w:rPr>
              <w:t>.</w:t>
            </w:r>
          </w:p>
        </w:tc>
      </w:tr>
      <w:tr w:rsidR="00DA2CB1" w:rsidRPr="00DA2CB1" w14:paraId="282F52F2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76B01" w14:textId="137B379D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Кепілді</w:t>
            </w:r>
            <w:proofErr w:type="gramStart"/>
            <w:r w:rsidRPr="00DA2CB1">
              <w:rPr>
                <w:color w:val="000000" w:themeColor="text1"/>
              </w:rPr>
              <w:t>к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мерз</w:t>
            </w:r>
            <w:proofErr w:type="gramEnd"/>
            <w:r w:rsidRPr="00DA2CB1">
              <w:rPr>
                <w:color w:val="000000" w:themeColor="text1"/>
              </w:rPr>
              <w:t>імі</w:t>
            </w:r>
            <w:proofErr w:type="spellEnd"/>
            <w:r w:rsidRPr="00DA2CB1">
              <w:rPr>
                <w:color w:val="000000" w:themeColor="text1"/>
              </w:rPr>
              <w:t xml:space="preserve"> (</w:t>
            </w:r>
            <w:proofErr w:type="spellStart"/>
            <w:r w:rsidRPr="00DA2CB1">
              <w:rPr>
                <w:color w:val="000000" w:themeColor="text1"/>
              </w:rPr>
              <w:t>айлар</w:t>
            </w:r>
            <w:proofErr w:type="spellEnd"/>
            <w:r w:rsidRPr="00DA2CB1">
              <w:rPr>
                <w:color w:val="000000" w:themeColor="text1"/>
              </w:rPr>
              <w:t>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A10F90D" w14:textId="25F6843C" w:rsidR="00312404" w:rsidRPr="00DA2CB1" w:rsidRDefault="00312404" w:rsidP="00DB2D43">
            <w:pPr>
              <w:jc w:val="both"/>
              <w:rPr>
                <w:color w:val="000000" w:themeColor="text1"/>
                <w:lang w:val="en-US"/>
              </w:rPr>
            </w:pPr>
            <w:r w:rsidRPr="00DA2CB1">
              <w:rPr>
                <w:color w:val="000000" w:themeColor="text1"/>
              </w:rPr>
              <w:t>1</w:t>
            </w:r>
            <w:r w:rsidRPr="00DA2CB1">
              <w:rPr>
                <w:color w:val="000000" w:themeColor="text1"/>
                <w:lang w:val="en-US"/>
              </w:rPr>
              <w:t>2</w:t>
            </w:r>
          </w:p>
        </w:tc>
      </w:tr>
      <w:tr w:rsidR="00DA2CB1" w:rsidRPr="00DA2CB1" w14:paraId="7971BA63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DE4FB" w14:textId="25F6807A" w:rsidR="00312404" w:rsidRPr="00DA2CB1" w:rsidRDefault="00312404" w:rsidP="00212AE3">
            <w:pPr>
              <w:textAlignment w:val="baseline"/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Сатып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алынатын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тауарлардың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>талап етілетін</w:t>
            </w:r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функционалдық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техникалық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сапалық</w:t>
            </w:r>
            <w:proofErr w:type="spell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өнімділігі</w:t>
            </w:r>
            <w:proofErr w:type="spellEnd"/>
            <w:r w:rsidRPr="00DA2CB1">
              <w:rPr>
                <w:color w:val="000000" w:themeColor="text1"/>
              </w:rPr>
              <w:t xml:space="preserve"> мен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бас</w:t>
            </w:r>
            <w:proofErr w:type="gramEnd"/>
            <w:r w:rsidRPr="00DA2CB1">
              <w:rPr>
                <w:color w:val="000000" w:themeColor="text1"/>
              </w:rPr>
              <w:t>қа</w:t>
            </w:r>
            <w:proofErr w:type="spellEnd"/>
            <w:r w:rsidRPr="00DA2CB1">
              <w:rPr>
                <w:color w:val="000000" w:themeColor="text1"/>
              </w:rPr>
              <w:t xml:space="preserve"> да </w:t>
            </w:r>
            <w:proofErr w:type="spellStart"/>
            <w:r w:rsidRPr="00DA2CB1">
              <w:rPr>
                <w:color w:val="000000" w:themeColor="text1"/>
              </w:rPr>
              <w:t>сипаттамаларының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сипатталуы</w:t>
            </w:r>
            <w:proofErr w:type="spellEnd"/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520B9B4" w14:textId="4F852DE7" w:rsidR="00006EC4" w:rsidRPr="00DA2CB1" w:rsidRDefault="00006EC4" w:rsidP="00F332F3">
            <w:pPr>
              <w:rPr>
                <w:color w:val="000000" w:themeColor="text1"/>
                <w:lang w:val="kk-KZ"/>
              </w:rPr>
            </w:pPr>
            <w:proofErr w:type="spellStart"/>
            <w:r w:rsidRPr="00DA2CB1">
              <w:rPr>
                <w:color w:val="000000" w:themeColor="text1"/>
              </w:rPr>
              <w:t>Басып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шығару</w:t>
            </w:r>
            <w:proofErr w:type="spellEnd"/>
            <w:r w:rsidRPr="00DA2CB1">
              <w:rPr>
                <w:color w:val="000000" w:themeColor="text1"/>
              </w:rPr>
              <w:t xml:space="preserve"> т</w:t>
            </w:r>
            <w:r w:rsidRPr="00DA2CB1">
              <w:rPr>
                <w:color w:val="000000" w:themeColor="text1"/>
                <w:lang w:val="kk-KZ"/>
              </w:rPr>
              <w:t>ип</w:t>
            </w:r>
            <w:r w:rsidR="005D6A6F" w:rsidRPr="00DA2CB1">
              <w:rPr>
                <w:color w:val="000000" w:themeColor="text1"/>
              </w:rPr>
              <w:t>і</w:t>
            </w:r>
            <w:r w:rsidR="00E30782" w:rsidRPr="00DA2CB1">
              <w:rPr>
                <w:color w:val="000000" w:themeColor="text1"/>
                <w:lang w:val="kk-KZ"/>
              </w:rPr>
              <w:t xml:space="preserve"> </w:t>
            </w:r>
            <w:r w:rsidR="005D6A6F" w:rsidRPr="00DA2CB1">
              <w:rPr>
                <w:color w:val="000000" w:themeColor="text1"/>
              </w:rPr>
              <w:t>-</w:t>
            </w:r>
            <w:r w:rsidR="00E30782" w:rsidRPr="00DA2CB1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5D6A6F" w:rsidRPr="00DA2CB1">
              <w:rPr>
                <w:color w:val="000000" w:themeColor="text1"/>
              </w:rPr>
              <w:t>монохромды</w:t>
            </w:r>
            <w:proofErr w:type="spellEnd"/>
          </w:p>
          <w:p w14:paraId="7917285C" w14:textId="5CB5EA51" w:rsidR="00312404" w:rsidRPr="00DA2CB1" w:rsidRDefault="00006EC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Максималды басып шығару </w:t>
            </w:r>
            <w:r w:rsidR="00E30782" w:rsidRPr="00DA2CB1">
              <w:rPr>
                <w:color w:val="000000" w:themeColor="text1"/>
                <w:lang w:val="kk-KZ"/>
              </w:rPr>
              <w:t>пішімі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312404" w:rsidRPr="00DA2CB1">
              <w:rPr>
                <w:color w:val="000000" w:themeColor="text1"/>
                <w:lang w:val="kk-KZ"/>
              </w:rPr>
              <w:t>- A4</w:t>
            </w:r>
          </w:p>
          <w:p w14:paraId="087445CA" w14:textId="4D64991C" w:rsidR="00312404" w:rsidRPr="00DA2CB1" w:rsidRDefault="005244F0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Қолдау көрсетілетін басып шығару </w:t>
            </w:r>
            <w:r w:rsidR="00596A86" w:rsidRPr="00DA2CB1">
              <w:rPr>
                <w:color w:val="000000" w:themeColor="text1"/>
                <w:lang w:val="kk-KZ"/>
              </w:rPr>
              <w:t>пішімі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312404" w:rsidRPr="00DA2CB1">
              <w:rPr>
                <w:color w:val="000000" w:themeColor="text1"/>
                <w:lang w:val="kk-KZ"/>
              </w:rPr>
              <w:t>- А4, А5, А6, B5, B5 (JIS), B6 (JIS), C5, DL (ISO)</w:t>
            </w:r>
          </w:p>
          <w:p w14:paraId="6FA60D4D" w14:textId="1166C46C" w:rsidR="00312404" w:rsidRPr="00DA2CB1" w:rsidRDefault="00596A86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Басып шығару тасымалдаушыларының  типтері</w:t>
            </w:r>
            <w:r w:rsidR="00312404" w:rsidRPr="00DA2CB1">
              <w:rPr>
                <w:color w:val="000000" w:themeColor="text1"/>
                <w:lang w:val="kk-KZ"/>
              </w:rPr>
              <w:t xml:space="preserve"> - </w:t>
            </w:r>
            <w:r w:rsidRPr="00DA2CB1">
              <w:rPr>
                <w:color w:val="000000" w:themeColor="text1"/>
                <w:lang w:val="kk-KZ"/>
              </w:rPr>
              <w:t xml:space="preserve">Конверттер, Қарапайым қағаз, Ашық хаттар/ Жапсырмалар, Перфорацияланған қағаз, Қалың қағаз, </w:t>
            </w:r>
            <w:r w:rsidRPr="00DA2CB1">
              <w:rPr>
                <w:color w:val="000000" w:themeColor="text1"/>
                <w:lang w:val="kk-KZ"/>
              </w:rPr>
              <w:lastRenderedPageBreak/>
              <w:t>Жұқа / Қайта өңделген қағаз</w:t>
            </w:r>
          </w:p>
          <w:p w14:paraId="1EE7D872" w14:textId="63640000" w:rsidR="00596A86" w:rsidRPr="00DA2CB1" w:rsidRDefault="00596A86" w:rsidP="00F332F3">
            <w:pPr>
              <w:rPr>
                <w:color w:val="000000" w:themeColor="text1"/>
                <w:lang w:val="kk-KZ"/>
              </w:rPr>
            </w:pPr>
            <w:proofErr w:type="spellStart"/>
            <w:r w:rsidRPr="00DA2CB1">
              <w:rPr>
                <w:color w:val="000000" w:themeColor="text1"/>
              </w:rPr>
              <w:t>Қағаздың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минималды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тығыздығы</w:t>
            </w:r>
            <w:proofErr w:type="spellEnd"/>
            <w:r w:rsidRPr="00DA2CB1">
              <w:rPr>
                <w:color w:val="000000" w:themeColor="text1"/>
              </w:rPr>
              <w:t>, г/м</w:t>
            </w:r>
            <w:proofErr w:type="gramStart"/>
            <w:r w:rsidRPr="00DA2CB1">
              <w:rPr>
                <w:color w:val="000000" w:themeColor="text1"/>
              </w:rPr>
              <w:t>2</w:t>
            </w:r>
            <w:proofErr w:type="gram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бастап</w:t>
            </w:r>
            <w:proofErr w:type="spellEnd"/>
            <w:r w:rsidRPr="00DA2CB1">
              <w:rPr>
                <w:color w:val="000000" w:themeColor="text1"/>
              </w:rPr>
              <w:t xml:space="preserve"> – 60</w:t>
            </w:r>
          </w:p>
          <w:p w14:paraId="44CABFD2" w14:textId="6894C4E3" w:rsidR="0005259A" w:rsidRPr="00DA2CB1" w:rsidRDefault="00596A86" w:rsidP="00F332F3">
            <w:pPr>
              <w:rPr>
                <w:color w:val="000000" w:themeColor="text1"/>
                <w:lang w:val="kk-KZ"/>
              </w:rPr>
            </w:pPr>
            <w:proofErr w:type="spellStart"/>
            <w:r w:rsidRPr="00DA2CB1">
              <w:rPr>
                <w:color w:val="000000" w:themeColor="text1"/>
              </w:rPr>
              <w:t>Қағаздың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максималды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тығыздығы</w:t>
            </w:r>
            <w:proofErr w:type="spellEnd"/>
            <w:r w:rsidRPr="00DA2CB1">
              <w:rPr>
                <w:color w:val="000000" w:themeColor="text1"/>
              </w:rPr>
              <w:t>, г/м</w:t>
            </w:r>
            <w:proofErr w:type="gramStart"/>
            <w:r w:rsidRPr="00DA2CB1">
              <w:rPr>
                <w:color w:val="000000" w:themeColor="text1"/>
              </w:rPr>
              <w:t>2</w:t>
            </w:r>
            <w:proofErr w:type="gramEnd"/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дейін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r w:rsidR="0005259A" w:rsidRPr="00DA2CB1">
              <w:rPr>
                <w:color w:val="000000" w:themeColor="text1"/>
              </w:rPr>
              <w:t>–</w:t>
            </w:r>
            <w:r w:rsidRPr="00DA2CB1">
              <w:rPr>
                <w:color w:val="000000" w:themeColor="text1"/>
              </w:rPr>
              <w:t xml:space="preserve"> 175</w:t>
            </w:r>
          </w:p>
          <w:p w14:paraId="4429B639" w14:textId="376A4432" w:rsidR="00312404" w:rsidRPr="00DA2CB1" w:rsidRDefault="0005259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Максималды басып шығару ажыратымдылығы</w:t>
            </w:r>
            <w:r w:rsidR="00312404" w:rsidRPr="00DA2CB1">
              <w:rPr>
                <w:color w:val="000000" w:themeColor="text1"/>
                <w:lang w:val="kk-KZ"/>
              </w:rPr>
              <w:t xml:space="preserve">, DPI – </w:t>
            </w:r>
            <w:r w:rsidRPr="00DA2CB1">
              <w:rPr>
                <w:color w:val="000000" w:themeColor="text1"/>
                <w:lang w:val="kk-KZ"/>
              </w:rPr>
              <w:t>кемінде</w:t>
            </w:r>
            <w:r w:rsidR="00312404" w:rsidRPr="00DA2CB1">
              <w:rPr>
                <w:color w:val="000000" w:themeColor="text1"/>
                <w:lang w:val="kk-KZ"/>
              </w:rPr>
              <w:t xml:space="preserve"> 1200 x 1200</w:t>
            </w:r>
          </w:p>
          <w:p w14:paraId="0F409249" w14:textId="43D7C289" w:rsidR="00312404" w:rsidRPr="00DA2CB1" w:rsidRDefault="0005259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Максималды жылдамдығы сағ/б басып шығару, </w:t>
            </w:r>
            <w:r w:rsidR="00312404" w:rsidRPr="00DA2CB1">
              <w:rPr>
                <w:color w:val="000000" w:themeColor="text1"/>
                <w:lang w:val="kk-KZ"/>
              </w:rPr>
              <w:t>мин</w:t>
            </w:r>
            <w:r w:rsidRPr="00DA2CB1">
              <w:rPr>
                <w:color w:val="000000" w:themeColor="text1"/>
                <w:lang w:val="kk-KZ"/>
              </w:rPr>
              <w:t>/бет</w:t>
            </w:r>
            <w:r w:rsidR="00312404" w:rsidRPr="00DA2CB1">
              <w:rPr>
                <w:color w:val="000000" w:themeColor="text1"/>
                <w:lang w:val="kk-KZ"/>
              </w:rPr>
              <w:t>, д</w:t>
            </w:r>
            <w:r w:rsidRPr="00DA2CB1">
              <w:rPr>
                <w:color w:val="000000" w:themeColor="text1"/>
                <w:lang w:val="kk-KZ"/>
              </w:rPr>
              <w:t>ейін</w:t>
            </w:r>
            <w:r w:rsidR="00312404" w:rsidRPr="00DA2CB1">
              <w:rPr>
                <w:color w:val="000000" w:themeColor="text1"/>
                <w:lang w:val="kk-KZ"/>
              </w:rPr>
              <w:t xml:space="preserve"> - 40</w:t>
            </w:r>
          </w:p>
          <w:p w14:paraId="3B38AB60" w14:textId="2AC84B2D" w:rsidR="00312404" w:rsidRPr="00DA2CB1" w:rsidRDefault="0005259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Бірінші беттің шығуы</w:t>
            </w:r>
            <w:r w:rsidR="00312404" w:rsidRPr="00DA2CB1">
              <w:rPr>
                <w:color w:val="000000" w:themeColor="text1"/>
                <w:lang w:val="kk-KZ"/>
              </w:rPr>
              <w:t xml:space="preserve">, сек - </w:t>
            </w:r>
            <w:r w:rsidRPr="00DA2CB1">
              <w:rPr>
                <w:color w:val="000000" w:themeColor="text1"/>
                <w:lang w:val="kk-KZ"/>
              </w:rPr>
              <w:t>кемінде</w:t>
            </w:r>
            <w:r w:rsidR="00312404" w:rsidRPr="00DA2CB1">
              <w:rPr>
                <w:color w:val="000000" w:themeColor="text1"/>
                <w:lang w:val="kk-KZ"/>
              </w:rPr>
              <w:t xml:space="preserve"> 6.3</w:t>
            </w:r>
          </w:p>
          <w:p w14:paraId="081345D7" w14:textId="7B0FB3F4" w:rsidR="00312404" w:rsidRPr="00DA2CB1" w:rsidRDefault="0005259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Ұсынылатын жүктеме</w:t>
            </w:r>
            <w:r w:rsidR="00312404" w:rsidRPr="00DA2CB1">
              <w:rPr>
                <w:color w:val="000000" w:themeColor="text1"/>
                <w:lang w:val="kk-KZ"/>
              </w:rPr>
              <w:t xml:space="preserve">, </w:t>
            </w:r>
            <w:r w:rsidR="00E30782" w:rsidRPr="00DA2CB1">
              <w:rPr>
                <w:color w:val="000000" w:themeColor="text1"/>
                <w:lang w:val="kk-KZ"/>
              </w:rPr>
              <w:t>бет/ айына</w:t>
            </w:r>
            <w:r w:rsidR="00312404" w:rsidRPr="00DA2CB1">
              <w:rPr>
                <w:color w:val="000000" w:themeColor="text1"/>
                <w:lang w:val="kk-KZ"/>
              </w:rPr>
              <w:t>, д</w:t>
            </w:r>
            <w:r w:rsidRPr="00DA2CB1">
              <w:rPr>
                <w:color w:val="000000" w:themeColor="text1"/>
                <w:lang w:val="kk-KZ"/>
              </w:rPr>
              <w:t>ейін</w:t>
            </w:r>
            <w:r w:rsidR="00312404" w:rsidRPr="00DA2CB1">
              <w:rPr>
                <w:color w:val="000000" w:themeColor="text1"/>
                <w:lang w:val="kk-KZ"/>
              </w:rPr>
              <w:t xml:space="preserve"> - 4000</w:t>
            </w:r>
          </w:p>
          <w:p w14:paraId="666AF2EA" w14:textId="099362FB" w:rsidR="00312404" w:rsidRPr="00DA2CB1" w:rsidRDefault="00312404" w:rsidP="00F332F3">
            <w:pPr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Максимал</w:t>
            </w:r>
            <w:proofErr w:type="spellEnd"/>
            <w:r w:rsidR="0005259A" w:rsidRPr="00DA2CB1">
              <w:rPr>
                <w:color w:val="000000" w:themeColor="text1"/>
                <w:lang w:val="kk-KZ"/>
              </w:rPr>
              <w:t>ды жүктеме</w:t>
            </w:r>
            <w:r w:rsidRPr="00DA2CB1">
              <w:rPr>
                <w:color w:val="000000" w:themeColor="text1"/>
              </w:rPr>
              <w:t xml:space="preserve">, </w:t>
            </w:r>
            <w:r w:rsidR="00E30782" w:rsidRPr="00DA2CB1">
              <w:rPr>
                <w:color w:val="000000" w:themeColor="text1"/>
                <w:lang w:val="kk-KZ"/>
              </w:rPr>
              <w:t>бет/ айына</w:t>
            </w:r>
            <w:r w:rsidR="0005259A" w:rsidRPr="00DA2CB1">
              <w:rPr>
                <w:color w:val="000000" w:themeColor="text1"/>
              </w:rPr>
              <w:t>, д</w:t>
            </w:r>
            <w:r w:rsidR="0005259A" w:rsidRPr="00DA2CB1">
              <w:rPr>
                <w:color w:val="000000" w:themeColor="text1"/>
                <w:lang w:val="kk-KZ"/>
              </w:rPr>
              <w:t>ейін</w:t>
            </w:r>
            <w:r w:rsidR="0005259A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80000</w:t>
            </w:r>
          </w:p>
          <w:p w14:paraId="2FF5E27C" w14:textId="26D61526" w:rsidR="00312404" w:rsidRPr="00DA2CB1" w:rsidRDefault="0005259A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  <w:lang w:val="kk-KZ"/>
              </w:rPr>
              <w:t>С</w:t>
            </w:r>
            <w:proofErr w:type="spellStart"/>
            <w:r w:rsidRPr="00DA2CB1">
              <w:rPr>
                <w:color w:val="000000" w:themeColor="text1"/>
              </w:rPr>
              <w:t>канер</w:t>
            </w:r>
            <w:proofErr w:type="spellEnd"/>
            <w:r w:rsidRPr="00DA2CB1">
              <w:rPr>
                <w:color w:val="000000" w:themeColor="text1"/>
                <w:lang w:val="kk-KZ"/>
              </w:rPr>
              <w:t>дің</w:t>
            </w:r>
            <w:r w:rsidR="00312404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>т</w:t>
            </w:r>
            <w:proofErr w:type="spellStart"/>
            <w:r w:rsidRPr="00DA2CB1">
              <w:rPr>
                <w:color w:val="000000" w:themeColor="text1"/>
              </w:rPr>
              <w:t>ип</w:t>
            </w:r>
            <w:proofErr w:type="spellEnd"/>
            <w:r w:rsidRPr="00DA2CB1">
              <w:rPr>
                <w:color w:val="000000" w:themeColor="text1"/>
                <w:lang w:val="kk-KZ"/>
              </w:rPr>
              <w:t>і</w:t>
            </w:r>
            <w:r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</w:rPr>
              <w:t xml:space="preserve">- </w:t>
            </w:r>
            <w:r w:rsidR="00476F8A" w:rsidRPr="00DA2CB1">
              <w:rPr>
                <w:color w:val="000000" w:themeColor="text1"/>
                <w:shd w:val="clear" w:color="auto" w:fill="FFFFFF"/>
                <w:lang w:val="kk-KZ"/>
              </w:rPr>
              <w:t xml:space="preserve">Планшетті автоберіліс </w:t>
            </w:r>
            <w:r w:rsidR="00476F8A" w:rsidRPr="00DA2CB1">
              <w:rPr>
                <w:color w:val="000000" w:themeColor="text1"/>
                <w:shd w:val="clear" w:color="auto" w:fill="FFFFFF"/>
              </w:rPr>
              <w:t xml:space="preserve"> </w:t>
            </w:r>
            <w:r w:rsidR="00312404" w:rsidRPr="00DA2CB1">
              <w:rPr>
                <w:color w:val="000000" w:themeColor="text1"/>
              </w:rPr>
              <w:t>(ADF)</w:t>
            </w:r>
          </w:p>
          <w:p w14:paraId="06FE82F8" w14:textId="35F7F1AE" w:rsidR="00312404" w:rsidRPr="00DA2CB1" w:rsidRDefault="0005259A" w:rsidP="00F332F3">
            <w:pPr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Сканердің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ажыратымдылығы</w:t>
            </w:r>
            <w:proofErr w:type="spellEnd"/>
            <w:r w:rsidR="00312404" w:rsidRPr="00DA2CB1">
              <w:rPr>
                <w:color w:val="000000" w:themeColor="text1"/>
              </w:rPr>
              <w:t>, DPI</w:t>
            </w:r>
            <w:r w:rsidR="00312404" w:rsidRPr="00DA2CB1">
              <w:rPr>
                <w:color w:val="000000" w:themeColor="text1"/>
                <w:lang w:val="kk-KZ"/>
              </w:rPr>
              <w:t xml:space="preserve"> - </w:t>
            </w:r>
            <w:r w:rsidRPr="00DA2CB1">
              <w:rPr>
                <w:color w:val="000000" w:themeColor="text1"/>
                <w:lang w:val="kk-KZ"/>
              </w:rPr>
              <w:t>кемінде</w:t>
            </w:r>
            <w:r w:rsidR="00312404" w:rsidRPr="00DA2CB1">
              <w:rPr>
                <w:color w:val="000000" w:themeColor="text1"/>
                <w:lang w:val="kk-KZ"/>
              </w:rPr>
              <w:t xml:space="preserve"> </w:t>
            </w:r>
            <w:r w:rsidR="00312404" w:rsidRPr="00DA2CB1">
              <w:rPr>
                <w:color w:val="000000" w:themeColor="text1"/>
              </w:rPr>
              <w:t>1200 x 1200</w:t>
            </w:r>
          </w:p>
          <w:p w14:paraId="6CF3285A" w14:textId="5823A83A" w:rsidR="00312404" w:rsidRPr="00DA2CB1" w:rsidRDefault="0005259A" w:rsidP="00F332F3">
            <w:pPr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Сканерлеу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жылдамдығы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</w:rPr>
              <w:t xml:space="preserve">- </w:t>
            </w:r>
          </w:p>
          <w:p w14:paraId="475FF0BE" w14:textId="7EAF60AE" w:rsidR="00312404" w:rsidRPr="00DA2CB1" w:rsidRDefault="0005259A" w:rsidP="00F332F3">
            <w:pPr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Қалыпты</w:t>
            </w:r>
            <w:proofErr w:type="spellEnd"/>
            <w:r w:rsidRPr="00DA2CB1">
              <w:rPr>
                <w:color w:val="000000" w:themeColor="text1"/>
              </w:rPr>
              <w:t xml:space="preserve"> режим</w:t>
            </w:r>
            <w:r w:rsidR="00312404" w:rsidRPr="00DA2CB1">
              <w:rPr>
                <w:color w:val="000000" w:themeColor="text1"/>
              </w:rPr>
              <w:t>:</w:t>
            </w:r>
          </w:p>
          <w:p w14:paraId="46A3802A" w14:textId="191E51EF" w:rsidR="00312404" w:rsidRPr="00DA2CB1" w:rsidRDefault="00312404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- 29 </w:t>
            </w:r>
            <w:r w:rsidR="001474DA" w:rsidRPr="00DA2CB1">
              <w:rPr>
                <w:color w:val="000000" w:themeColor="text1"/>
                <w:lang w:val="kk-KZ"/>
              </w:rPr>
              <w:t>бет</w:t>
            </w:r>
            <w:r w:rsidR="0005259A" w:rsidRPr="00DA2CB1">
              <w:rPr>
                <w:color w:val="000000" w:themeColor="text1"/>
                <w:lang w:val="kk-KZ"/>
              </w:rPr>
              <w:t>/</w:t>
            </w:r>
            <w:r w:rsidR="001474DA" w:rsidRPr="00DA2CB1">
              <w:rPr>
                <w:color w:val="000000" w:themeColor="text1"/>
              </w:rPr>
              <w:t>мин</w:t>
            </w:r>
            <w:r w:rsidR="001474DA" w:rsidRPr="00DA2CB1">
              <w:rPr>
                <w:color w:val="000000" w:themeColor="text1"/>
                <w:lang w:val="kk-KZ"/>
              </w:rPr>
              <w:t xml:space="preserve"> </w:t>
            </w:r>
            <w:r w:rsidR="0005259A" w:rsidRPr="00DA2CB1">
              <w:rPr>
                <w:color w:val="000000" w:themeColor="text1"/>
                <w:lang w:val="kk-KZ"/>
              </w:rPr>
              <w:t>дейін</w:t>
            </w:r>
            <w:r w:rsidRPr="00DA2CB1">
              <w:rPr>
                <w:color w:val="000000" w:themeColor="text1"/>
              </w:rPr>
              <w:t xml:space="preserve"> (</w:t>
            </w:r>
            <w:r w:rsidR="001474DA" w:rsidRPr="00DA2CB1">
              <w:rPr>
                <w:bCs/>
                <w:color w:val="000000" w:themeColor="text1"/>
                <w:lang w:val="kk-KZ"/>
              </w:rPr>
              <w:t>а</w:t>
            </w:r>
            <w:r w:rsidR="0005259A" w:rsidRPr="00DA2CB1">
              <w:rPr>
                <w:bCs/>
                <w:color w:val="000000" w:themeColor="text1"/>
                <w:lang w:val="kk-KZ"/>
              </w:rPr>
              <w:t>қ-қара бас</w:t>
            </w:r>
            <w:r w:rsidR="001474DA" w:rsidRPr="00DA2CB1">
              <w:rPr>
                <w:bCs/>
                <w:color w:val="000000" w:themeColor="text1"/>
                <w:lang w:val="kk-KZ"/>
              </w:rPr>
              <w:t>ып шығару</w:t>
            </w:r>
            <w:r w:rsidRPr="00DA2CB1">
              <w:rPr>
                <w:color w:val="000000" w:themeColor="text1"/>
              </w:rPr>
              <w:t>)</w:t>
            </w:r>
          </w:p>
          <w:p w14:paraId="0978AE9E" w14:textId="5BDA6372" w:rsidR="00312404" w:rsidRPr="00DA2CB1" w:rsidRDefault="00312404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- 20 </w:t>
            </w:r>
            <w:r w:rsidR="001474DA" w:rsidRPr="00DA2CB1">
              <w:rPr>
                <w:color w:val="000000" w:themeColor="text1"/>
                <w:lang w:val="kk-KZ"/>
              </w:rPr>
              <w:t>бет/</w:t>
            </w:r>
            <w:r w:rsidR="001474DA" w:rsidRPr="00DA2CB1">
              <w:rPr>
                <w:color w:val="000000" w:themeColor="text1"/>
              </w:rPr>
              <w:t>мин</w:t>
            </w:r>
            <w:r w:rsidR="001474DA" w:rsidRPr="00DA2CB1">
              <w:rPr>
                <w:color w:val="000000" w:themeColor="text1"/>
                <w:lang w:val="kk-KZ"/>
              </w:rPr>
              <w:t xml:space="preserve"> дейін</w:t>
            </w:r>
            <w:r w:rsidR="001474DA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</w:rPr>
              <w:t>(</w:t>
            </w:r>
            <w:r w:rsidR="001474DA" w:rsidRPr="00DA2CB1">
              <w:rPr>
                <w:color w:val="000000" w:themeColor="text1"/>
                <w:lang w:val="kk-KZ"/>
              </w:rPr>
              <w:t>түрл</w:t>
            </w:r>
            <w:proofErr w:type="gramStart"/>
            <w:r w:rsidR="001474DA" w:rsidRPr="00DA2CB1">
              <w:rPr>
                <w:color w:val="000000" w:themeColor="text1"/>
                <w:lang w:val="kk-KZ"/>
              </w:rPr>
              <w:t>і-</w:t>
            </w:r>
            <w:proofErr w:type="spellStart"/>
            <w:proofErr w:type="gramEnd"/>
            <w:r w:rsidR="001474DA" w:rsidRPr="00DA2CB1">
              <w:rPr>
                <w:color w:val="000000" w:themeColor="text1"/>
              </w:rPr>
              <w:t>түсті</w:t>
            </w:r>
            <w:proofErr w:type="spellEnd"/>
            <w:r w:rsidR="001474DA" w:rsidRPr="00DA2CB1">
              <w:rPr>
                <w:color w:val="000000" w:themeColor="text1"/>
              </w:rPr>
              <w:t xml:space="preserve"> бас</w:t>
            </w:r>
            <w:r w:rsidR="001474DA" w:rsidRPr="00DA2CB1">
              <w:rPr>
                <w:color w:val="000000" w:themeColor="text1"/>
                <w:lang w:val="kk-KZ"/>
              </w:rPr>
              <w:t>ып шығару</w:t>
            </w:r>
            <w:r w:rsidRPr="00DA2CB1">
              <w:rPr>
                <w:color w:val="000000" w:themeColor="text1"/>
              </w:rPr>
              <w:t>)</w:t>
            </w:r>
          </w:p>
          <w:p w14:paraId="2867CB34" w14:textId="77777777" w:rsidR="001474DA" w:rsidRPr="00DA2CB1" w:rsidRDefault="001474DA" w:rsidP="00F332F3">
            <w:pPr>
              <w:rPr>
                <w:color w:val="000000" w:themeColor="text1"/>
                <w:lang w:val="kk-KZ"/>
              </w:rPr>
            </w:pPr>
            <w:proofErr w:type="spellStart"/>
            <w:r w:rsidRPr="00DA2CB1">
              <w:rPr>
                <w:color w:val="000000" w:themeColor="text1"/>
              </w:rPr>
              <w:t>Дуплексті</w:t>
            </w:r>
            <w:proofErr w:type="spellEnd"/>
            <w:r w:rsidRPr="00DA2CB1">
              <w:rPr>
                <w:color w:val="000000" w:themeColor="text1"/>
              </w:rPr>
              <w:t xml:space="preserve"> режим</w:t>
            </w:r>
          </w:p>
          <w:p w14:paraId="37072A9E" w14:textId="7DC03FC3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="001474DA" w:rsidRPr="00DA2CB1">
              <w:rPr>
                <w:color w:val="000000" w:themeColor="text1"/>
                <w:lang w:val="kk-KZ"/>
              </w:rPr>
              <w:t xml:space="preserve">46 кескінге дейін/мин </w:t>
            </w:r>
            <w:r w:rsidRPr="00DA2CB1">
              <w:rPr>
                <w:color w:val="000000" w:themeColor="text1"/>
                <w:lang w:val="kk-KZ"/>
              </w:rPr>
              <w:t>(</w:t>
            </w:r>
            <w:r w:rsidR="001474DA" w:rsidRPr="00DA2CB1">
              <w:rPr>
                <w:bCs/>
                <w:color w:val="000000" w:themeColor="text1"/>
                <w:lang w:val="kk-KZ"/>
              </w:rPr>
              <w:t>ақ-қара басып шығару</w:t>
            </w:r>
            <w:r w:rsidRPr="00DA2CB1">
              <w:rPr>
                <w:color w:val="000000" w:themeColor="text1"/>
                <w:lang w:val="kk-KZ"/>
              </w:rPr>
              <w:t>)</w:t>
            </w:r>
          </w:p>
          <w:p w14:paraId="28FAC6D7" w14:textId="174CFDBC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="001474DA" w:rsidRPr="00DA2CB1">
              <w:rPr>
                <w:color w:val="000000" w:themeColor="text1"/>
                <w:lang w:val="kk-KZ"/>
              </w:rPr>
              <w:t xml:space="preserve">34кескінге дейін/мин </w:t>
            </w:r>
            <w:r w:rsidRPr="00DA2CB1">
              <w:rPr>
                <w:color w:val="000000" w:themeColor="text1"/>
                <w:lang w:val="kk-KZ"/>
              </w:rPr>
              <w:t>(</w:t>
            </w:r>
            <w:r w:rsidR="001474DA" w:rsidRPr="00DA2CB1">
              <w:rPr>
                <w:color w:val="000000" w:themeColor="text1"/>
                <w:lang w:val="kk-KZ"/>
              </w:rPr>
              <w:t>түрлі-түсті басып шығару</w:t>
            </w:r>
            <w:r w:rsidRPr="00DA2CB1">
              <w:rPr>
                <w:color w:val="000000" w:themeColor="text1"/>
                <w:lang w:val="kk-KZ"/>
              </w:rPr>
              <w:t>)</w:t>
            </w:r>
          </w:p>
          <w:p w14:paraId="37AAFEF9" w14:textId="4A9F3477" w:rsidR="00312404" w:rsidRPr="00DA2CB1" w:rsidRDefault="001474D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Сканердің функциялары</w:t>
            </w:r>
            <w:r w:rsidR="00312404" w:rsidRPr="00DA2CB1">
              <w:rPr>
                <w:color w:val="000000" w:themeColor="text1"/>
                <w:lang w:val="kk-KZ"/>
              </w:rPr>
              <w:t xml:space="preserve"> - </w:t>
            </w:r>
            <w:r w:rsidR="00476F8A" w:rsidRPr="00DA2CB1">
              <w:rPr>
                <w:color w:val="000000" w:themeColor="text1"/>
                <w:lang w:val="kk-KZ"/>
              </w:rPr>
              <w:t>Бұлтқа сканерлеу</w:t>
            </w:r>
            <w:r w:rsidR="00312404" w:rsidRPr="00DA2CB1">
              <w:rPr>
                <w:color w:val="000000" w:themeColor="text1"/>
                <w:lang w:val="kk-KZ"/>
              </w:rPr>
              <w:t>, USB-</w:t>
            </w:r>
            <w:r w:rsidR="00476F8A" w:rsidRPr="00DA2CB1">
              <w:rPr>
                <w:color w:val="000000" w:themeColor="text1"/>
                <w:lang w:val="kk-KZ"/>
              </w:rPr>
              <w:t>құрылғысына сканерлеу</w:t>
            </w:r>
          </w:p>
          <w:p w14:paraId="36045A45" w14:textId="56B50471" w:rsidR="00312404" w:rsidRPr="00DA2CB1" w:rsidRDefault="00476F8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b/>
                <w:bCs/>
                <w:color w:val="000000" w:themeColor="text1"/>
                <w:lang w:val="kk-KZ"/>
              </w:rPr>
              <w:t>Максималды көшіру жылдамдығы</w:t>
            </w:r>
            <w:r w:rsidRPr="00DA2CB1">
              <w:rPr>
                <w:b/>
                <w:bCs/>
                <w:color w:val="000000" w:themeColor="text1"/>
              </w:rPr>
              <w:t>:</w:t>
            </w:r>
            <w:r w:rsidRPr="00DA2CB1">
              <w:rPr>
                <w:b/>
                <w:bCs/>
                <w:color w:val="000000" w:themeColor="text1"/>
                <w:lang w:val="kk-KZ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>бет/</w:t>
            </w:r>
            <w:r w:rsidRPr="00DA2CB1">
              <w:rPr>
                <w:color w:val="000000" w:themeColor="text1"/>
              </w:rPr>
              <w:t>мин</w:t>
            </w:r>
            <w:r w:rsidR="00312404" w:rsidRPr="00DA2CB1">
              <w:rPr>
                <w:color w:val="000000" w:themeColor="text1"/>
              </w:rPr>
              <w:t xml:space="preserve">,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="00312404" w:rsidRPr="00DA2CB1">
              <w:rPr>
                <w:color w:val="000000" w:themeColor="text1"/>
              </w:rPr>
              <w:t>40</w:t>
            </w:r>
            <w:r w:rsidRPr="00DA2CB1">
              <w:rPr>
                <w:color w:val="000000" w:themeColor="text1"/>
                <w:lang w:val="kk-KZ"/>
              </w:rPr>
              <w:t xml:space="preserve"> дейін</w:t>
            </w:r>
          </w:p>
          <w:p w14:paraId="166465D5" w14:textId="0A2B1660" w:rsidR="00476F8A" w:rsidRPr="00DA2CB1" w:rsidRDefault="00476F8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Бірнеше көшіру – кемінде 9999 көшірме</w:t>
            </w:r>
          </w:p>
          <w:p w14:paraId="260F38B1" w14:textId="791DE876" w:rsidR="00312404" w:rsidRPr="00DA2CB1" w:rsidRDefault="00476F8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Көшіруді кішірейту/ үлкейту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>25-400%</w:t>
            </w:r>
          </w:p>
          <w:p w14:paraId="30FEB179" w14:textId="75E415E1" w:rsidR="00312404" w:rsidRPr="00DA2CB1" w:rsidRDefault="007D2DAA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Бер</w:t>
            </w:r>
            <w:r w:rsidR="00435CA4" w:rsidRPr="00DA2CB1">
              <w:rPr>
                <w:color w:val="000000" w:themeColor="text1"/>
                <w:lang w:val="kk-KZ"/>
              </w:rPr>
              <w:t>у</w:t>
            </w:r>
            <w:r w:rsidRPr="00DA2CB1">
              <w:rPr>
                <w:color w:val="000000" w:themeColor="text1"/>
                <w:lang w:val="kk-KZ"/>
              </w:rPr>
              <w:t xml:space="preserve"> науа</w:t>
            </w:r>
            <w:r w:rsidR="00435CA4" w:rsidRPr="00DA2CB1">
              <w:rPr>
                <w:color w:val="000000" w:themeColor="text1"/>
                <w:lang w:val="kk-KZ"/>
              </w:rPr>
              <w:t>сы</w:t>
            </w:r>
            <w:r w:rsidRPr="00DA2CB1">
              <w:rPr>
                <w:color w:val="000000" w:themeColor="text1"/>
                <w:lang w:val="kk-KZ"/>
              </w:rPr>
              <w:t>ның сыйымдылығы</w:t>
            </w:r>
            <w:r w:rsidR="00312404" w:rsidRPr="00DA2CB1">
              <w:rPr>
                <w:color w:val="000000" w:themeColor="text1"/>
                <w:lang w:val="kk-KZ"/>
              </w:rPr>
              <w:t xml:space="preserve"> -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 xml:space="preserve">50 </w:t>
            </w:r>
            <w:r w:rsidRPr="00DA2CB1">
              <w:rPr>
                <w:color w:val="000000" w:themeColor="text1"/>
                <w:lang w:val="kk-KZ"/>
              </w:rPr>
              <w:t>парақ</w:t>
            </w:r>
            <w:r w:rsidR="00312404" w:rsidRPr="00DA2CB1">
              <w:rPr>
                <w:color w:val="000000" w:themeColor="text1"/>
                <w:lang w:val="kk-KZ"/>
              </w:rPr>
              <w:t xml:space="preserve">, 100 </w:t>
            </w:r>
            <w:r w:rsidRPr="00DA2CB1">
              <w:rPr>
                <w:color w:val="000000" w:themeColor="text1"/>
                <w:lang w:val="kk-KZ"/>
              </w:rPr>
              <w:t>парақ</w:t>
            </w:r>
            <w:r w:rsidR="00312404" w:rsidRPr="00DA2CB1">
              <w:rPr>
                <w:color w:val="000000" w:themeColor="text1"/>
                <w:lang w:val="kk-KZ"/>
              </w:rPr>
              <w:t xml:space="preserve">, 250 </w:t>
            </w:r>
            <w:r w:rsidRPr="00DA2CB1">
              <w:rPr>
                <w:color w:val="000000" w:themeColor="text1"/>
                <w:lang w:val="kk-KZ"/>
              </w:rPr>
              <w:t>парақ.</w:t>
            </w:r>
          </w:p>
          <w:p w14:paraId="35EB3A43" w14:textId="0B923B94" w:rsidR="00312404" w:rsidRPr="00DA2CB1" w:rsidRDefault="00435CA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Қабылдау науасының сыйымдылығы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 xml:space="preserve">150 </w:t>
            </w:r>
            <w:r w:rsidRPr="00DA2CB1">
              <w:rPr>
                <w:color w:val="000000" w:themeColor="text1"/>
                <w:lang w:val="kk-KZ"/>
              </w:rPr>
              <w:t>парақ.</w:t>
            </w:r>
          </w:p>
          <w:p w14:paraId="1C26E4DF" w14:textId="00D74C45" w:rsidR="00312404" w:rsidRPr="00DA2CB1" w:rsidRDefault="00435CA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Дисплей және басқару түймелері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>2.7-</w:t>
            </w:r>
            <w:r w:rsidRPr="00DA2CB1">
              <w:rPr>
                <w:color w:val="000000" w:themeColor="text1"/>
                <w:lang w:val="kk-KZ"/>
              </w:rPr>
              <w:t xml:space="preserve"> дюймдік (6.86 см) интуитивті түрлі-түсті сенсорлық экран </w:t>
            </w:r>
            <w:r w:rsidR="00312404" w:rsidRPr="00DA2CB1">
              <w:rPr>
                <w:color w:val="000000" w:themeColor="text1"/>
                <w:lang w:val="kk-KZ"/>
              </w:rPr>
              <w:t>(CGD)</w:t>
            </w:r>
          </w:p>
          <w:p w14:paraId="1B271242" w14:textId="774B9736" w:rsidR="00312404" w:rsidRPr="00DA2CB1" w:rsidRDefault="00435CA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Процессордың жиілігі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>1200 Мгц</w:t>
            </w:r>
          </w:p>
          <w:p w14:paraId="44F4403F" w14:textId="4F2C9FD5" w:rsidR="00312404" w:rsidRPr="00DA2CB1" w:rsidRDefault="00435CA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Жад көлемі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>512 Мб</w:t>
            </w:r>
          </w:p>
          <w:p w14:paraId="69519BA8" w14:textId="3AD01F5D" w:rsidR="00312404" w:rsidRPr="00DA2CB1" w:rsidRDefault="00435CA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Қосылу интерфейсі </w:t>
            </w:r>
            <w:r w:rsidR="00312404" w:rsidRPr="00DA2CB1">
              <w:rPr>
                <w:color w:val="000000" w:themeColor="text1"/>
                <w:lang w:val="kk-KZ"/>
              </w:rPr>
              <w:t>- USB Type-B, RJ-45</w:t>
            </w:r>
          </w:p>
          <w:p w14:paraId="7ACD7603" w14:textId="02AFE730" w:rsidR="00312404" w:rsidRPr="00DA2CB1" w:rsidRDefault="00435CA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Ерекшеліктер - Автоматты екі жақты басып шығару </w:t>
            </w:r>
            <w:r w:rsidR="00312404" w:rsidRPr="00DA2CB1">
              <w:rPr>
                <w:color w:val="000000" w:themeColor="text1"/>
                <w:lang w:val="kk-KZ"/>
              </w:rPr>
              <w:t xml:space="preserve">(дуплекс), USB </w:t>
            </w:r>
            <w:r w:rsidR="00C47ED4" w:rsidRPr="00DA2CB1">
              <w:rPr>
                <w:color w:val="000000" w:themeColor="text1"/>
                <w:lang w:val="kk-KZ"/>
              </w:rPr>
              <w:t>тасымалдаушыда басып шығару</w:t>
            </w:r>
            <w:r w:rsidR="00312404" w:rsidRPr="00DA2CB1">
              <w:rPr>
                <w:color w:val="000000" w:themeColor="text1"/>
                <w:lang w:val="kk-KZ"/>
              </w:rPr>
              <w:t>, Факс</w:t>
            </w:r>
          </w:p>
          <w:p w14:paraId="37354634" w14:textId="2B5BF087" w:rsidR="00312404" w:rsidRPr="00DA2CB1" w:rsidRDefault="00C47ED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Факс</w:t>
            </w:r>
            <w:r w:rsidR="00312404" w:rsidRPr="00DA2CB1">
              <w:rPr>
                <w:color w:val="000000" w:themeColor="text1"/>
                <w:lang w:val="kk-KZ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 xml:space="preserve">функциялары </w:t>
            </w:r>
            <w:r w:rsidR="00312404"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  <w:lang w:val="kk-KZ"/>
              </w:rPr>
              <w:t>Жылдам теру</w:t>
            </w:r>
          </w:p>
          <w:p w14:paraId="11D30F23" w14:textId="7DFB0D1E" w:rsidR="00312404" w:rsidRPr="00DA2CB1" w:rsidRDefault="00C47ED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Тұтынылатын қуат</w:t>
            </w:r>
            <w:r w:rsidR="00312404" w:rsidRPr="00DA2CB1">
              <w:rPr>
                <w:color w:val="000000" w:themeColor="text1"/>
                <w:lang w:val="kk-KZ"/>
              </w:rPr>
              <w:t xml:space="preserve"> (</w:t>
            </w:r>
            <w:r w:rsidRPr="00DA2CB1">
              <w:rPr>
                <w:color w:val="000000" w:themeColor="text1"/>
                <w:lang w:val="kk-KZ"/>
              </w:rPr>
              <w:t>жұмыс кезінде</w:t>
            </w:r>
            <w:r w:rsidR="00312404" w:rsidRPr="00DA2CB1">
              <w:rPr>
                <w:color w:val="000000" w:themeColor="text1"/>
                <w:lang w:val="kk-KZ"/>
              </w:rPr>
              <w:t xml:space="preserve">), Вт – </w:t>
            </w:r>
            <w:r w:rsidRPr="00DA2CB1">
              <w:rPr>
                <w:color w:val="000000" w:themeColor="text1"/>
                <w:lang w:val="kk-KZ"/>
              </w:rPr>
              <w:t>кемінде</w:t>
            </w:r>
            <w:r w:rsidR="00312404" w:rsidRPr="00DA2CB1">
              <w:rPr>
                <w:color w:val="000000" w:themeColor="text1"/>
                <w:lang w:val="kk-KZ"/>
              </w:rPr>
              <w:t xml:space="preserve"> 510</w:t>
            </w:r>
          </w:p>
          <w:p w14:paraId="68F867D0" w14:textId="48CD55B2" w:rsidR="00312404" w:rsidRPr="00DA2CB1" w:rsidRDefault="00C47ED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Тұтынылатын қуат </w:t>
            </w:r>
            <w:r w:rsidR="00312404" w:rsidRPr="00DA2CB1">
              <w:rPr>
                <w:color w:val="000000" w:themeColor="text1"/>
                <w:lang w:val="kk-KZ"/>
              </w:rPr>
              <w:t>(</w:t>
            </w:r>
            <w:r w:rsidRPr="00DA2CB1">
              <w:rPr>
                <w:color w:val="000000" w:themeColor="text1"/>
                <w:lang w:val="kk-KZ"/>
              </w:rPr>
              <w:t>күту режимі</w:t>
            </w:r>
            <w:r w:rsidR="00312404" w:rsidRPr="00DA2CB1">
              <w:rPr>
                <w:color w:val="000000" w:themeColor="text1"/>
                <w:lang w:val="kk-KZ"/>
              </w:rPr>
              <w:t xml:space="preserve">), Вт –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>7.5</w:t>
            </w:r>
          </w:p>
          <w:p w14:paraId="1CB375F3" w14:textId="52B3946F" w:rsidR="00312404" w:rsidRPr="00DA2CB1" w:rsidRDefault="00C47ED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Тұтынылатын қуат </w:t>
            </w:r>
            <w:r w:rsidR="00312404" w:rsidRPr="00DA2CB1">
              <w:rPr>
                <w:color w:val="000000" w:themeColor="text1"/>
                <w:lang w:val="kk-KZ"/>
              </w:rPr>
              <w:t>(</w:t>
            </w:r>
            <w:r w:rsidRPr="00DA2CB1">
              <w:rPr>
                <w:color w:val="000000" w:themeColor="text1"/>
                <w:lang w:val="kk-KZ"/>
              </w:rPr>
              <w:t xml:space="preserve">энергия үнемдеу </w:t>
            </w:r>
            <w:r w:rsidRPr="00DA2CB1">
              <w:rPr>
                <w:color w:val="000000" w:themeColor="text1"/>
                <w:lang w:val="kk-KZ"/>
              </w:rPr>
              <w:lastRenderedPageBreak/>
              <w:t>режимі</w:t>
            </w:r>
            <w:r w:rsidR="00312404" w:rsidRPr="00DA2CB1">
              <w:rPr>
                <w:color w:val="000000" w:themeColor="text1"/>
                <w:lang w:val="kk-KZ"/>
              </w:rPr>
              <w:t xml:space="preserve">), Вт – </w:t>
            </w:r>
            <w:r w:rsidR="00476F8A" w:rsidRPr="00DA2CB1">
              <w:rPr>
                <w:color w:val="000000" w:themeColor="text1"/>
                <w:lang w:val="kk-KZ"/>
              </w:rPr>
              <w:t xml:space="preserve">кемінде </w:t>
            </w:r>
            <w:r w:rsidR="00312404" w:rsidRPr="00DA2CB1">
              <w:rPr>
                <w:color w:val="000000" w:themeColor="text1"/>
                <w:lang w:val="kk-KZ"/>
              </w:rPr>
              <w:t>0.9</w:t>
            </w:r>
          </w:p>
          <w:p w14:paraId="2BC0A785" w14:textId="747CE79A" w:rsidR="00312404" w:rsidRPr="00DA2CB1" w:rsidRDefault="0018149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Жиынтық қара картридж ресурсы</w:t>
            </w:r>
            <w:r w:rsidR="00312404" w:rsidRPr="00DA2CB1">
              <w:rPr>
                <w:color w:val="000000" w:themeColor="text1"/>
                <w:lang w:val="kk-KZ"/>
              </w:rPr>
              <w:t>, - 3050</w:t>
            </w:r>
            <w:r w:rsidRPr="00DA2CB1">
              <w:rPr>
                <w:color w:val="000000" w:themeColor="text1"/>
                <w:lang w:val="kk-KZ"/>
              </w:rPr>
              <w:t xml:space="preserve"> дейін</w:t>
            </w:r>
          </w:p>
          <w:p w14:paraId="18E774A8" w14:textId="77395138" w:rsidR="00312404" w:rsidRPr="00DA2CB1" w:rsidRDefault="0018149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Үйлесімді қара картридж ресурсы</w:t>
            </w:r>
            <w:r w:rsidR="00312404" w:rsidRPr="00DA2CB1">
              <w:rPr>
                <w:color w:val="000000" w:themeColor="text1"/>
                <w:lang w:val="kk-KZ"/>
              </w:rPr>
              <w:t>, - 9700</w:t>
            </w:r>
            <w:r w:rsidRPr="00DA2CB1">
              <w:rPr>
                <w:color w:val="000000" w:themeColor="text1"/>
                <w:lang w:val="kk-KZ"/>
              </w:rPr>
              <w:t xml:space="preserve"> дейін</w:t>
            </w:r>
          </w:p>
          <w:p w14:paraId="0273149F" w14:textId="79EBEA9D" w:rsidR="00312404" w:rsidRPr="00DA2CB1" w:rsidRDefault="00501AC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Жинақтау</w:t>
            </w:r>
            <w:r w:rsidR="00312404" w:rsidRPr="00DA2CB1">
              <w:rPr>
                <w:color w:val="000000" w:themeColor="text1"/>
                <w:lang w:val="kk-KZ"/>
              </w:rPr>
              <w:t xml:space="preserve"> - </w:t>
            </w:r>
            <w:r w:rsidRPr="00DA2CB1">
              <w:rPr>
                <w:bCs/>
                <w:color w:val="000000" w:themeColor="text1"/>
                <w:lang w:val="kk-KZ"/>
              </w:rPr>
              <w:t>USB-кәбіл</w:t>
            </w:r>
            <w:r w:rsidRPr="00DA2CB1">
              <w:rPr>
                <w:color w:val="000000" w:themeColor="text1"/>
                <w:lang w:val="kk-KZ"/>
              </w:rPr>
              <w:t xml:space="preserve"> және </w:t>
            </w:r>
            <w:r w:rsidRPr="00DA2CB1">
              <w:rPr>
                <w:bCs/>
                <w:color w:val="000000" w:themeColor="text1"/>
                <w:lang w:val="kk-KZ"/>
              </w:rPr>
              <w:t>қоректендіру кәбілі</w:t>
            </w:r>
            <w:r w:rsidR="00312404" w:rsidRPr="00DA2CB1">
              <w:rPr>
                <w:color w:val="000000" w:themeColor="text1"/>
                <w:lang w:val="kk-KZ"/>
              </w:rPr>
              <w:t xml:space="preserve">, </w:t>
            </w:r>
            <w:r w:rsidRPr="00DA2CB1">
              <w:rPr>
                <w:color w:val="000000" w:themeColor="text1"/>
                <w:lang w:val="kk-KZ"/>
              </w:rPr>
              <w:t>кәбіл орнату бойынша нұсқаулық</w:t>
            </w:r>
            <w:r w:rsidR="00312404" w:rsidRPr="00DA2CB1">
              <w:rPr>
                <w:color w:val="000000" w:themeColor="text1"/>
                <w:lang w:val="kk-KZ"/>
              </w:rPr>
              <w:t xml:space="preserve">, </w:t>
            </w:r>
            <w:r w:rsidRPr="00DA2CB1">
              <w:rPr>
                <w:color w:val="000000" w:themeColor="text1"/>
                <w:lang w:val="kk-KZ"/>
              </w:rPr>
              <w:t xml:space="preserve">бағдарламалық қамтым менпринтердің құжаттамасы бар </w:t>
            </w:r>
            <w:r w:rsidR="00312404" w:rsidRPr="00DA2CB1">
              <w:rPr>
                <w:color w:val="000000" w:themeColor="text1"/>
                <w:lang w:val="kk-KZ"/>
              </w:rPr>
              <w:t xml:space="preserve">компакт-диск, </w:t>
            </w:r>
            <w:r w:rsidRPr="00DA2CB1">
              <w:rPr>
                <w:color w:val="000000" w:themeColor="text1"/>
                <w:lang w:val="kk-KZ"/>
              </w:rPr>
              <w:t>бастапқы картридж</w:t>
            </w:r>
          </w:p>
          <w:p w14:paraId="555E4B35" w14:textId="018C6E9C" w:rsidR="00501AC3" w:rsidRPr="00DA2CB1" w:rsidRDefault="00501AC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Қосымша - қосымша үшінші науа кемінде 550 парақ </w:t>
            </w:r>
          </w:p>
          <w:p w14:paraId="3097FF71" w14:textId="7C90DD8D" w:rsidR="00312404" w:rsidRPr="00DA2CB1" w:rsidRDefault="00501AC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Кіріктірілген </w:t>
            </w:r>
            <w:r w:rsidR="00312404" w:rsidRPr="00DA2CB1">
              <w:rPr>
                <w:color w:val="000000" w:themeColor="text1"/>
                <w:lang w:val="kk-KZ"/>
              </w:rPr>
              <w:t xml:space="preserve"> HP Wolf Pro Security</w:t>
            </w:r>
            <w:r w:rsidRPr="00DA2CB1">
              <w:rPr>
                <w:color w:val="000000" w:themeColor="text1"/>
                <w:lang w:val="kk-KZ"/>
              </w:rPr>
              <w:t xml:space="preserve"> қауіпсіздік жүйесі</w:t>
            </w:r>
          </w:p>
          <w:p w14:paraId="522F54BC" w14:textId="703DCB52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HP Smart</w:t>
            </w:r>
            <w:r w:rsidR="00501AC3" w:rsidRPr="00DA2CB1">
              <w:rPr>
                <w:color w:val="000000" w:themeColor="text1"/>
                <w:lang w:val="kk-KZ"/>
              </w:rPr>
              <w:t xml:space="preserve"> қосымшасын қолдау</w:t>
            </w:r>
            <w:r w:rsidRPr="00DA2CB1">
              <w:rPr>
                <w:color w:val="000000" w:themeColor="text1"/>
                <w:lang w:val="kk-KZ"/>
              </w:rPr>
              <w:t>, сертифика</w:t>
            </w:r>
            <w:r w:rsidR="00442072" w:rsidRPr="00DA2CB1">
              <w:rPr>
                <w:color w:val="000000" w:themeColor="text1"/>
                <w:lang w:val="kk-KZ"/>
              </w:rPr>
              <w:t xml:space="preserve">ттау </w:t>
            </w:r>
            <w:r w:rsidRPr="00DA2CB1">
              <w:rPr>
                <w:color w:val="000000" w:themeColor="text1"/>
                <w:lang w:val="kk-KZ"/>
              </w:rPr>
              <w:t>Mopria</w:t>
            </w:r>
          </w:p>
          <w:p w14:paraId="7CD2A375" w14:textId="0D903809" w:rsidR="00312404" w:rsidRPr="00DA2CB1" w:rsidRDefault="00501AC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Сканерлеу файл пішімі </w:t>
            </w:r>
            <w:r w:rsidR="00312404" w:rsidRPr="00DA2CB1">
              <w:rPr>
                <w:color w:val="000000" w:themeColor="text1"/>
                <w:lang w:val="kk-KZ"/>
              </w:rPr>
              <w:t>PDF, JPG, TIFF</w:t>
            </w:r>
          </w:p>
          <w:p w14:paraId="37D5C6AD" w14:textId="1DDDBF99" w:rsidR="00312404" w:rsidRPr="00DA2CB1" w:rsidRDefault="00501AC3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Бірыңғай веб-бақылау тақтасы </w:t>
            </w:r>
            <w:r w:rsidR="00312404" w:rsidRPr="00DA2CB1">
              <w:rPr>
                <w:color w:val="000000" w:themeColor="text1"/>
                <w:lang w:val="kk-KZ"/>
              </w:rPr>
              <w:t>Smart Admin</w:t>
            </w:r>
          </w:p>
          <w:p w14:paraId="1F33A867" w14:textId="095D9282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ROAM</w:t>
            </w:r>
            <w:r w:rsidR="00501AC3" w:rsidRPr="00DA2CB1">
              <w:rPr>
                <w:color w:val="000000" w:themeColor="text1"/>
                <w:lang w:val="kk-KZ"/>
              </w:rPr>
              <w:t xml:space="preserve"> кезекті қолдауымен басып шығару</w:t>
            </w:r>
          </w:p>
          <w:p w14:paraId="1BD02AD2" w14:textId="77777777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Факс:</w:t>
            </w:r>
          </w:p>
          <w:p w14:paraId="1C0784FF" w14:textId="7781D2D9" w:rsidR="00312404" w:rsidRPr="00DA2CB1" w:rsidRDefault="00312404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</w:t>
            </w:r>
            <w:r w:rsidR="003F2929" w:rsidRPr="00DA2CB1">
              <w:rPr>
                <w:color w:val="000000" w:themeColor="text1"/>
              </w:rPr>
              <w:t>факс</w:t>
            </w:r>
            <w:r w:rsidR="003F2929" w:rsidRPr="00DA2CB1">
              <w:rPr>
                <w:color w:val="000000" w:themeColor="text1"/>
                <w:lang w:val="kk-KZ"/>
              </w:rPr>
              <w:t xml:space="preserve"> ажыратымдылығы</w:t>
            </w:r>
            <w:r w:rsidRPr="00DA2CB1">
              <w:rPr>
                <w:color w:val="000000" w:themeColor="text1"/>
              </w:rPr>
              <w:t xml:space="preserve"> (</w:t>
            </w:r>
            <w:r w:rsidR="003F2929" w:rsidRPr="00DA2CB1">
              <w:rPr>
                <w:bCs/>
                <w:color w:val="000000" w:themeColor="text1"/>
                <w:lang w:val="kk-KZ"/>
              </w:rPr>
              <w:t xml:space="preserve">ақ-қара </w:t>
            </w:r>
            <w:r w:rsidRPr="00DA2CB1">
              <w:rPr>
                <w:color w:val="000000" w:themeColor="text1"/>
              </w:rPr>
              <w:t>режим</w:t>
            </w:r>
            <w:r w:rsidR="003F2929" w:rsidRPr="00DA2CB1">
              <w:rPr>
                <w:color w:val="000000" w:themeColor="text1"/>
                <w:lang w:val="kk-KZ"/>
              </w:rPr>
              <w:t>і</w:t>
            </w:r>
            <w:r w:rsidRPr="00DA2CB1">
              <w:rPr>
                <w:color w:val="000000" w:themeColor="text1"/>
              </w:rPr>
              <w:t>) до 300х300 т/д</w:t>
            </w:r>
          </w:p>
          <w:p w14:paraId="6785E1C8" w14:textId="085E13C5" w:rsidR="00312404" w:rsidRPr="00DA2CB1" w:rsidRDefault="00312404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</w:t>
            </w:r>
            <w:proofErr w:type="gramStart"/>
            <w:r w:rsidRPr="00DA2CB1">
              <w:rPr>
                <w:color w:val="000000" w:themeColor="text1"/>
              </w:rPr>
              <w:t>факс</w:t>
            </w:r>
            <w:r w:rsidR="003F2929" w:rsidRPr="00DA2CB1">
              <w:rPr>
                <w:bCs/>
                <w:color w:val="000000" w:themeColor="text1"/>
                <w:lang w:val="kk-KZ"/>
              </w:rPr>
              <w:t xml:space="preserve"> ж</w:t>
            </w:r>
            <w:proofErr w:type="gramEnd"/>
            <w:r w:rsidR="003F2929" w:rsidRPr="00DA2CB1">
              <w:rPr>
                <w:bCs/>
                <w:color w:val="000000" w:themeColor="text1"/>
                <w:lang w:val="kk-KZ"/>
              </w:rPr>
              <w:t>іберу жылдамдығы</w:t>
            </w:r>
            <w:r w:rsidR="003F2929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</w:rPr>
              <w:t>33.6 Кбит/с (максимум)</w:t>
            </w:r>
          </w:p>
          <w:p w14:paraId="1633A9DF" w14:textId="7CA22379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 xml:space="preserve">- </w:t>
            </w:r>
            <w:proofErr w:type="gramStart"/>
            <w:r w:rsidR="003F2929" w:rsidRPr="00DA2CB1">
              <w:rPr>
                <w:color w:val="000000" w:themeColor="text1"/>
              </w:rPr>
              <w:t>факс</w:t>
            </w:r>
            <w:r w:rsidR="003F2929" w:rsidRPr="00DA2CB1">
              <w:rPr>
                <w:bCs/>
                <w:color w:val="000000" w:themeColor="text1"/>
                <w:lang w:val="kk-KZ"/>
              </w:rPr>
              <w:t xml:space="preserve"> ж</w:t>
            </w:r>
            <w:proofErr w:type="gramEnd"/>
            <w:r w:rsidR="003F2929" w:rsidRPr="00DA2CB1">
              <w:rPr>
                <w:bCs/>
                <w:color w:val="000000" w:themeColor="text1"/>
                <w:lang w:val="kk-KZ"/>
              </w:rPr>
              <w:t>іберу жылдамдығы</w:t>
            </w:r>
            <w:r w:rsidR="003F2929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</w:rPr>
              <w:t>(</w:t>
            </w:r>
            <w:proofErr w:type="spellStart"/>
            <w:r w:rsidRPr="00DA2CB1">
              <w:rPr>
                <w:color w:val="000000" w:themeColor="text1"/>
              </w:rPr>
              <w:t>Letter</w:t>
            </w:r>
            <w:proofErr w:type="spellEnd"/>
            <w:r w:rsidRPr="00DA2CB1">
              <w:rPr>
                <w:color w:val="000000" w:themeColor="text1"/>
              </w:rPr>
              <w:t>) 6 сек/</w:t>
            </w:r>
            <w:r w:rsidR="003F2929" w:rsidRPr="00DA2CB1">
              <w:rPr>
                <w:color w:val="000000" w:themeColor="text1"/>
                <w:lang w:val="kk-KZ"/>
              </w:rPr>
              <w:t>бет</w:t>
            </w:r>
          </w:p>
          <w:p w14:paraId="57089F49" w14:textId="23DC4E96" w:rsidR="00312404" w:rsidRPr="00DA2CB1" w:rsidRDefault="00312404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</w:t>
            </w:r>
            <w:r w:rsidR="003F2929" w:rsidRPr="00DA2CB1">
              <w:rPr>
                <w:color w:val="000000" w:themeColor="text1"/>
              </w:rPr>
              <w:t xml:space="preserve">200 </w:t>
            </w:r>
            <w:proofErr w:type="spellStart"/>
            <w:r w:rsidR="003F2929" w:rsidRPr="00DA2CB1">
              <w:rPr>
                <w:color w:val="000000" w:themeColor="text1"/>
              </w:rPr>
              <w:t>нө</w:t>
            </w:r>
            <w:proofErr w:type="gramStart"/>
            <w:r w:rsidR="003F2929" w:rsidRPr="00DA2CB1">
              <w:rPr>
                <w:color w:val="000000" w:themeColor="text1"/>
              </w:rPr>
              <w:t>м</w:t>
            </w:r>
            <w:proofErr w:type="gramEnd"/>
            <w:r w:rsidR="003F2929" w:rsidRPr="00DA2CB1">
              <w:rPr>
                <w:color w:val="000000" w:themeColor="text1"/>
              </w:rPr>
              <w:t>ір</w:t>
            </w:r>
            <w:proofErr w:type="spellEnd"/>
            <w:r w:rsidR="003F2929" w:rsidRPr="00DA2CB1">
              <w:rPr>
                <w:color w:val="000000" w:themeColor="text1"/>
                <w:lang w:val="kk-KZ"/>
              </w:rPr>
              <w:t>г</w:t>
            </w:r>
            <w:r w:rsidR="003F2929" w:rsidRPr="00DA2CB1">
              <w:rPr>
                <w:color w:val="000000" w:themeColor="text1"/>
              </w:rPr>
              <w:t xml:space="preserve">е </w:t>
            </w:r>
            <w:proofErr w:type="spellStart"/>
            <w:r w:rsidR="003F2929" w:rsidRPr="00DA2CB1">
              <w:rPr>
                <w:color w:val="000000" w:themeColor="text1"/>
              </w:rPr>
              <w:t>дейін</w:t>
            </w:r>
            <w:proofErr w:type="spellEnd"/>
            <w:r w:rsidR="003F2929" w:rsidRPr="00DA2CB1">
              <w:rPr>
                <w:color w:val="000000" w:themeColor="text1"/>
              </w:rPr>
              <w:t xml:space="preserve"> </w:t>
            </w:r>
            <w:proofErr w:type="spellStart"/>
            <w:r w:rsidR="003F2929" w:rsidRPr="00DA2CB1">
              <w:rPr>
                <w:color w:val="000000" w:themeColor="text1"/>
              </w:rPr>
              <w:t>жылдам</w:t>
            </w:r>
            <w:proofErr w:type="spellEnd"/>
            <w:r w:rsidR="003F2929" w:rsidRPr="00DA2CB1">
              <w:rPr>
                <w:color w:val="000000" w:themeColor="text1"/>
              </w:rPr>
              <w:t xml:space="preserve"> </w:t>
            </w:r>
            <w:proofErr w:type="spellStart"/>
            <w:r w:rsidR="003F2929" w:rsidRPr="00DA2CB1">
              <w:rPr>
                <w:color w:val="000000" w:themeColor="text1"/>
              </w:rPr>
              <w:t>теру</w:t>
            </w:r>
            <w:proofErr w:type="spellEnd"/>
            <w:r w:rsidR="003F2929" w:rsidRPr="00DA2CB1">
              <w:rPr>
                <w:color w:val="000000" w:themeColor="text1"/>
              </w:rPr>
              <w:t xml:space="preserve"> </w:t>
            </w:r>
          </w:p>
          <w:p w14:paraId="00D3941B" w14:textId="1ADB699F" w:rsidR="00312404" w:rsidRPr="00DA2CB1" w:rsidRDefault="00312404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-</w:t>
            </w:r>
            <w:r w:rsidR="003F2929" w:rsidRPr="00DA2CB1">
              <w:rPr>
                <w:color w:val="000000" w:themeColor="text1"/>
              </w:rPr>
              <w:t xml:space="preserve"> факс</w:t>
            </w:r>
            <w:r w:rsidRPr="00DA2CB1">
              <w:rPr>
                <w:color w:val="000000" w:themeColor="text1"/>
              </w:rPr>
              <w:t xml:space="preserve"> </w:t>
            </w:r>
            <w:r w:rsidR="003F2929" w:rsidRPr="00DA2CB1">
              <w:rPr>
                <w:color w:val="000000" w:themeColor="text1"/>
                <w:lang w:val="kk-KZ"/>
              </w:rPr>
              <w:t>жады</w:t>
            </w:r>
            <w:r w:rsidR="003F2929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</w:rPr>
              <w:t xml:space="preserve">400 </w:t>
            </w:r>
            <w:r w:rsidR="003F2929" w:rsidRPr="00DA2CB1">
              <w:rPr>
                <w:color w:val="000000" w:themeColor="text1"/>
                <w:lang w:val="kk-KZ"/>
              </w:rPr>
              <w:t>бетке дейін</w:t>
            </w:r>
          </w:p>
          <w:p w14:paraId="4FE58874" w14:textId="4D0A1383" w:rsidR="00312404" w:rsidRPr="00DA2CB1" w:rsidRDefault="003F2929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  <w:lang w:val="kk-KZ"/>
              </w:rPr>
              <w:t>Өлшемдері</w:t>
            </w:r>
            <w:r w:rsidR="00312404" w:rsidRPr="00DA2CB1">
              <w:rPr>
                <w:color w:val="000000" w:themeColor="text1"/>
              </w:rPr>
              <w:t xml:space="preserve"> (Ш х В х Г) </w:t>
            </w:r>
            <w:r w:rsidR="00312404" w:rsidRPr="00DA2CB1">
              <w:rPr>
                <w:color w:val="000000" w:themeColor="text1"/>
                <w:lang w:val="kk-KZ"/>
              </w:rPr>
              <w:t xml:space="preserve">– </w:t>
            </w:r>
            <w:r w:rsidR="00476F8A" w:rsidRPr="00DA2CB1">
              <w:rPr>
                <w:color w:val="000000" w:themeColor="text1"/>
                <w:lang w:val="kk-KZ"/>
              </w:rPr>
              <w:t>кемінде</w:t>
            </w:r>
            <w:r w:rsidR="00476F8A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</w:rPr>
              <w:t>43 x 39 x 32.5 см</w:t>
            </w:r>
          </w:p>
          <w:p w14:paraId="33B0B045" w14:textId="0DE8F519" w:rsidR="00312404" w:rsidRPr="00DA2CB1" w:rsidRDefault="003F2929" w:rsidP="00F332F3">
            <w:pPr>
              <w:rPr>
                <w:color w:val="000000" w:themeColor="text1"/>
              </w:rPr>
            </w:pPr>
            <w:proofErr w:type="spellStart"/>
            <w:r w:rsidRPr="00DA2CB1">
              <w:rPr>
                <w:color w:val="000000" w:themeColor="text1"/>
              </w:rPr>
              <w:t>Қаптама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>өлшем</w:t>
            </w:r>
            <w:r w:rsidRPr="00DA2CB1">
              <w:rPr>
                <w:color w:val="000000" w:themeColor="text1"/>
              </w:rPr>
              <w:t xml:space="preserve">і </w:t>
            </w:r>
            <w:r w:rsidR="00312404" w:rsidRPr="00DA2CB1">
              <w:rPr>
                <w:color w:val="000000" w:themeColor="text1"/>
              </w:rPr>
              <w:t>(Ш х</w:t>
            </w:r>
            <w:proofErr w:type="gramStart"/>
            <w:r w:rsidR="00312404" w:rsidRPr="00DA2CB1">
              <w:rPr>
                <w:color w:val="000000" w:themeColor="text1"/>
              </w:rPr>
              <w:t xml:space="preserve"> В</w:t>
            </w:r>
            <w:proofErr w:type="gramEnd"/>
            <w:r w:rsidR="00312404" w:rsidRPr="00DA2CB1">
              <w:rPr>
                <w:color w:val="000000" w:themeColor="text1"/>
              </w:rPr>
              <w:t xml:space="preserve"> х Г) </w:t>
            </w:r>
            <w:r w:rsidR="00312404" w:rsidRPr="00DA2CB1">
              <w:rPr>
                <w:color w:val="000000" w:themeColor="text1"/>
                <w:lang w:val="kk-KZ"/>
              </w:rPr>
              <w:t xml:space="preserve"> - </w:t>
            </w:r>
            <w:r w:rsidR="00476F8A" w:rsidRPr="00DA2CB1">
              <w:rPr>
                <w:color w:val="000000" w:themeColor="text1"/>
                <w:lang w:val="kk-KZ"/>
              </w:rPr>
              <w:t>кемінде</w:t>
            </w:r>
            <w:r w:rsidR="00476F8A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</w:rPr>
              <w:t>50 х 47 х 40 см</w:t>
            </w:r>
          </w:p>
          <w:p w14:paraId="1C671C1D" w14:textId="1335F91E" w:rsidR="00312404" w:rsidRPr="00DA2CB1" w:rsidRDefault="003F2929" w:rsidP="00F332F3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  <w:lang w:val="kk-KZ"/>
              </w:rPr>
              <w:t>Бұйымның салмағы</w:t>
            </w:r>
            <w:r w:rsidR="00312404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  <w:lang w:val="kk-KZ"/>
              </w:rPr>
              <w:t xml:space="preserve">– </w:t>
            </w:r>
            <w:r w:rsidR="00476F8A" w:rsidRPr="00DA2CB1">
              <w:rPr>
                <w:color w:val="000000" w:themeColor="text1"/>
                <w:lang w:val="kk-KZ"/>
              </w:rPr>
              <w:t>кемінде</w:t>
            </w:r>
            <w:r w:rsidR="00476F8A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</w:rPr>
              <w:t>14 кг</w:t>
            </w:r>
          </w:p>
          <w:p w14:paraId="3AAE3E3B" w14:textId="34FE6866" w:rsidR="00312404" w:rsidRPr="00DA2CB1" w:rsidRDefault="003F2929" w:rsidP="00F332F3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Қаптамасымен салмағы</w:t>
            </w:r>
            <w:r w:rsidR="00312404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  <w:lang w:val="kk-KZ"/>
              </w:rPr>
              <w:t>-</w:t>
            </w:r>
            <w:r w:rsidR="00312404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  <w:lang w:val="kk-KZ"/>
              </w:rPr>
              <w:t xml:space="preserve"> </w:t>
            </w:r>
            <w:r w:rsidR="00476F8A" w:rsidRPr="00DA2CB1">
              <w:rPr>
                <w:color w:val="000000" w:themeColor="text1"/>
                <w:lang w:val="kk-KZ"/>
              </w:rPr>
              <w:t>кемінде</w:t>
            </w:r>
            <w:r w:rsidR="00476F8A" w:rsidRPr="00DA2CB1">
              <w:rPr>
                <w:color w:val="000000" w:themeColor="text1"/>
              </w:rPr>
              <w:t xml:space="preserve"> </w:t>
            </w:r>
            <w:r w:rsidR="00312404" w:rsidRPr="00DA2CB1">
              <w:rPr>
                <w:color w:val="000000" w:themeColor="text1"/>
              </w:rPr>
              <w:t>15.4 кг</w:t>
            </w:r>
          </w:p>
          <w:p w14:paraId="49963207" w14:textId="3FAFE56C" w:rsidR="00312404" w:rsidRPr="00DA2CB1" w:rsidRDefault="003F2929" w:rsidP="00F332F3">
            <w:pPr>
              <w:rPr>
                <w:b/>
                <w:color w:val="000000" w:themeColor="text1"/>
                <w:lang w:val="kk-KZ"/>
              </w:rPr>
            </w:pPr>
            <w:r w:rsidRPr="00DA2CB1">
              <w:rPr>
                <w:b/>
                <w:color w:val="000000" w:themeColor="text1"/>
                <w:lang w:val="kk-KZ"/>
              </w:rPr>
              <w:t>Әлеуетті жеткізуші</w:t>
            </w:r>
            <w:r w:rsidR="00312404" w:rsidRPr="00DA2CB1">
              <w:rPr>
                <w:b/>
                <w:color w:val="000000" w:themeColor="text1"/>
              </w:rPr>
              <w:t>:</w:t>
            </w:r>
          </w:p>
          <w:p w14:paraId="220A1328" w14:textId="654D3BD7" w:rsidR="00312404" w:rsidRPr="00DA2CB1" w:rsidRDefault="003F2929" w:rsidP="00DA2CB1">
            <w:pPr>
              <w:pStyle w:val="a3"/>
              <w:numPr>
                <w:ilvl w:val="0"/>
                <w:numId w:val="35"/>
              </w:numPr>
              <w:tabs>
                <w:tab w:val="left" w:pos="742"/>
              </w:tabs>
              <w:ind w:left="34" w:firstLine="0"/>
              <w:jc w:val="both"/>
              <w:rPr>
                <w:color w:val="000000" w:themeColor="text1"/>
                <w:lang w:val="kk-KZ"/>
              </w:rPr>
            </w:pPr>
            <w:r w:rsidRPr="00DA2CB1">
              <w:rPr>
                <w:rFonts w:eastAsiaTheme="minorHAnsi"/>
                <w:color w:val="000000" w:themeColor="text1"/>
                <w:lang w:val="kk-KZ" w:eastAsia="en-US"/>
              </w:rPr>
              <w:t>Жеткізуші жеткізілетін Тауарға сервистік қызмет көрсетуге дайындаушы зауыттан кепілдік береді. Тауарға кепілдік беру мерзімі қабылдау-тапсыру актісіне қол қойылған күннен бастап 12 ай.</w:t>
            </w:r>
          </w:p>
          <w:p w14:paraId="3D86D618" w14:textId="449B91F4" w:rsidR="000D7B4E" w:rsidRPr="00DA2CB1" w:rsidRDefault="000D7B4E" w:rsidP="00DA2CB1">
            <w:pPr>
              <w:pStyle w:val="a3"/>
              <w:numPr>
                <w:ilvl w:val="0"/>
                <w:numId w:val="35"/>
              </w:numPr>
              <w:tabs>
                <w:tab w:val="left" w:pos="742"/>
              </w:tabs>
              <w:ind w:left="34" w:firstLine="0"/>
              <w:jc w:val="both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Әлеуетті жеткізуші  Қазақстан Республикасында авторландырылған Сервис-орталықтарының бар екендігі туралы, Сервис-орталықтардың атауын, мекенжайларын, байланыс деректерін көрсете отырып, жеткізілетін жабдық</w:t>
            </w:r>
            <w:r w:rsidR="003E280E" w:rsidRPr="00DA2CB1">
              <w:rPr>
                <w:color w:val="000000" w:themeColor="text1"/>
                <w:lang w:val="kk-KZ"/>
              </w:rPr>
              <w:t>қа</w:t>
            </w:r>
            <w:r w:rsidRPr="00DA2CB1">
              <w:rPr>
                <w:color w:val="000000" w:themeColor="text1"/>
                <w:lang w:val="kk-KZ"/>
              </w:rPr>
              <w:t xml:space="preserve"> өндіруші компаниядан берілген хаттың электрондық көшірмесін тіркеуі тиіс.   </w:t>
            </w:r>
          </w:p>
          <w:p w14:paraId="49365152" w14:textId="4182A654" w:rsidR="00DF053E" w:rsidRPr="00DA2CB1" w:rsidRDefault="00DF053E" w:rsidP="00DA2CB1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Шарт күшіне енген сәттен бастап әлеуетті жеткізуші Қазақстан Республикасы бойынша жеткізуді қамтамасыз етуі және дербес компьютерлер санын «Қазтелерадио» АҚ филиалдарының төменде көрсетілген </w:t>
            </w:r>
            <w:r w:rsidRPr="00DA2CB1">
              <w:rPr>
                <w:color w:val="000000" w:themeColor="text1"/>
                <w:lang w:val="kk-KZ"/>
              </w:rPr>
              <w:lastRenderedPageBreak/>
              <w:t>мекенжайларына сай бөлуі тиіс:</w:t>
            </w:r>
          </w:p>
          <w:p w14:paraId="6FF9B52A" w14:textId="7B5D6E98" w:rsidR="00312404" w:rsidRPr="00DA2CB1" w:rsidRDefault="00DF053E" w:rsidP="00DF053E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1. «Қ</w:t>
            </w:r>
            <w:r w:rsidR="00312404" w:rsidRPr="00DA2CB1">
              <w:rPr>
                <w:color w:val="000000" w:themeColor="text1"/>
                <w:lang w:val="kk-KZ"/>
              </w:rPr>
              <w:t>азтелерадио»</w:t>
            </w:r>
            <w:r w:rsidRPr="00DA2CB1">
              <w:rPr>
                <w:color w:val="000000" w:themeColor="text1"/>
                <w:lang w:val="kk-KZ"/>
              </w:rPr>
              <w:t xml:space="preserve"> АҚ, 050040, </w:t>
            </w:r>
            <w:r w:rsidR="00312404" w:rsidRPr="00DA2CB1">
              <w:rPr>
                <w:color w:val="000000" w:themeColor="text1"/>
                <w:lang w:val="kk-KZ"/>
              </w:rPr>
              <w:t>Алматы</w:t>
            </w:r>
            <w:r w:rsidRPr="00DA2CB1">
              <w:rPr>
                <w:color w:val="000000" w:themeColor="text1"/>
                <w:lang w:val="kk-KZ"/>
              </w:rPr>
              <w:t xml:space="preserve"> қ.</w:t>
            </w:r>
            <w:r w:rsidR="00312404" w:rsidRPr="00DA2CB1">
              <w:rPr>
                <w:color w:val="000000" w:themeColor="text1"/>
                <w:lang w:val="kk-KZ"/>
              </w:rPr>
              <w:t xml:space="preserve">, </w:t>
            </w:r>
            <w:r w:rsidRPr="00DA2CB1">
              <w:rPr>
                <w:color w:val="000000" w:themeColor="text1"/>
                <w:lang w:val="kk-KZ"/>
              </w:rPr>
              <w:t xml:space="preserve">әл </w:t>
            </w:r>
            <w:r w:rsidR="00312404" w:rsidRPr="00DA2CB1">
              <w:rPr>
                <w:color w:val="000000" w:themeColor="text1"/>
                <w:lang w:val="kk-KZ"/>
              </w:rPr>
              <w:t>Фараби</w:t>
            </w:r>
            <w:r w:rsidRPr="00DA2CB1">
              <w:rPr>
                <w:color w:val="000000" w:themeColor="text1"/>
                <w:lang w:val="kk-KZ"/>
              </w:rPr>
              <w:t xml:space="preserve"> даңғ.</w:t>
            </w:r>
            <w:r w:rsidR="00312404" w:rsidRPr="00DA2CB1">
              <w:rPr>
                <w:color w:val="000000" w:themeColor="text1"/>
                <w:lang w:val="kk-KZ"/>
              </w:rPr>
              <w:t xml:space="preserve">, 118, – 20 </w:t>
            </w:r>
            <w:r w:rsidRPr="00DA2CB1">
              <w:rPr>
                <w:color w:val="000000" w:themeColor="text1"/>
                <w:lang w:val="kk-KZ"/>
              </w:rPr>
              <w:t>дана</w:t>
            </w:r>
            <w:r w:rsidR="00312404" w:rsidRPr="00DA2CB1">
              <w:rPr>
                <w:color w:val="000000" w:themeColor="text1"/>
                <w:lang w:val="kk-KZ"/>
              </w:rPr>
              <w:t>;</w:t>
            </w:r>
          </w:p>
          <w:p w14:paraId="59A7FD19" w14:textId="2A3FA47E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2.        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Алмат</w:t>
            </w:r>
            <w:proofErr w:type="spellEnd"/>
            <w:r w:rsidR="00DF053E" w:rsidRPr="00DA2CB1">
              <w:rPr>
                <w:color w:val="000000" w:themeColor="text1"/>
                <w:shd w:val="clear" w:color="auto" w:fill="FFFFFF"/>
                <w:lang w:val="kk-KZ"/>
              </w:rPr>
              <w:t>ы ОРТД</w:t>
            </w:r>
            <w:r w:rsidRPr="00DA2CB1">
              <w:rPr>
                <w:color w:val="000000" w:themeColor="text1"/>
                <w:shd w:val="clear" w:color="auto" w:fill="FFFFFF"/>
              </w:rPr>
              <w:t>, 050020</w:t>
            </w:r>
            <w:r w:rsidRPr="00DA2CB1">
              <w:rPr>
                <w:color w:val="000000" w:themeColor="text1"/>
                <w:shd w:val="clear" w:color="auto" w:fill="FFFFFF"/>
                <w:lang w:val="kk-KZ"/>
              </w:rPr>
              <w:t xml:space="preserve">, </w:t>
            </w:r>
            <w:r w:rsidRPr="00DA2CB1">
              <w:rPr>
                <w:color w:val="000000" w:themeColor="text1"/>
                <w:shd w:val="clear" w:color="auto" w:fill="FFFFFF"/>
              </w:rPr>
              <w:t>Алматы</w:t>
            </w:r>
            <w:r w:rsidR="00DF053E" w:rsidRPr="00DA2CB1">
              <w:rPr>
                <w:color w:val="000000" w:themeColor="text1"/>
                <w:shd w:val="clear" w:color="auto" w:fill="FFFFFF"/>
                <w:lang w:val="kk-KZ"/>
              </w:rPr>
              <w:t xml:space="preserve"> қ.</w:t>
            </w:r>
            <w:r w:rsidRPr="00DA2CB1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Жамал</w:t>
            </w:r>
            <w:proofErr w:type="spellEnd"/>
            <w:r w:rsidRPr="00DA2CB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Омарова</w:t>
            </w:r>
            <w:proofErr w:type="spellEnd"/>
            <w:r w:rsidR="00DF053E" w:rsidRPr="00DA2CB1">
              <w:rPr>
                <w:color w:val="000000" w:themeColor="text1"/>
                <w:shd w:val="clear" w:color="auto" w:fill="FFFFFF"/>
                <w:lang w:val="kk-KZ"/>
              </w:rPr>
              <w:t xml:space="preserve"> көш.</w:t>
            </w:r>
            <w:r w:rsidRPr="00DA2CB1">
              <w:rPr>
                <w:color w:val="000000" w:themeColor="text1"/>
                <w:shd w:val="clear" w:color="auto" w:fill="FFFFFF"/>
              </w:rPr>
              <w:t>, 35,</w:t>
            </w:r>
            <w:r w:rsidRPr="00DA2CB1">
              <w:rPr>
                <w:color w:val="000000" w:themeColor="text1"/>
              </w:rPr>
              <w:t xml:space="preserve">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Pr="00DA2CB1">
              <w:rPr>
                <w:color w:val="000000" w:themeColor="text1"/>
              </w:rPr>
              <w:t>;</w:t>
            </w:r>
          </w:p>
          <w:p w14:paraId="1CA59734" w14:textId="30792A75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3.</w:t>
            </w:r>
            <w:r w:rsidRPr="00DA2CB1">
              <w:rPr>
                <w:color w:val="000000" w:themeColor="text1"/>
              </w:rPr>
              <w:tab/>
            </w:r>
            <w:r w:rsidR="00DF053E" w:rsidRPr="00DA2CB1">
              <w:rPr>
                <w:color w:val="000000" w:themeColor="text1"/>
                <w:lang w:val="kk-KZ"/>
              </w:rPr>
              <w:t>ҰЖТД</w:t>
            </w:r>
            <w:r w:rsidRPr="00DA2CB1">
              <w:rPr>
                <w:color w:val="000000" w:themeColor="text1"/>
              </w:rPr>
              <w:t>, 050013</w:t>
            </w:r>
            <w:r w:rsidR="00DF053E" w:rsidRPr="00DA2CB1">
              <w:rPr>
                <w:color w:val="000000" w:themeColor="text1"/>
                <w:lang w:val="kk-KZ"/>
              </w:rPr>
              <w:t xml:space="preserve">, </w:t>
            </w:r>
            <w:r w:rsidRPr="00DA2CB1">
              <w:rPr>
                <w:color w:val="000000" w:themeColor="text1"/>
              </w:rPr>
              <w:t xml:space="preserve"> Алматы</w:t>
            </w:r>
            <w:r w:rsidR="00DF053E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</w:t>
            </w:r>
            <w:r w:rsidR="00DF053E" w:rsidRPr="00DA2CB1">
              <w:rPr>
                <w:color w:val="000000" w:themeColor="text1"/>
              </w:rPr>
              <w:t>Желто</w:t>
            </w:r>
            <w:r w:rsidR="00DF053E" w:rsidRPr="00DA2CB1">
              <w:rPr>
                <w:color w:val="000000" w:themeColor="text1"/>
                <w:lang w:val="kk-KZ"/>
              </w:rPr>
              <w:t>қ</w:t>
            </w:r>
            <w:r w:rsidRPr="00DA2CB1">
              <w:rPr>
                <w:color w:val="000000" w:themeColor="text1"/>
              </w:rPr>
              <w:t>сан</w:t>
            </w:r>
            <w:r w:rsidR="00DF053E" w:rsidRPr="00DA2CB1">
              <w:rPr>
                <w:color w:val="000000" w:themeColor="text1"/>
                <w:lang w:val="kk-KZ"/>
              </w:rPr>
              <w:t xml:space="preserve"> көш.</w:t>
            </w:r>
            <w:r w:rsidRPr="00DA2CB1">
              <w:rPr>
                <w:color w:val="000000" w:themeColor="text1"/>
              </w:rPr>
              <w:t xml:space="preserve">, 185/1 – 2 </w:t>
            </w:r>
            <w:proofErr w:type="gramStart"/>
            <w:r w:rsidR="00DF053E" w:rsidRPr="00DA2CB1">
              <w:rPr>
                <w:color w:val="000000" w:themeColor="text1"/>
                <w:lang w:val="kk-KZ"/>
              </w:rPr>
              <w:t>дана</w:t>
            </w:r>
            <w:proofErr w:type="gramEnd"/>
            <w:r w:rsidR="00DF053E" w:rsidRPr="00DA2CB1">
              <w:rPr>
                <w:color w:val="000000" w:themeColor="text1"/>
              </w:rPr>
              <w:t>;</w:t>
            </w:r>
          </w:p>
          <w:p w14:paraId="17A667AE" w14:textId="3AF2B1B7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4.</w:t>
            </w:r>
            <w:r w:rsidRPr="00DA2CB1">
              <w:rPr>
                <w:color w:val="000000" w:themeColor="text1"/>
              </w:rPr>
              <w:tab/>
              <w:t>А</w:t>
            </w:r>
            <w:r w:rsidR="00DF053E" w:rsidRPr="00DA2CB1">
              <w:rPr>
                <w:color w:val="000000" w:themeColor="text1"/>
                <w:lang w:val="kk-KZ"/>
              </w:rPr>
              <w:t>қмола ОРТД</w:t>
            </w:r>
            <w:r w:rsidRPr="00DA2CB1">
              <w:rPr>
                <w:color w:val="000000" w:themeColor="text1"/>
              </w:rPr>
              <w:t xml:space="preserve">, 020000 </w:t>
            </w:r>
            <w:r w:rsidR="00DF053E" w:rsidRPr="00DA2CB1">
              <w:rPr>
                <w:color w:val="000000" w:themeColor="text1"/>
                <w:lang w:val="kk-KZ"/>
              </w:rPr>
              <w:t xml:space="preserve">, </w:t>
            </w:r>
            <w:r w:rsidR="00DF053E" w:rsidRPr="00DA2CB1">
              <w:rPr>
                <w:color w:val="000000" w:themeColor="text1"/>
              </w:rPr>
              <w:t>К</w:t>
            </w:r>
            <w:r w:rsidR="00DF053E" w:rsidRPr="00DA2CB1">
              <w:rPr>
                <w:color w:val="000000" w:themeColor="text1"/>
                <w:lang w:val="kk-KZ"/>
              </w:rPr>
              <w:t>ө</w:t>
            </w:r>
            <w:proofErr w:type="spellStart"/>
            <w:r w:rsidRPr="00DA2CB1">
              <w:rPr>
                <w:color w:val="000000" w:themeColor="text1"/>
              </w:rPr>
              <w:t>кшетау</w:t>
            </w:r>
            <w:proofErr w:type="spellEnd"/>
            <w:r w:rsidR="00DF053E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</w:t>
            </w:r>
            <w:r w:rsidR="00DF053E" w:rsidRPr="00DA2CB1">
              <w:rPr>
                <w:color w:val="000000" w:themeColor="text1"/>
              </w:rPr>
              <w:t>Аба</w:t>
            </w:r>
            <w:r w:rsidR="00DF053E" w:rsidRPr="00DA2CB1">
              <w:rPr>
                <w:color w:val="000000" w:themeColor="text1"/>
                <w:lang w:val="kk-KZ"/>
              </w:rPr>
              <w:t>й көш.</w:t>
            </w:r>
            <w:r w:rsidRPr="00DA2CB1">
              <w:rPr>
                <w:color w:val="000000" w:themeColor="text1"/>
              </w:rPr>
              <w:t xml:space="preserve">, 108/2, 4 - </w:t>
            </w:r>
            <w:r w:rsidR="00DF053E" w:rsidRPr="00DA2CB1">
              <w:rPr>
                <w:color w:val="000000" w:themeColor="text1"/>
                <w:lang w:val="kk-KZ"/>
              </w:rPr>
              <w:t>қабат</w:t>
            </w:r>
            <w:r w:rsidRPr="00DA2CB1">
              <w:rPr>
                <w:color w:val="000000" w:themeColor="text1"/>
              </w:rPr>
              <w:t xml:space="preserve"> – 2 </w:t>
            </w:r>
            <w:proofErr w:type="gramStart"/>
            <w:r w:rsidR="00DF053E" w:rsidRPr="00DA2CB1">
              <w:rPr>
                <w:color w:val="000000" w:themeColor="text1"/>
                <w:lang w:val="kk-KZ"/>
              </w:rPr>
              <w:t>дана</w:t>
            </w:r>
            <w:proofErr w:type="gramEnd"/>
            <w:r w:rsidR="00DF053E" w:rsidRPr="00DA2CB1">
              <w:rPr>
                <w:color w:val="000000" w:themeColor="text1"/>
              </w:rPr>
              <w:t>;</w:t>
            </w:r>
          </w:p>
          <w:p w14:paraId="65E4441E" w14:textId="0CA6197A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5.</w:t>
            </w:r>
            <w:r w:rsidRPr="00DA2CB1">
              <w:rPr>
                <w:color w:val="000000" w:themeColor="text1"/>
              </w:rPr>
              <w:tab/>
              <w:t>А</w:t>
            </w:r>
            <w:r w:rsidR="00DF053E" w:rsidRPr="00DA2CB1">
              <w:rPr>
                <w:color w:val="000000" w:themeColor="text1"/>
                <w:lang w:val="kk-KZ"/>
              </w:rPr>
              <w:t>қтөбе ОРТД</w:t>
            </w:r>
            <w:r w:rsidR="00DF053E" w:rsidRPr="00DA2CB1">
              <w:rPr>
                <w:color w:val="000000" w:themeColor="text1"/>
              </w:rPr>
              <w:t>, 030000,  А</w:t>
            </w:r>
            <w:r w:rsidR="00DF053E" w:rsidRPr="00DA2CB1">
              <w:rPr>
                <w:color w:val="000000" w:themeColor="text1"/>
                <w:lang w:val="kk-KZ"/>
              </w:rPr>
              <w:t>қ</w:t>
            </w:r>
            <w:r w:rsidR="00DF053E" w:rsidRPr="00DA2CB1">
              <w:rPr>
                <w:color w:val="000000" w:themeColor="text1"/>
              </w:rPr>
              <w:t>т</w:t>
            </w:r>
            <w:r w:rsidR="00DF053E" w:rsidRPr="00DA2CB1">
              <w:rPr>
                <w:color w:val="000000" w:themeColor="text1"/>
                <w:lang w:val="kk-KZ"/>
              </w:rPr>
              <w:t>ө</w:t>
            </w:r>
            <w:proofErr w:type="spellStart"/>
            <w:r w:rsidR="00DF053E" w:rsidRPr="00DA2CB1">
              <w:rPr>
                <w:color w:val="000000" w:themeColor="text1"/>
              </w:rPr>
              <w:t>бе</w:t>
            </w:r>
            <w:proofErr w:type="spellEnd"/>
            <w:r w:rsidR="00DF053E" w:rsidRPr="00DA2CB1">
              <w:rPr>
                <w:color w:val="000000" w:themeColor="text1"/>
                <w:lang w:val="kk-KZ"/>
              </w:rPr>
              <w:t xml:space="preserve"> қ.</w:t>
            </w:r>
            <w:r w:rsidR="00DF053E" w:rsidRPr="00DA2CB1">
              <w:rPr>
                <w:color w:val="000000" w:themeColor="text1"/>
              </w:rPr>
              <w:t xml:space="preserve">, </w:t>
            </w:r>
            <w:r w:rsidRPr="00DA2CB1">
              <w:rPr>
                <w:color w:val="000000" w:themeColor="text1"/>
              </w:rPr>
              <w:t>Летняя</w:t>
            </w:r>
            <w:r w:rsidR="00DF053E" w:rsidRPr="00DA2CB1">
              <w:rPr>
                <w:color w:val="000000" w:themeColor="text1"/>
                <w:lang w:val="kk-KZ"/>
              </w:rPr>
              <w:t xml:space="preserve"> көш.</w:t>
            </w:r>
            <w:r w:rsidRPr="00DA2CB1">
              <w:rPr>
                <w:color w:val="000000" w:themeColor="text1"/>
              </w:rPr>
              <w:t xml:space="preserve">, 25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01161ECD" w14:textId="66828823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6.</w:t>
            </w:r>
            <w:r w:rsidRPr="00DA2CB1">
              <w:rPr>
                <w:color w:val="000000" w:themeColor="text1"/>
              </w:rPr>
              <w:tab/>
              <w:t>Атырау</w:t>
            </w:r>
            <w:r w:rsidR="00DF053E" w:rsidRPr="00DA2CB1">
              <w:rPr>
                <w:color w:val="000000" w:themeColor="text1"/>
                <w:lang w:val="kk-KZ"/>
              </w:rPr>
              <w:t xml:space="preserve"> ОРТД</w:t>
            </w:r>
            <w:r w:rsidRPr="00DA2CB1">
              <w:rPr>
                <w:color w:val="000000" w:themeColor="text1"/>
              </w:rPr>
              <w:t xml:space="preserve">, 060011, </w:t>
            </w:r>
            <w:r w:rsidR="00DF053E" w:rsidRPr="00DA2CB1">
              <w:rPr>
                <w:color w:val="000000" w:themeColor="text1"/>
                <w:lang w:val="kk-KZ"/>
              </w:rPr>
              <w:t xml:space="preserve"> </w:t>
            </w:r>
            <w:r w:rsidRPr="00DA2CB1">
              <w:rPr>
                <w:color w:val="000000" w:themeColor="text1"/>
              </w:rPr>
              <w:t>Атырау</w:t>
            </w:r>
            <w:r w:rsidR="00DF053E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</w:t>
            </w:r>
            <w:r w:rsidR="00DF053E" w:rsidRPr="00DA2CB1">
              <w:rPr>
                <w:color w:val="000000" w:themeColor="text1"/>
              </w:rPr>
              <w:t>Аба</w:t>
            </w:r>
            <w:r w:rsidR="00DF48C0">
              <w:rPr>
                <w:color w:val="000000" w:themeColor="text1"/>
                <w:lang w:val="kk-KZ"/>
              </w:rPr>
              <w:t xml:space="preserve">й </w:t>
            </w:r>
            <w:proofErr w:type="gramStart"/>
            <w:r w:rsidR="00DF48C0">
              <w:rPr>
                <w:color w:val="000000" w:themeColor="text1"/>
                <w:lang w:val="kk-KZ"/>
              </w:rPr>
              <w:t>ала</w:t>
            </w:r>
            <w:proofErr w:type="gramEnd"/>
            <w:r w:rsidR="00DF48C0">
              <w:rPr>
                <w:color w:val="000000" w:themeColor="text1"/>
                <w:lang w:val="kk-KZ"/>
              </w:rPr>
              <w:t>ңы</w:t>
            </w:r>
            <w:r w:rsidRPr="00DA2CB1">
              <w:rPr>
                <w:color w:val="000000" w:themeColor="text1"/>
              </w:rPr>
              <w:t xml:space="preserve">, 25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48A8412A" w14:textId="4D25DCB3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7.</w:t>
            </w:r>
            <w:r w:rsidRPr="00DA2CB1">
              <w:rPr>
                <w:color w:val="000000" w:themeColor="text1"/>
              </w:rPr>
              <w:tab/>
            </w:r>
            <w:r w:rsidR="00DF053E" w:rsidRPr="00DA2CB1">
              <w:rPr>
                <w:color w:val="000000" w:themeColor="text1"/>
                <w:lang w:val="kk-KZ"/>
              </w:rPr>
              <w:t>Шығыс Қазақстан ОРТД</w:t>
            </w:r>
            <w:r w:rsidR="00DF053E" w:rsidRPr="00DA2CB1">
              <w:rPr>
                <w:color w:val="000000" w:themeColor="text1"/>
              </w:rPr>
              <w:t xml:space="preserve">, 070018, </w:t>
            </w:r>
            <w:r w:rsidRPr="00DA2CB1">
              <w:rPr>
                <w:color w:val="000000" w:themeColor="text1"/>
              </w:rPr>
              <w:t xml:space="preserve"> </w:t>
            </w:r>
            <w:r w:rsidR="00DF053E" w:rsidRPr="00DA2CB1">
              <w:rPr>
                <w:color w:val="000000" w:themeColor="text1"/>
                <w:lang w:val="kk-KZ"/>
              </w:rPr>
              <w:t>Өскемен қ.</w:t>
            </w:r>
            <w:r w:rsidRPr="00DA2CB1">
              <w:rPr>
                <w:color w:val="000000" w:themeColor="text1"/>
              </w:rPr>
              <w:t>, Стаханов</w:t>
            </w:r>
            <w:r w:rsidR="00DF053E" w:rsidRPr="00DA2CB1">
              <w:rPr>
                <w:color w:val="000000" w:themeColor="text1"/>
                <w:lang w:val="kk-KZ"/>
              </w:rPr>
              <w:t>көш.</w:t>
            </w:r>
            <w:r w:rsidRPr="00DA2CB1">
              <w:rPr>
                <w:color w:val="000000" w:themeColor="text1"/>
              </w:rPr>
              <w:t xml:space="preserve">, 70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79D8C5EB" w14:textId="53CE2D3E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8.</w:t>
            </w:r>
            <w:r w:rsidRPr="00DA2CB1">
              <w:rPr>
                <w:color w:val="000000" w:themeColor="text1"/>
              </w:rPr>
              <w:tab/>
              <w:t>Жамбыл</w:t>
            </w:r>
            <w:r w:rsidR="00DF053E" w:rsidRPr="00DA2CB1">
              <w:rPr>
                <w:color w:val="000000" w:themeColor="text1"/>
                <w:lang w:val="kk-KZ"/>
              </w:rPr>
              <w:t xml:space="preserve"> ОРТД</w:t>
            </w:r>
            <w:r w:rsidRPr="00DA2CB1">
              <w:rPr>
                <w:color w:val="000000" w:themeColor="text1"/>
              </w:rPr>
              <w:t>, 080003</w:t>
            </w:r>
            <w:r w:rsidR="00DF053E" w:rsidRPr="00DA2CB1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Тараз</w:t>
            </w:r>
            <w:proofErr w:type="spellEnd"/>
            <w:r w:rsidR="00DF053E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>, Теле</w:t>
            </w:r>
            <w:r w:rsidR="00DF053E" w:rsidRPr="00DA2CB1">
              <w:rPr>
                <w:color w:val="000000" w:themeColor="text1"/>
                <w:lang w:val="kk-KZ"/>
              </w:rPr>
              <w:t>орталық алабы</w:t>
            </w:r>
            <w:r w:rsidRPr="00DA2CB1">
              <w:rPr>
                <w:color w:val="000000" w:themeColor="text1"/>
              </w:rPr>
              <w:t>, 16</w:t>
            </w:r>
            <w:proofErr w:type="gramStart"/>
            <w:r w:rsidRPr="00DA2CB1">
              <w:rPr>
                <w:color w:val="000000" w:themeColor="text1"/>
              </w:rPr>
              <w:t xml:space="preserve"> А</w:t>
            </w:r>
            <w:proofErr w:type="gramEnd"/>
            <w:r w:rsidRPr="00DA2CB1">
              <w:rPr>
                <w:color w:val="000000" w:themeColor="text1"/>
              </w:rPr>
              <w:t xml:space="preserve">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0C2DAFA0" w14:textId="37C44AAD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9.</w:t>
            </w:r>
            <w:r w:rsidRPr="00DA2CB1">
              <w:rPr>
                <w:color w:val="000000" w:themeColor="text1"/>
              </w:rPr>
              <w:tab/>
            </w:r>
            <w:r w:rsidR="00DF053E" w:rsidRPr="00DA2CB1">
              <w:rPr>
                <w:color w:val="000000" w:themeColor="text1"/>
                <w:lang w:val="kk-KZ"/>
              </w:rPr>
              <w:t>Батыс Қазақстан ОРТД</w:t>
            </w:r>
            <w:r w:rsidR="00DF053E" w:rsidRPr="00DA2CB1">
              <w:rPr>
                <w:color w:val="000000" w:themeColor="text1"/>
              </w:rPr>
              <w:t xml:space="preserve">, 090000, </w:t>
            </w:r>
            <w:r w:rsidRPr="00DA2CB1">
              <w:rPr>
                <w:color w:val="000000" w:themeColor="text1"/>
              </w:rPr>
              <w:t xml:space="preserve"> </w:t>
            </w:r>
            <w:r w:rsidR="00DF053E" w:rsidRPr="00DA2CB1">
              <w:rPr>
                <w:color w:val="000000" w:themeColor="text1"/>
                <w:lang w:val="kk-KZ"/>
              </w:rPr>
              <w:t>Орал қ.</w:t>
            </w:r>
            <w:r w:rsidRPr="00DA2CB1">
              <w:rPr>
                <w:color w:val="000000" w:themeColor="text1"/>
              </w:rPr>
              <w:t xml:space="preserve">, </w:t>
            </w:r>
            <w:r w:rsidR="00DF053E" w:rsidRPr="00DA2CB1">
              <w:rPr>
                <w:color w:val="000000" w:themeColor="text1"/>
              </w:rPr>
              <w:t>Н. С</w:t>
            </w:r>
            <w:r w:rsidR="00442072" w:rsidRPr="00DA2CB1">
              <w:rPr>
                <w:color w:val="000000" w:themeColor="text1"/>
                <w:lang w:val="kk-KZ"/>
              </w:rPr>
              <w:t>ы</w:t>
            </w:r>
            <w:proofErr w:type="spellStart"/>
            <w:r w:rsidR="00DF053E" w:rsidRPr="00DA2CB1">
              <w:rPr>
                <w:color w:val="000000" w:themeColor="text1"/>
              </w:rPr>
              <w:t>дыков</w:t>
            </w:r>
            <w:proofErr w:type="spellEnd"/>
            <w:r w:rsidR="00DF053E" w:rsidRPr="00DA2CB1">
              <w:rPr>
                <w:color w:val="000000" w:themeColor="text1"/>
                <w:lang w:val="kk-KZ"/>
              </w:rPr>
              <w:t xml:space="preserve"> көш.</w:t>
            </w:r>
            <w:r w:rsidRPr="00DA2CB1">
              <w:rPr>
                <w:color w:val="000000" w:themeColor="text1"/>
              </w:rPr>
              <w:t xml:space="preserve">, 1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4FB74C4A" w14:textId="7B258061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10.</w:t>
            </w:r>
            <w:r w:rsidRPr="00DA2CB1">
              <w:rPr>
                <w:color w:val="000000" w:themeColor="text1"/>
              </w:rPr>
              <w:tab/>
            </w:r>
            <w:r w:rsidR="00DF053E" w:rsidRPr="00DA2CB1">
              <w:rPr>
                <w:color w:val="000000" w:themeColor="text1"/>
                <w:lang w:val="kk-KZ"/>
              </w:rPr>
              <w:t>Қарағанды ОРТД</w:t>
            </w:r>
            <w:r w:rsidR="00DF053E" w:rsidRPr="00DA2CB1">
              <w:rPr>
                <w:color w:val="000000" w:themeColor="text1"/>
              </w:rPr>
              <w:t xml:space="preserve">, 100000,  </w:t>
            </w:r>
            <w:r w:rsidR="00DF053E" w:rsidRPr="00DA2CB1">
              <w:rPr>
                <w:color w:val="000000" w:themeColor="text1"/>
                <w:lang w:val="kk-KZ"/>
              </w:rPr>
              <w:t>Қ</w:t>
            </w:r>
            <w:r w:rsidR="00DF053E" w:rsidRPr="00DA2CB1">
              <w:rPr>
                <w:color w:val="000000" w:themeColor="text1"/>
              </w:rPr>
              <w:t>ара</w:t>
            </w:r>
            <w:r w:rsidR="00DF053E" w:rsidRPr="00DA2CB1">
              <w:rPr>
                <w:color w:val="000000" w:themeColor="text1"/>
                <w:lang w:val="kk-KZ"/>
              </w:rPr>
              <w:t>ғ</w:t>
            </w:r>
            <w:proofErr w:type="spellStart"/>
            <w:r w:rsidR="00DF053E" w:rsidRPr="00DA2CB1">
              <w:rPr>
                <w:color w:val="000000" w:themeColor="text1"/>
              </w:rPr>
              <w:t>анд</w:t>
            </w:r>
            <w:proofErr w:type="spellEnd"/>
            <w:r w:rsidR="00DF053E" w:rsidRPr="00DA2CB1">
              <w:rPr>
                <w:color w:val="000000" w:themeColor="text1"/>
                <w:lang w:val="kk-KZ"/>
              </w:rPr>
              <w:t>ы қ.</w:t>
            </w:r>
            <w:r w:rsidRPr="00DA2CB1">
              <w:rPr>
                <w:color w:val="000000" w:themeColor="text1"/>
              </w:rPr>
              <w:t xml:space="preserve">, </w:t>
            </w:r>
            <w:r w:rsidR="00DF053E" w:rsidRPr="00DA2CB1">
              <w:rPr>
                <w:color w:val="000000" w:themeColor="text1"/>
                <w:lang w:val="kk-KZ"/>
              </w:rPr>
              <w:t>Жауынгер</w:t>
            </w:r>
            <w:r w:rsidRPr="00DA2CB1">
              <w:rPr>
                <w:color w:val="000000" w:themeColor="text1"/>
              </w:rPr>
              <w:t>-Интернационалист</w:t>
            </w:r>
            <w:r w:rsidR="00DF053E" w:rsidRPr="00DA2CB1">
              <w:rPr>
                <w:color w:val="000000" w:themeColor="text1"/>
                <w:lang w:val="kk-KZ"/>
              </w:rPr>
              <w:t>ер көш.</w:t>
            </w:r>
            <w:r w:rsidRPr="00DA2CB1">
              <w:rPr>
                <w:color w:val="000000" w:themeColor="text1"/>
              </w:rPr>
              <w:t xml:space="preserve">, </w:t>
            </w:r>
            <w:r w:rsidR="00442072" w:rsidRPr="00DA2CB1">
              <w:rPr>
                <w:color w:val="000000" w:themeColor="text1"/>
                <w:lang w:val="kk-KZ"/>
              </w:rPr>
              <w:t>құрылыс</w:t>
            </w:r>
            <w:r w:rsidRPr="00DA2CB1">
              <w:rPr>
                <w:color w:val="000000" w:themeColor="text1"/>
              </w:rPr>
              <w:t xml:space="preserve"> 14</w:t>
            </w:r>
            <w:proofErr w:type="gramStart"/>
            <w:r w:rsidRPr="00DA2CB1">
              <w:rPr>
                <w:color w:val="000000" w:themeColor="text1"/>
              </w:rPr>
              <w:t xml:space="preserve"> В</w:t>
            </w:r>
            <w:proofErr w:type="gramEnd"/>
            <w:r w:rsidRPr="00DA2CB1">
              <w:rPr>
                <w:color w:val="000000" w:themeColor="text1"/>
              </w:rPr>
              <w:t xml:space="preserve">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45F69171" w14:textId="38F2055B" w:rsidR="00312404" w:rsidRPr="00DA2CB1" w:rsidRDefault="00442072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11.</w:t>
            </w:r>
            <w:r w:rsidRPr="00DA2CB1">
              <w:rPr>
                <w:color w:val="000000" w:themeColor="text1"/>
              </w:rPr>
              <w:tab/>
            </w:r>
            <w:r w:rsidRPr="00DA2CB1">
              <w:rPr>
                <w:color w:val="000000" w:themeColor="text1"/>
                <w:lang w:val="kk-KZ"/>
              </w:rPr>
              <w:t>Қ</w:t>
            </w:r>
            <w:proofErr w:type="spellStart"/>
            <w:r w:rsidR="00312404" w:rsidRPr="00DA2CB1">
              <w:rPr>
                <w:color w:val="000000" w:themeColor="text1"/>
              </w:rPr>
              <w:t>ызылорд</w:t>
            </w:r>
            <w:proofErr w:type="spellEnd"/>
            <w:r w:rsidRPr="00DA2CB1">
              <w:rPr>
                <w:color w:val="000000" w:themeColor="text1"/>
                <w:lang w:val="kk-KZ"/>
              </w:rPr>
              <w:t>а ОРТД</w:t>
            </w:r>
            <w:r w:rsidR="00312404" w:rsidRPr="00DA2CB1">
              <w:rPr>
                <w:color w:val="000000" w:themeColor="text1"/>
              </w:rPr>
              <w:t xml:space="preserve">, 120014, 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>Қ</w:t>
            </w:r>
            <w:proofErr w:type="spellStart"/>
            <w:r w:rsidR="00312404" w:rsidRPr="00DA2CB1">
              <w:rPr>
                <w:color w:val="000000" w:themeColor="text1"/>
              </w:rPr>
              <w:t>ызылорда</w:t>
            </w:r>
            <w:proofErr w:type="spellEnd"/>
            <w:r w:rsidRPr="00DA2CB1">
              <w:rPr>
                <w:color w:val="000000" w:themeColor="text1"/>
                <w:lang w:val="kk-KZ"/>
              </w:rPr>
              <w:t xml:space="preserve"> қ.</w:t>
            </w:r>
            <w:r w:rsidR="00312404" w:rsidRPr="00DA2CB1">
              <w:rPr>
                <w:color w:val="000000" w:themeColor="text1"/>
              </w:rPr>
              <w:t xml:space="preserve">, </w:t>
            </w:r>
            <w:r w:rsidRPr="00DA2CB1">
              <w:rPr>
                <w:color w:val="000000" w:themeColor="text1"/>
              </w:rPr>
              <w:t>То</w:t>
            </w:r>
            <w:r w:rsidRPr="00DA2CB1">
              <w:rPr>
                <w:color w:val="000000" w:themeColor="text1"/>
                <w:lang w:val="kk-KZ"/>
              </w:rPr>
              <w:t>қ</w:t>
            </w:r>
            <w:proofErr w:type="spellStart"/>
            <w:r w:rsidRPr="00DA2CB1">
              <w:rPr>
                <w:color w:val="000000" w:themeColor="text1"/>
              </w:rPr>
              <w:t>ма</w:t>
            </w:r>
            <w:proofErr w:type="spellEnd"/>
            <w:r w:rsidRPr="00DA2CB1">
              <w:rPr>
                <w:color w:val="000000" w:themeColor="text1"/>
                <w:lang w:val="kk-KZ"/>
              </w:rPr>
              <w:t>ғ</w:t>
            </w:r>
            <w:proofErr w:type="spellStart"/>
            <w:r w:rsidRPr="00DA2CB1">
              <w:rPr>
                <w:color w:val="000000" w:themeColor="text1"/>
              </w:rPr>
              <w:t>амбетов</w:t>
            </w:r>
            <w:proofErr w:type="spellEnd"/>
            <w:r w:rsidRPr="00DA2CB1">
              <w:rPr>
                <w:color w:val="000000" w:themeColor="text1"/>
                <w:lang w:val="kk-KZ"/>
              </w:rPr>
              <w:t xml:space="preserve"> көш.</w:t>
            </w:r>
            <w:r w:rsidR="00312404" w:rsidRPr="00DA2CB1">
              <w:rPr>
                <w:color w:val="000000" w:themeColor="text1"/>
              </w:rPr>
              <w:t xml:space="preserve">, 6 – 2 </w:t>
            </w:r>
            <w:proofErr w:type="gramStart"/>
            <w:r w:rsidR="00DF053E" w:rsidRPr="00DA2CB1">
              <w:rPr>
                <w:color w:val="000000" w:themeColor="text1"/>
                <w:lang w:val="kk-KZ"/>
              </w:rPr>
              <w:t>дана</w:t>
            </w:r>
            <w:proofErr w:type="gramEnd"/>
            <w:r w:rsidR="00DF053E" w:rsidRPr="00DA2CB1">
              <w:rPr>
                <w:color w:val="000000" w:themeColor="text1"/>
              </w:rPr>
              <w:t>;</w:t>
            </w:r>
          </w:p>
          <w:p w14:paraId="1F367EBC" w14:textId="4B162AD9" w:rsidR="00312404" w:rsidRPr="00DA2CB1" w:rsidRDefault="00442072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12.</w:t>
            </w:r>
            <w:r w:rsidRPr="00DA2CB1">
              <w:rPr>
                <w:color w:val="000000" w:themeColor="text1"/>
              </w:rPr>
              <w:tab/>
            </w:r>
            <w:r w:rsidRPr="00DA2CB1">
              <w:rPr>
                <w:color w:val="000000" w:themeColor="text1"/>
                <w:lang w:val="kk-KZ"/>
              </w:rPr>
              <w:t>Қ</w:t>
            </w:r>
            <w:proofErr w:type="spellStart"/>
            <w:r w:rsidR="00312404" w:rsidRPr="00DA2CB1">
              <w:rPr>
                <w:color w:val="000000" w:themeColor="text1"/>
              </w:rPr>
              <w:t>останай</w:t>
            </w:r>
            <w:proofErr w:type="spellEnd"/>
            <w:r w:rsidRPr="00DA2CB1">
              <w:rPr>
                <w:color w:val="000000" w:themeColor="text1"/>
                <w:lang w:val="kk-KZ"/>
              </w:rPr>
              <w:t xml:space="preserve"> ОРТД</w:t>
            </w:r>
            <w:r w:rsidRPr="00DA2CB1">
              <w:rPr>
                <w:color w:val="000000" w:themeColor="text1"/>
              </w:rPr>
              <w:t xml:space="preserve">, 110008, </w:t>
            </w:r>
            <w:r w:rsidRPr="00DA2CB1">
              <w:rPr>
                <w:color w:val="000000" w:themeColor="text1"/>
                <w:lang w:val="kk-KZ"/>
              </w:rPr>
              <w:t xml:space="preserve"> Қ</w:t>
            </w:r>
            <w:proofErr w:type="spellStart"/>
            <w:r w:rsidR="00312404" w:rsidRPr="00DA2CB1">
              <w:rPr>
                <w:color w:val="000000" w:themeColor="text1"/>
              </w:rPr>
              <w:t>останай</w:t>
            </w:r>
            <w:proofErr w:type="spellEnd"/>
            <w:r w:rsidRPr="00DA2CB1">
              <w:rPr>
                <w:color w:val="000000" w:themeColor="text1"/>
                <w:lang w:val="kk-KZ"/>
              </w:rPr>
              <w:t xml:space="preserve"> қ.</w:t>
            </w:r>
            <w:r w:rsidR="00312404" w:rsidRPr="00DA2CB1">
              <w:rPr>
                <w:color w:val="000000" w:themeColor="text1"/>
              </w:rPr>
              <w:t xml:space="preserve">, </w:t>
            </w:r>
            <w:r w:rsidRPr="00DA2CB1">
              <w:rPr>
                <w:color w:val="000000" w:themeColor="text1"/>
                <w:lang w:val="kk-KZ"/>
              </w:rPr>
              <w:t>Қ</w:t>
            </w:r>
            <w:proofErr w:type="spellStart"/>
            <w:r w:rsidRPr="00DA2CB1">
              <w:rPr>
                <w:color w:val="000000" w:themeColor="text1"/>
              </w:rPr>
              <w:t>аирбеков</w:t>
            </w:r>
            <w:proofErr w:type="spellEnd"/>
            <w:r w:rsidRPr="00DA2CB1">
              <w:rPr>
                <w:color w:val="000000" w:themeColor="text1"/>
                <w:lang w:val="kk-KZ"/>
              </w:rPr>
              <w:t xml:space="preserve"> көш.</w:t>
            </w:r>
            <w:r w:rsidR="00312404" w:rsidRPr="00DA2CB1">
              <w:rPr>
                <w:color w:val="000000" w:themeColor="text1"/>
              </w:rPr>
              <w:t xml:space="preserve">, 312 – 2 </w:t>
            </w:r>
            <w:r w:rsidR="00DF053E" w:rsidRPr="00DA2CB1">
              <w:rPr>
                <w:color w:val="000000" w:themeColor="text1"/>
                <w:lang w:val="kk-KZ"/>
              </w:rPr>
              <w:t>дана</w:t>
            </w:r>
            <w:r w:rsidR="00DF053E" w:rsidRPr="00DA2CB1">
              <w:rPr>
                <w:color w:val="000000" w:themeColor="text1"/>
              </w:rPr>
              <w:t>;</w:t>
            </w:r>
          </w:p>
          <w:p w14:paraId="08A8AE3E" w14:textId="6517E1E8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13.</w:t>
            </w:r>
            <w:r w:rsidRPr="00DA2CB1">
              <w:rPr>
                <w:color w:val="000000" w:themeColor="text1"/>
              </w:rPr>
              <w:tab/>
            </w:r>
            <w:proofErr w:type="spellStart"/>
            <w:r w:rsidRPr="00DA2CB1">
              <w:rPr>
                <w:color w:val="000000" w:themeColor="text1"/>
              </w:rPr>
              <w:t>Ма</w:t>
            </w:r>
            <w:proofErr w:type="spellEnd"/>
            <w:r w:rsidR="00442072" w:rsidRPr="00DA2CB1">
              <w:rPr>
                <w:color w:val="000000" w:themeColor="text1"/>
                <w:lang w:val="kk-KZ"/>
              </w:rPr>
              <w:t>ңғыстау ОРТД</w:t>
            </w:r>
            <w:r w:rsidRPr="00DA2CB1">
              <w:rPr>
                <w:color w:val="000000" w:themeColor="text1"/>
              </w:rPr>
              <w:t xml:space="preserve">, 130000, </w:t>
            </w:r>
            <w:r w:rsidR="00442072" w:rsidRPr="00DA2CB1">
              <w:rPr>
                <w:color w:val="000000" w:themeColor="text1"/>
                <w:lang w:val="kk-KZ"/>
              </w:rPr>
              <w:t xml:space="preserve"> </w:t>
            </w:r>
            <w:r w:rsidR="00442072" w:rsidRPr="00DA2CB1">
              <w:rPr>
                <w:color w:val="000000" w:themeColor="text1"/>
              </w:rPr>
              <w:t>А</w:t>
            </w:r>
            <w:r w:rsidR="00442072" w:rsidRPr="00DA2CB1">
              <w:rPr>
                <w:color w:val="000000" w:themeColor="text1"/>
                <w:lang w:val="kk-KZ"/>
              </w:rPr>
              <w:t>қ</w:t>
            </w:r>
            <w:r w:rsidRPr="00DA2CB1">
              <w:rPr>
                <w:color w:val="000000" w:themeColor="text1"/>
              </w:rPr>
              <w:t>тау</w:t>
            </w:r>
            <w:r w:rsidR="00442072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15 </w:t>
            </w:r>
            <w:r w:rsidR="00442072" w:rsidRPr="00DA2CB1">
              <w:rPr>
                <w:color w:val="000000" w:themeColor="text1"/>
                <w:lang w:val="kk-KZ"/>
              </w:rPr>
              <w:t>ықшауд.,</w:t>
            </w:r>
            <w:r w:rsidR="00442072" w:rsidRPr="00DA2CB1">
              <w:rPr>
                <w:color w:val="000000" w:themeColor="text1"/>
              </w:rPr>
              <w:t xml:space="preserve"> </w:t>
            </w:r>
            <w:r w:rsidR="00442072" w:rsidRPr="00DA2CB1">
              <w:rPr>
                <w:color w:val="000000" w:themeColor="text1"/>
                <w:lang w:val="kk-KZ"/>
              </w:rPr>
              <w:t>«</w:t>
            </w:r>
            <w:r w:rsidR="00442072" w:rsidRPr="00DA2CB1">
              <w:rPr>
                <w:color w:val="000000" w:themeColor="text1"/>
              </w:rPr>
              <w:t>Орбита</w:t>
            </w:r>
            <w:r w:rsidR="00442072" w:rsidRPr="00DA2CB1">
              <w:rPr>
                <w:color w:val="000000" w:themeColor="text1"/>
                <w:lang w:val="kk-KZ"/>
              </w:rPr>
              <w:t>» ғимараты</w:t>
            </w:r>
            <w:r w:rsidRPr="00DA2CB1">
              <w:rPr>
                <w:color w:val="000000" w:themeColor="text1"/>
              </w:rPr>
              <w:t xml:space="preserve"> – 2 </w:t>
            </w:r>
            <w:r w:rsidR="00442072" w:rsidRPr="00DA2CB1">
              <w:rPr>
                <w:color w:val="000000" w:themeColor="text1"/>
                <w:lang w:val="kk-KZ"/>
              </w:rPr>
              <w:t>дана</w:t>
            </w:r>
            <w:r w:rsidRPr="00DA2CB1">
              <w:rPr>
                <w:color w:val="000000" w:themeColor="text1"/>
              </w:rPr>
              <w:t>;</w:t>
            </w:r>
          </w:p>
          <w:p w14:paraId="4A313FFD" w14:textId="69CD6FE6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14.</w:t>
            </w:r>
            <w:r w:rsidRPr="00DA2CB1">
              <w:rPr>
                <w:color w:val="000000" w:themeColor="text1"/>
              </w:rPr>
              <w:tab/>
              <w:t>Павлодар</w:t>
            </w:r>
            <w:r w:rsidR="00442072" w:rsidRPr="00DA2CB1">
              <w:rPr>
                <w:color w:val="000000" w:themeColor="text1"/>
                <w:lang w:val="kk-KZ"/>
              </w:rPr>
              <w:t xml:space="preserve"> ОРТД</w:t>
            </w:r>
            <w:r w:rsidR="00442072" w:rsidRPr="00DA2CB1">
              <w:rPr>
                <w:color w:val="000000" w:themeColor="text1"/>
              </w:rPr>
              <w:t xml:space="preserve">, 140006, </w:t>
            </w:r>
            <w:r w:rsidRPr="00DA2CB1">
              <w:rPr>
                <w:color w:val="000000" w:themeColor="text1"/>
              </w:rPr>
              <w:t xml:space="preserve"> Павлодар</w:t>
            </w:r>
            <w:r w:rsidR="00442072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</w:t>
            </w:r>
            <w:r w:rsidR="00442072" w:rsidRPr="00DA2CB1">
              <w:rPr>
                <w:color w:val="000000" w:themeColor="text1"/>
              </w:rPr>
              <w:t>Павлов</w:t>
            </w:r>
            <w:r w:rsidR="00442072" w:rsidRPr="00DA2CB1">
              <w:rPr>
                <w:color w:val="000000" w:themeColor="text1"/>
                <w:lang w:val="kk-KZ"/>
              </w:rPr>
              <w:t xml:space="preserve"> көш.</w:t>
            </w:r>
            <w:r w:rsidRPr="00DA2CB1">
              <w:rPr>
                <w:color w:val="000000" w:themeColor="text1"/>
              </w:rPr>
              <w:t xml:space="preserve">, 26 – 2 </w:t>
            </w:r>
            <w:proofErr w:type="gramStart"/>
            <w:r w:rsidR="00DF053E" w:rsidRPr="00DA2CB1">
              <w:rPr>
                <w:color w:val="000000" w:themeColor="text1"/>
                <w:lang w:val="kk-KZ"/>
              </w:rPr>
              <w:t>дана</w:t>
            </w:r>
            <w:proofErr w:type="gramEnd"/>
            <w:r w:rsidR="00DF053E" w:rsidRPr="00DA2CB1">
              <w:rPr>
                <w:color w:val="000000" w:themeColor="text1"/>
              </w:rPr>
              <w:t>;</w:t>
            </w:r>
          </w:p>
          <w:p w14:paraId="5E70A0FA" w14:textId="24FAE650" w:rsidR="00312404" w:rsidRPr="00DA2CB1" w:rsidRDefault="00312404" w:rsidP="00F332F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15.</w:t>
            </w:r>
            <w:r w:rsidRPr="00DA2CB1">
              <w:rPr>
                <w:color w:val="000000" w:themeColor="text1"/>
              </w:rPr>
              <w:tab/>
            </w:r>
            <w:r w:rsidR="00442072" w:rsidRPr="00DA2CB1">
              <w:rPr>
                <w:color w:val="000000" w:themeColor="text1"/>
                <w:lang w:val="kk-KZ"/>
              </w:rPr>
              <w:t>Солтүстік Қазақстан ОРТД</w:t>
            </w:r>
            <w:r w:rsidRPr="00DA2CB1">
              <w:rPr>
                <w:color w:val="000000" w:themeColor="text1"/>
              </w:rPr>
              <w:t>, 15000</w:t>
            </w:r>
            <w:r w:rsidR="00442072" w:rsidRPr="00DA2CB1">
              <w:rPr>
                <w:color w:val="000000" w:themeColor="text1"/>
              </w:rPr>
              <w:t xml:space="preserve">0, </w:t>
            </w:r>
            <w:proofErr w:type="spellStart"/>
            <w:r w:rsidR="00442072" w:rsidRPr="00DA2CB1">
              <w:rPr>
                <w:color w:val="000000" w:themeColor="text1"/>
              </w:rPr>
              <w:t>Петропавл</w:t>
            </w:r>
            <w:proofErr w:type="spellEnd"/>
            <w:r w:rsidR="00442072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Pr="00DA2CB1">
              <w:rPr>
                <w:color w:val="000000" w:themeColor="text1"/>
              </w:rPr>
              <w:t>Брусиловск</w:t>
            </w:r>
            <w:proofErr w:type="spellEnd"/>
            <w:r w:rsidR="00442072" w:rsidRPr="00DA2CB1">
              <w:rPr>
                <w:color w:val="000000" w:themeColor="text1"/>
                <w:lang w:val="kk-KZ"/>
              </w:rPr>
              <w:t>ий көш.</w:t>
            </w:r>
            <w:r w:rsidRPr="00DA2CB1">
              <w:rPr>
                <w:color w:val="000000" w:themeColor="text1"/>
              </w:rPr>
              <w:t xml:space="preserve">, 1 – 2 </w:t>
            </w:r>
            <w:proofErr w:type="gramStart"/>
            <w:r w:rsidR="00DF053E" w:rsidRPr="00DA2CB1">
              <w:rPr>
                <w:color w:val="000000" w:themeColor="text1"/>
                <w:lang w:val="kk-KZ"/>
              </w:rPr>
              <w:t>дана</w:t>
            </w:r>
            <w:proofErr w:type="gramEnd"/>
            <w:r w:rsidR="00DF053E" w:rsidRPr="00DA2CB1">
              <w:rPr>
                <w:color w:val="000000" w:themeColor="text1"/>
              </w:rPr>
              <w:t>;</w:t>
            </w:r>
          </w:p>
          <w:p w14:paraId="38FDBE13" w14:textId="786971D8" w:rsidR="00312404" w:rsidRPr="00DA2CB1" w:rsidRDefault="00312404" w:rsidP="00442072">
            <w:pPr>
              <w:pStyle w:val="a3"/>
              <w:tabs>
                <w:tab w:val="left" w:pos="317"/>
              </w:tabs>
              <w:ind w:left="34"/>
              <w:jc w:val="both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16.</w:t>
            </w:r>
            <w:r w:rsidRPr="00DA2CB1">
              <w:rPr>
                <w:color w:val="000000" w:themeColor="text1"/>
              </w:rPr>
              <w:tab/>
              <w:t>Т</w:t>
            </w:r>
            <w:r w:rsidR="00442072" w:rsidRPr="00DA2CB1">
              <w:rPr>
                <w:color w:val="000000" w:themeColor="text1"/>
                <w:lang w:val="kk-KZ"/>
              </w:rPr>
              <w:t>үркістан ОРТД</w:t>
            </w:r>
            <w:r w:rsidR="00442072" w:rsidRPr="00DA2CB1">
              <w:rPr>
                <w:color w:val="000000" w:themeColor="text1"/>
              </w:rPr>
              <w:t xml:space="preserve">, 160011, </w:t>
            </w:r>
            <w:r w:rsidRPr="00DA2CB1">
              <w:rPr>
                <w:color w:val="000000" w:themeColor="text1"/>
              </w:rPr>
              <w:t xml:space="preserve"> Шымкент</w:t>
            </w:r>
            <w:r w:rsidR="00442072" w:rsidRPr="00DA2CB1">
              <w:rPr>
                <w:color w:val="000000" w:themeColor="text1"/>
                <w:lang w:val="kk-KZ"/>
              </w:rPr>
              <w:t xml:space="preserve"> қ.</w:t>
            </w:r>
            <w:r w:rsidRPr="00DA2CB1">
              <w:rPr>
                <w:color w:val="000000" w:themeColor="text1"/>
              </w:rPr>
              <w:t xml:space="preserve">, </w:t>
            </w:r>
            <w:proofErr w:type="spellStart"/>
            <w:r w:rsidR="00442072" w:rsidRPr="00DA2CB1">
              <w:rPr>
                <w:color w:val="000000" w:themeColor="text1"/>
              </w:rPr>
              <w:t>Есенберлин</w:t>
            </w:r>
            <w:proofErr w:type="spellEnd"/>
            <w:r w:rsidR="00442072" w:rsidRPr="00DA2CB1">
              <w:rPr>
                <w:color w:val="000000" w:themeColor="text1"/>
                <w:lang w:val="kk-KZ"/>
              </w:rPr>
              <w:t xml:space="preserve"> көш.</w:t>
            </w:r>
            <w:r w:rsidRPr="00DA2CB1">
              <w:rPr>
                <w:color w:val="000000" w:themeColor="text1"/>
              </w:rPr>
              <w:t>, 11</w:t>
            </w:r>
            <w:proofErr w:type="gramStart"/>
            <w:r w:rsidRPr="00DA2CB1">
              <w:rPr>
                <w:color w:val="000000" w:themeColor="text1"/>
              </w:rPr>
              <w:t xml:space="preserve"> Б</w:t>
            </w:r>
            <w:proofErr w:type="gramEnd"/>
            <w:r w:rsidRPr="00DA2CB1">
              <w:rPr>
                <w:color w:val="000000" w:themeColor="text1"/>
              </w:rPr>
              <w:t xml:space="preserve"> – 2 </w:t>
            </w:r>
            <w:r w:rsidR="00DF053E" w:rsidRPr="00DA2CB1">
              <w:rPr>
                <w:color w:val="000000" w:themeColor="text1"/>
                <w:lang w:val="kk-KZ"/>
              </w:rPr>
              <w:t>дана.</w:t>
            </w:r>
          </w:p>
        </w:tc>
      </w:tr>
      <w:tr w:rsidR="00DA2CB1" w:rsidRPr="00DA2CB1" w14:paraId="02E32BC7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85FDA" w14:textId="0B9FB2BC" w:rsidR="00312404" w:rsidRPr="00DA2CB1" w:rsidRDefault="00312404" w:rsidP="00212AE3">
            <w:pPr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lastRenderedPageBreak/>
              <w:t xml:space="preserve">Ілеспе қызметтер (қажет болған жағдайда көрсетіледі) (құрастыру, баптау, оқыту, тауарларды тексеру және сынау) 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B51F9A6" w14:textId="77777777" w:rsidR="00312404" w:rsidRPr="00DA2CB1" w:rsidRDefault="00312404" w:rsidP="00212AE3">
            <w:pPr>
              <w:rPr>
                <w:color w:val="000000" w:themeColor="text1"/>
                <w:lang w:val="kk-KZ"/>
              </w:rPr>
            </w:pPr>
          </w:p>
        </w:tc>
      </w:tr>
      <w:tr w:rsidR="00DA2CB1" w:rsidRPr="00DA2CB1" w14:paraId="64870D33" w14:textId="77777777" w:rsidTr="00212AE3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15EE" w14:textId="671A1AA2" w:rsidR="00312404" w:rsidRPr="00DA2CB1" w:rsidRDefault="00312404" w:rsidP="00E00730">
            <w:pPr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 xml:space="preserve">Әлеуетті жеткізуші жеңімпаз деп анықталған </w:t>
            </w:r>
            <w:r w:rsidR="00E00730" w:rsidRPr="00DA2CB1">
              <w:rPr>
                <w:color w:val="000000" w:themeColor="text1"/>
                <w:lang w:val="kk-KZ"/>
              </w:rPr>
              <w:t xml:space="preserve">және онымен мемлекеттік сатып алу туралы шарт жасалған </w:t>
            </w:r>
            <w:r w:rsidRPr="00DA2CB1">
              <w:rPr>
                <w:color w:val="000000" w:themeColor="text1"/>
                <w:lang w:val="kk-KZ"/>
              </w:rPr>
              <w:t xml:space="preserve">жағдайда оған қойылатын </w:t>
            </w:r>
            <w:r w:rsidR="00E00730" w:rsidRPr="00DA2CB1">
              <w:rPr>
                <w:color w:val="000000" w:themeColor="text1"/>
                <w:lang w:val="kk-KZ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 xml:space="preserve">шарттар (қажет болған жағдайда көрсетіледі) (Әлеуетті жеткізушіні көрсетілген мәліметтерді көрсетпегені немесе бермегені үшін қабылдамауға жол берілмейді) 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73D44D9" w14:textId="77777777" w:rsidR="00312404" w:rsidRPr="00DA2CB1" w:rsidRDefault="00312404" w:rsidP="00212AE3">
            <w:pPr>
              <w:rPr>
                <w:color w:val="000000" w:themeColor="text1"/>
                <w:lang w:val="kk-KZ"/>
              </w:rPr>
            </w:pPr>
          </w:p>
        </w:tc>
      </w:tr>
    </w:tbl>
    <w:p w14:paraId="2C124B99" w14:textId="77777777" w:rsidR="00DE1184" w:rsidRPr="00DA2CB1" w:rsidRDefault="00DE1184" w:rsidP="00DE1184">
      <w:pPr>
        <w:ind w:firstLine="397"/>
        <w:textAlignment w:val="baseline"/>
        <w:rPr>
          <w:color w:val="000000" w:themeColor="text1"/>
          <w:lang w:val="kk-KZ"/>
        </w:rPr>
      </w:pPr>
      <w:r w:rsidRPr="00DA2CB1">
        <w:rPr>
          <w:color w:val="000000" w:themeColor="text1"/>
          <w:lang w:val="kk-KZ"/>
        </w:rPr>
        <w:t> </w:t>
      </w:r>
    </w:p>
    <w:p w14:paraId="5FECAD02" w14:textId="77777777" w:rsidR="00A601DA" w:rsidRPr="00DA2CB1" w:rsidRDefault="00A601DA" w:rsidP="00F75D70">
      <w:pPr>
        <w:ind w:firstLine="6804"/>
        <w:jc w:val="right"/>
        <w:rPr>
          <w:b/>
          <w:color w:val="000000" w:themeColor="text1"/>
          <w:lang w:val="kk-KZ"/>
        </w:rPr>
      </w:pPr>
    </w:p>
    <w:p w14:paraId="2EEB2030" w14:textId="77777777" w:rsidR="00DA2CB1" w:rsidRPr="00DA2CB1" w:rsidRDefault="00DA2CB1" w:rsidP="00F75D70">
      <w:pPr>
        <w:ind w:firstLine="6804"/>
        <w:jc w:val="right"/>
        <w:rPr>
          <w:b/>
          <w:color w:val="000000" w:themeColor="text1"/>
          <w:lang w:val="kk-KZ"/>
        </w:rPr>
      </w:pPr>
    </w:p>
    <w:p w14:paraId="0D3EAC67" w14:textId="77777777" w:rsidR="00DA2CB1" w:rsidRPr="00DA2CB1" w:rsidRDefault="00DA2CB1" w:rsidP="00F75D70">
      <w:pPr>
        <w:ind w:firstLine="6804"/>
        <w:jc w:val="right"/>
        <w:rPr>
          <w:b/>
          <w:color w:val="000000" w:themeColor="text1"/>
          <w:lang w:val="kk-KZ"/>
        </w:rPr>
      </w:pPr>
    </w:p>
    <w:p w14:paraId="3868B287" w14:textId="77777777" w:rsidR="00DA2CB1" w:rsidRPr="00DA2CB1" w:rsidRDefault="00DA2CB1" w:rsidP="00F75D70">
      <w:pPr>
        <w:ind w:firstLine="6804"/>
        <w:jc w:val="right"/>
        <w:rPr>
          <w:b/>
          <w:color w:val="000000" w:themeColor="text1"/>
          <w:lang w:val="kk-KZ"/>
        </w:rPr>
      </w:pPr>
    </w:p>
    <w:p w14:paraId="2395A6FB" w14:textId="77777777" w:rsidR="00DA2CB1" w:rsidRPr="00DA2CB1" w:rsidRDefault="00DA2CB1" w:rsidP="00F75D70">
      <w:pPr>
        <w:ind w:firstLine="6804"/>
        <w:jc w:val="right"/>
        <w:rPr>
          <w:b/>
          <w:color w:val="000000" w:themeColor="text1"/>
          <w:lang w:val="kk-KZ"/>
        </w:rPr>
      </w:pPr>
    </w:p>
    <w:p w14:paraId="3F33BF07" w14:textId="77777777" w:rsidR="00DA2CB1" w:rsidRPr="00DA2CB1" w:rsidRDefault="00DA2CB1" w:rsidP="00F75D70">
      <w:pPr>
        <w:ind w:firstLine="6804"/>
        <w:jc w:val="right"/>
        <w:rPr>
          <w:b/>
          <w:color w:val="000000" w:themeColor="text1"/>
          <w:lang w:val="kk-KZ"/>
        </w:rPr>
      </w:pPr>
    </w:p>
    <w:p w14:paraId="11F2860B" w14:textId="77777777" w:rsidR="00F75D70" w:rsidRPr="00DA2CB1" w:rsidRDefault="00F75D70" w:rsidP="00F75D70">
      <w:pPr>
        <w:ind w:firstLine="6804"/>
        <w:jc w:val="right"/>
        <w:rPr>
          <w:b/>
          <w:color w:val="000000" w:themeColor="text1"/>
          <w:lang w:val="kk-KZ"/>
        </w:rPr>
      </w:pPr>
      <w:r w:rsidRPr="00DA2CB1">
        <w:rPr>
          <w:b/>
          <w:color w:val="000000" w:themeColor="text1"/>
          <w:lang w:val="kk-KZ"/>
        </w:rPr>
        <w:t>Приложение 2</w:t>
      </w:r>
    </w:p>
    <w:p w14:paraId="200D08E6" w14:textId="77777777" w:rsidR="00F75D70" w:rsidRPr="00DA2CB1" w:rsidRDefault="00F75D70" w:rsidP="00F75D70">
      <w:pPr>
        <w:jc w:val="right"/>
        <w:rPr>
          <w:color w:val="000000" w:themeColor="text1"/>
        </w:rPr>
      </w:pPr>
      <w:r w:rsidRPr="00DA2CB1">
        <w:rPr>
          <w:color w:val="000000" w:themeColor="text1"/>
        </w:rPr>
        <w:t>к конкурсной документации</w:t>
      </w:r>
    </w:p>
    <w:p w14:paraId="2F1B1C2C" w14:textId="77777777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color w:val="000000" w:themeColor="text1"/>
        </w:rPr>
        <w:t> </w:t>
      </w:r>
    </w:p>
    <w:p w14:paraId="3E149BCD" w14:textId="77777777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color w:val="000000" w:themeColor="text1"/>
        </w:rPr>
        <w:t> </w:t>
      </w:r>
    </w:p>
    <w:p w14:paraId="37A9DCD1" w14:textId="4E5D8CE8" w:rsidR="00F75D70" w:rsidRPr="00DA2CB1" w:rsidRDefault="00F75D70" w:rsidP="00F75D70">
      <w:pPr>
        <w:jc w:val="center"/>
        <w:textAlignment w:val="baseline"/>
        <w:rPr>
          <w:color w:val="000000" w:themeColor="text1"/>
          <w:lang w:val="kk-KZ"/>
        </w:rPr>
      </w:pPr>
      <w:r w:rsidRPr="00DA2CB1">
        <w:rPr>
          <w:rStyle w:val="s1"/>
          <w:color w:val="000000" w:themeColor="text1"/>
        </w:rPr>
        <w:t>Техническая с</w:t>
      </w:r>
      <w:r w:rsidR="002D3AD5" w:rsidRPr="00DA2CB1">
        <w:rPr>
          <w:rStyle w:val="s1"/>
          <w:color w:val="000000" w:themeColor="text1"/>
        </w:rPr>
        <w:t>пецификация</w:t>
      </w:r>
      <w:r w:rsidR="002D3AD5" w:rsidRPr="00DA2CB1">
        <w:rPr>
          <w:rStyle w:val="s1"/>
          <w:color w:val="000000" w:themeColor="text1"/>
        </w:rPr>
        <w:br/>
        <w:t>закупаемых товаров</w:t>
      </w:r>
    </w:p>
    <w:p w14:paraId="0A89137F" w14:textId="77777777" w:rsidR="00F75D70" w:rsidRPr="00DA2CB1" w:rsidRDefault="00F75D70" w:rsidP="00F75D70">
      <w:pPr>
        <w:ind w:firstLine="397"/>
        <w:textAlignment w:val="baseline"/>
        <w:rPr>
          <w:color w:val="000000" w:themeColor="text1"/>
        </w:rPr>
      </w:pPr>
      <w:r w:rsidRPr="00DA2CB1">
        <w:rPr>
          <w:color w:val="000000" w:themeColor="text1"/>
        </w:rPr>
        <w:t> </w:t>
      </w:r>
    </w:p>
    <w:p w14:paraId="47BDB33F" w14:textId="77777777" w:rsidR="00F75D70" w:rsidRPr="00DA2CB1" w:rsidRDefault="00F75D70" w:rsidP="00F75D70">
      <w:pPr>
        <w:ind w:firstLine="397"/>
        <w:jc w:val="both"/>
        <w:rPr>
          <w:rStyle w:val="s0"/>
          <w:color w:val="000000" w:themeColor="text1"/>
        </w:rPr>
      </w:pPr>
      <w:r w:rsidRPr="00DA2CB1">
        <w:rPr>
          <w:rStyle w:val="s0"/>
          <w:color w:val="000000" w:themeColor="text1"/>
        </w:rPr>
        <w:t>Наименование заказчика:</w:t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  <w:t>АО «Казтелерадио»</w:t>
      </w:r>
    </w:p>
    <w:p w14:paraId="539255FF" w14:textId="3FD228DE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rStyle w:val="s0"/>
          <w:color w:val="000000" w:themeColor="text1"/>
        </w:rPr>
        <w:t>Наименование организатора:</w:t>
      </w:r>
      <w:r w:rsidRPr="00DA2CB1">
        <w:rPr>
          <w:rStyle w:val="s0"/>
          <w:color w:val="000000" w:themeColor="text1"/>
        </w:rPr>
        <w:tab/>
      </w:r>
      <w:r w:rsidR="00231EA2"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>АО «</w:t>
      </w:r>
      <w:proofErr w:type="spellStart"/>
      <w:r w:rsidRPr="00DA2CB1">
        <w:rPr>
          <w:rStyle w:val="s0"/>
          <w:color w:val="000000" w:themeColor="text1"/>
        </w:rPr>
        <w:t>Казтелерадио</w:t>
      </w:r>
      <w:proofErr w:type="spellEnd"/>
      <w:r w:rsidRPr="00DA2CB1">
        <w:rPr>
          <w:rStyle w:val="s0"/>
          <w:color w:val="000000" w:themeColor="text1"/>
        </w:rPr>
        <w:t>»</w:t>
      </w:r>
    </w:p>
    <w:p w14:paraId="2FF9F6DF" w14:textId="77777777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rStyle w:val="s0"/>
          <w:color w:val="000000" w:themeColor="text1"/>
        </w:rPr>
        <w:t>№ конкурса:</w:t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  <w:t>__________________________________________</w:t>
      </w:r>
    </w:p>
    <w:p w14:paraId="23809DAF" w14:textId="4A6FCED9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rStyle w:val="s0"/>
          <w:color w:val="000000" w:themeColor="text1"/>
        </w:rPr>
        <w:t>Наименование конкурса:</w:t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="004A43C2" w:rsidRPr="00DA2CB1">
        <w:rPr>
          <w:color w:val="000000" w:themeColor="text1"/>
        </w:rPr>
        <w:t>Многофункциональное устройство</w:t>
      </w:r>
    </w:p>
    <w:p w14:paraId="182DFFCB" w14:textId="77777777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rStyle w:val="s0"/>
          <w:color w:val="000000" w:themeColor="text1"/>
        </w:rPr>
        <w:t>№ лота:</w:t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</w:p>
    <w:p w14:paraId="37BAD195" w14:textId="527BE1AA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rStyle w:val="s0"/>
          <w:color w:val="000000" w:themeColor="text1"/>
        </w:rPr>
        <w:t>Наименование лота:</w:t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Pr="00DA2CB1">
        <w:rPr>
          <w:rStyle w:val="s0"/>
          <w:color w:val="000000" w:themeColor="text1"/>
        </w:rPr>
        <w:tab/>
      </w:r>
      <w:r w:rsidR="004A43C2" w:rsidRPr="00DA2CB1">
        <w:rPr>
          <w:color w:val="000000" w:themeColor="text1"/>
        </w:rPr>
        <w:t>Многофункциональное устройство</w:t>
      </w:r>
    </w:p>
    <w:p w14:paraId="15071BDF" w14:textId="77777777" w:rsidR="00F75D70" w:rsidRPr="00DA2CB1" w:rsidRDefault="00F75D70" w:rsidP="00F75D70">
      <w:pPr>
        <w:ind w:firstLine="397"/>
        <w:jc w:val="both"/>
        <w:rPr>
          <w:color w:val="000000" w:themeColor="text1"/>
        </w:rPr>
      </w:pPr>
      <w:r w:rsidRPr="00DA2CB1">
        <w:rPr>
          <w:rStyle w:val="s0"/>
          <w:color w:val="000000" w:themeColor="text1"/>
        </w:rPr>
        <w:t> 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DA2CB1" w:rsidRPr="00DA2CB1" w14:paraId="11853399" w14:textId="77777777" w:rsidTr="00231EA2">
        <w:trPr>
          <w:jc w:val="center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EC37" w14:textId="77777777" w:rsidR="00F75D70" w:rsidRPr="00DA2CB1" w:rsidRDefault="00F75D70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C848" w14:textId="77777777" w:rsidR="00F75D70" w:rsidRPr="00DA2CB1" w:rsidRDefault="00F75D70" w:rsidP="004B74B7">
            <w:pPr>
              <w:jc w:val="both"/>
              <w:rPr>
                <w:color w:val="000000" w:themeColor="text1"/>
              </w:rPr>
            </w:pPr>
          </w:p>
          <w:p w14:paraId="4E5E44E0" w14:textId="7E2E95B2" w:rsidR="00F75D70" w:rsidRPr="00DA2CB1" w:rsidRDefault="004A43C2" w:rsidP="004B74B7">
            <w:pPr>
              <w:jc w:val="both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262018.900.000006</w:t>
            </w:r>
          </w:p>
        </w:tc>
      </w:tr>
      <w:tr w:rsidR="00DA2CB1" w:rsidRPr="00DA2CB1" w14:paraId="7D9406D3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2F7A" w14:textId="77777777" w:rsidR="00F75D70" w:rsidRPr="00DA2CB1" w:rsidRDefault="00F75D70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Наименование товара*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73F2C51" w14:textId="08768D17" w:rsidR="00F75D70" w:rsidRPr="00DA2CB1" w:rsidRDefault="004A43C2" w:rsidP="004B74B7">
            <w:pPr>
              <w:jc w:val="both"/>
              <w:rPr>
                <w:color w:val="000000" w:themeColor="text1"/>
                <w:lang w:val="en-US"/>
              </w:rPr>
            </w:pPr>
            <w:r w:rsidRPr="00DA2CB1">
              <w:rPr>
                <w:color w:val="000000" w:themeColor="text1"/>
                <w:lang w:val="kk-KZ"/>
              </w:rPr>
              <w:t>Устройство многофункциональное</w:t>
            </w:r>
          </w:p>
        </w:tc>
      </w:tr>
      <w:tr w:rsidR="00DA2CB1" w:rsidRPr="00DA2CB1" w14:paraId="5CD1CE80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BFF8" w14:textId="77777777" w:rsidR="00F75D70" w:rsidRPr="00DA2CB1" w:rsidRDefault="00F75D70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Единица измерения*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38F558C" w14:textId="77777777" w:rsidR="00F75D70" w:rsidRPr="00DA2CB1" w:rsidRDefault="00F75D70" w:rsidP="004B74B7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шт.</w:t>
            </w:r>
          </w:p>
        </w:tc>
      </w:tr>
      <w:tr w:rsidR="00DA2CB1" w:rsidRPr="00DA2CB1" w14:paraId="42FB2725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DB0A" w14:textId="77777777" w:rsidR="00DA2CB1" w:rsidRPr="00DA2CB1" w:rsidRDefault="00DA2CB1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Количество (объем)*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E3F06F8" w14:textId="0F19669A" w:rsidR="00DA2CB1" w:rsidRPr="00DA2CB1" w:rsidRDefault="00DA2CB1" w:rsidP="00F305DB">
            <w:pPr>
              <w:rPr>
                <w:color w:val="000000" w:themeColor="text1"/>
                <w:lang w:val="en-US"/>
              </w:rPr>
            </w:pPr>
            <w:r w:rsidRPr="00DA2CB1">
              <w:rPr>
                <w:color w:val="000000" w:themeColor="text1"/>
                <w:lang w:val="en-US"/>
              </w:rPr>
              <w:t>50,00</w:t>
            </w:r>
          </w:p>
        </w:tc>
      </w:tr>
      <w:tr w:rsidR="00DA2CB1" w:rsidRPr="00DA2CB1" w14:paraId="6527D011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821F" w14:textId="77777777" w:rsidR="00DA2CB1" w:rsidRPr="00DA2CB1" w:rsidRDefault="00DA2CB1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Цена за единицу, без учета налога на добавленную стоимость*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5A1A445" w14:textId="7B9D8523" w:rsidR="00DA2CB1" w:rsidRPr="00DA2CB1" w:rsidRDefault="00DA2CB1" w:rsidP="004B74B7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167</w:t>
            </w:r>
            <w:r w:rsidRPr="00DA2CB1">
              <w:rPr>
                <w:color w:val="000000" w:themeColor="text1"/>
                <w:lang w:val="kk-KZ"/>
              </w:rPr>
              <w:t> </w:t>
            </w:r>
            <w:r w:rsidRPr="00DA2CB1">
              <w:rPr>
                <w:color w:val="000000" w:themeColor="text1"/>
              </w:rPr>
              <w:t>098</w:t>
            </w:r>
            <w:r w:rsidRPr="00DA2CB1">
              <w:rPr>
                <w:color w:val="000000" w:themeColor="text1"/>
                <w:lang w:val="kk-KZ"/>
              </w:rPr>
              <w:t>,00</w:t>
            </w:r>
          </w:p>
        </w:tc>
      </w:tr>
      <w:tr w:rsidR="00DA2CB1" w:rsidRPr="00DA2CB1" w14:paraId="786C0257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16AF" w14:textId="77777777" w:rsidR="00DA2CB1" w:rsidRPr="00DA2CB1" w:rsidRDefault="00DA2CB1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3E8110BD" w14:textId="3902F1A4" w:rsidR="00DA2CB1" w:rsidRPr="00DA2CB1" w:rsidRDefault="00DA2CB1" w:rsidP="004B74B7">
            <w:pPr>
              <w:rPr>
                <w:color w:val="000000" w:themeColor="text1"/>
                <w:lang w:val="en-US"/>
              </w:rPr>
            </w:pPr>
            <w:r w:rsidRPr="00DA2CB1">
              <w:rPr>
                <w:color w:val="000000" w:themeColor="text1"/>
                <w:lang w:val="en-US"/>
              </w:rPr>
              <w:t>8 354 900,00</w:t>
            </w:r>
          </w:p>
        </w:tc>
      </w:tr>
      <w:tr w:rsidR="00DA2CB1" w:rsidRPr="00DA2CB1" w14:paraId="2C4D99E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C215" w14:textId="77777777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Условия поставки (в соответствии с ИНКОТЕРМС 2010)*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18FC90D9" w14:textId="1549CFD1" w:rsidR="00F305DB" w:rsidRPr="00DA2CB1" w:rsidRDefault="00771A10" w:rsidP="004B74B7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DDP термин употребляется с указанием места прибытия. Он означает, что ответственность продавца заканчивается после того, как товар доставлен в указанное место в стране покупателя. Все риски, все расходы по доставке груза.</w:t>
            </w:r>
          </w:p>
        </w:tc>
      </w:tr>
      <w:tr w:rsidR="00DA2CB1" w:rsidRPr="00DA2CB1" w14:paraId="5A593CC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91FB" w14:textId="77777777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Срок поставки*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4EB1A35" w14:textId="25F287DD" w:rsidR="00064E11" w:rsidRPr="00DA2CB1" w:rsidRDefault="008E4E85" w:rsidP="00402709">
            <w:pPr>
              <w:rPr>
                <w:color w:val="000000" w:themeColor="text1"/>
                <w:lang w:val="kk-KZ"/>
              </w:rPr>
            </w:pPr>
            <w:r w:rsidRPr="008E4E85">
              <w:rPr>
                <w:color w:val="000000" w:themeColor="text1"/>
                <w:lang w:val="kk-KZ"/>
              </w:rPr>
              <w:t>30 календарных дней с момента подписания договора</w:t>
            </w:r>
            <w:bookmarkStart w:id="0" w:name="_GoBack"/>
            <w:bookmarkEnd w:id="0"/>
          </w:p>
        </w:tc>
      </w:tr>
      <w:tr w:rsidR="00DA2CB1" w:rsidRPr="00DA2CB1" w14:paraId="3F3CEC42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13E9" w14:textId="137A68B4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Место поставки товара*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BCE9527" w14:textId="4660D765" w:rsidR="00F305DB" w:rsidRPr="00DA2CB1" w:rsidRDefault="00F305DB" w:rsidP="004B74B7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shd w:val="clear" w:color="auto" w:fill="FBFBFB"/>
                <w:lang w:val="kk-KZ"/>
              </w:rPr>
              <w:t>Согласно технической спецификации</w:t>
            </w:r>
          </w:p>
        </w:tc>
      </w:tr>
      <w:tr w:rsidR="00DA2CB1" w:rsidRPr="00DA2CB1" w14:paraId="71527EF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79D1" w14:textId="77777777" w:rsidR="00F305DB" w:rsidRPr="00DA2CB1" w:rsidRDefault="00F305DB" w:rsidP="004B74B7">
            <w:pPr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Размер авансового платежа*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78E189A" w14:textId="77777777" w:rsidR="00F305DB" w:rsidRPr="00DA2CB1" w:rsidRDefault="00F305DB" w:rsidP="004B74B7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0</w:t>
            </w:r>
          </w:p>
        </w:tc>
      </w:tr>
      <w:tr w:rsidR="00DA2CB1" w:rsidRPr="00DA2CB1" w14:paraId="0290377F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E4B0" w14:textId="7953E0F8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BC8AE92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ГОСТ 21776-87</w:t>
            </w:r>
          </w:p>
          <w:p w14:paraId="0B0C7904" w14:textId="4F3CD68C" w:rsidR="0062010D" w:rsidRPr="00DA2CB1" w:rsidRDefault="004A43C2" w:rsidP="004A43C2">
            <w:pPr>
              <w:rPr>
                <w:rStyle w:val="a7"/>
                <w:rFonts w:ascii="Arial" w:hAnsi="Arial" w:cs="Arial"/>
                <w:color w:val="000000" w:themeColor="text1"/>
                <w:u w:val="none"/>
                <w:shd w:val="clear" w:color="auto" w:fill="FFFFFF"/>
              </w:rPr>
            </w:pPr>
            <w:r w:rsidRPr="00DA2CB1">
              <w:rPr>
                <w:color w:val="000000" w:themeColor="text1"/>
              </w:rPr>
              <w:t xml:space="preserve">Устройства печатающие. Общие технические условия </w:t>
            </w:r>
            <w:r w:rsidR="0062010D" w:rsidRPr="00DA2CB1">
              <w:rPr>
                <w:color w:val="000000" w:themeColor="text1"/>
              </w:rPr>
              <w:fldChar w:fldCharType="begin"/>
            </w:r>
            <w:r w:rsidR="0062010D" w:rsidRPr="00DA2CB1">
              <w:rPr>
                <w:color w:val="000000" w:themeColor="text1"/>
              </w:rPr>
              <w:instrText xml:space="preserve"> HYPERLINK "https://docs.cntd.ru/document/1200121784" </w:instrText>
            </w:r>
            <w:r w:rsidR="0062010D" w:rsidRPr="00DA2CB1">
              <w:rPr>
                <w:color w:val="000000" w:themeColor="text1"/>
              </w:rPr>
              <w:fldChar w:fldCharType="separate"/>
            </w:r>
          </w:p>
          <w:p w14:paraId="4F9AD953" w14:textId="108A035A" w:rsidR="00F305DB" w:rsidRPr="00DA2CB1" w:rsidRDefault="0062010D" w:rsidP="0062010D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fldChar w:fldCharType="end"/>
            </w:r>
          </w:p>
        </w:tc>
      </w:tr>
      <w:tr w:rsidR="00DA2CB1" w:rsidRPr="00DA2CB1" w14:paraId="365C6003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3FE5" w14:textId="4F13AE20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Год выпуска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9860AE2" w14:textId="6FBD501E" w:rsidR="00F305DB" w:rsidRPr="00DA2CB1" w:rsidRDefault="00F305DB" w:rsidP="00EC38F1">
            <w:pPr>
              <w:jc w:val="both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Не ранее 20</w:t>
            </w:r>
            <w:r w:rsidRPr="00DA2CB1">
              <w:rPr>
                <w:color w:val="000000" w:themeColor="text1"/>
                <w:lang w:val="en-US"/>
              </w:rPr>
              <w:t>23</w:t>
            </w:r>
            <w:r w:rsidRPr="00DA2CB1">
              <w:rPr>
                <w:color w:val="000000" w:themeColor="text1"/>
              </w:rPr>
              <w:t>г.</w:t>
            </w:r>
          </w:p>
        </w:tc>
      </w:tr>
      <w:tr w:rsidR="00DA2CB1" w:rsidRPr="00DA2CB1" w14:paraId="1F67F26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F2F0" w14:textId="7954080E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Гарантийный срок (в месяцах)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64E92F0" w14:textId="2D04A642" w:rsidR="00F305DB" w:rsidRPr="00DA2CB1" w:rsidRDefault="00F305DB" w:rsidP="00EF5386">
            <w:pPr>
              <w:jc w:val="both"/>
              <w:rPr>
                <w:color w:val="000000" w:themeColor="text1"/>
                <w:lang w:val="en-US"/>
              </w:rPr>
            </w:pPr>
            <w:r w:rsidRPr="00DA2CB1">
              <w:rPr>
                <w:color w:val="000000" w:themeColor="text1"/>
              </w:rPr>
              <w:t>1</w:t>
            </w:r>
            <w:r w:rsidRPr="00DA2CB1">
              <w:rPr>
                <w:color w:val="000000" w:themeColor="text1"/>
                <w:lang w:val="en-US"/>
              </w:rPr>
              <w:t>2</w:t>
            </w:r>
          </w:p>
        </w:tc>
      </w:tr>
      <w:tr w:rsidR="00DA2CB1" w:rsidRPr="00DA2CB1" w14:paraId="2E301E0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19C0" w14:textId="77777777" w:rsidR="00F305DB" w:rsidRPr="00DA2CB1" w:rsidRDefault="00F305DB" w:rsidP="004B74B7">
            <w:pPr>
              <w:textAlignment w:val="baseline"/>
              <w:rPr>
                <w:color w:val="000000" w:themeColor="text1"/>
                <w:lang w:val="kk-KZ"/>
              </w:rPr>
            </w:pPr>
            <w:r w:rsidRPr="00DA2CB1">
              <w:rPr>
                <w:b/>
                <w:color w:val="000000" w:themeColor="text1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1E5F2E26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Тип печати - Монохромный</w:t>
            </w:r>
          </w:p>
          <w:p w14:paraId="447A2459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Максимальный формат печати  - A4</w:t>
            </w:r>
          </w:p>
          <w:p w14:paraId="1CD13B2F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Поддерживаемые форматы печати - А</w:t>
            </w:r>
            <w:proofErr w:type="gramStart"/>
            <w:r w:rsidRPr="00DA2CB1">
              <w:rPr>
                <w:color w:val="000000" w:themeColor="text1"/>
              </w:rPr>
              <w:t>4</w:t>
            </w:r>
            <w:proofErr w:type="gramEnd"/>
            <w:r w:rsidRPr="00DA2CB1">
              <w:rPr>
                <w:color w:val="000000" w:themeColor="text1"/>
              </w:rPr>
              <w:t>, А5, А6, B5, B5 (JIS), B6 (JIS), C5, DL (ISO)</w:t>
            </w:r>
          </w:p>
          <w:p w14:paraId="21D82D2D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Типы печатных носителей  - Конверты, Обычная бумага, Открытки/ Этикетки, Перфорированная бумага, Плотная </w:t>
            </w:r>
            <w:r w:rsidRPr="00DA2CB1">
              <w:rPr>
                <w:color w:val="000000" w:themeColor="text1"/>
              </w:rPr>
              <w:lastRenderedPageBreak/>
              <w:t>бумага, Тонкая/переработанная бумага</w:t>
            </w:r>
          </w:p>
          <w:p w14:paraId="7D49EC8A" w14:textId="10FBC67C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Минимальная плотность бумаги, </w:t>
            </w:r>
            <w:proofErr w:type="gramStart"/>
            <w:r w:rsidRPr="00DA2CB1">
              <w:rPr>
                <w:color w:val="000000" w:themeColor="text1"/>
              </w:rPr>
              <w:t>г</w:t>
            </w:r>
            <w:proofErr w:type="gramEnd"/>
            <w:r w:rsidRPr="00DA2CB1">
              <w:rPr>
                <w:color w:val="000000" w:themeColor="text1"/>
              </w:rPr>
              <w:t>/м², от - 60</w:t>
            </w:r>
          </w:p>
          <w:p w14:paraId="18045821" w14:textId="2FE2BD23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Максимальная плотность бумаги, </w:t>
            </w:r>
            <w:proofErr w:type="gramStart"/>
            <w:r w:rsidRPr="00DA2CB1">
              <w:rPr>
                <w:color w:val="000000" w:themeColor="text1"/>
              </w:rPr>
              <w:t>г</w:t>
            </w:r>
            <w:proofErr w:type="gramEnd"/>
            <w:r w:rsidRPr="00DA2CB1">
              <w:rPr>
                <w:color w:val="000000" w:themeColor="text1"/>
              </w:rPr>
              <w:t xml:space="preserve">/м², </w:t>
            </w:r>
            <w:r w:rsidRPr="00DA2CB1">
              <w:rPr>
                <w:color w:val="000000" w:themeColor="text1"/>
                <w:lang w:val="kk-KZ"/>
              </w:rPr>
              <w:t xml:space="preserve">до - </w:t>
            </w:r>
            <w:r w:rsidRPr="00DA2CB1">
              <w:rPr>
                <w:color w:val="000000" w:themeColor="text1"/>
              </w:rPr>
              <w:t>175</w:t>
            </w:r>
          </w:p>
          <w:p w14:paraId="79B5B656" w14:textId="5E7D5074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Максимальное разрешение печати, DPI</w:t>
            </w:r>
            <w:r w:rsidRPr="00DA2CB1">
              <w:rPr>
                <w:color w:val="000000" w:themeColor="text1"/>
                <w:lang w:val="kk-KZ"/>
              </w:rPr>
              <w:t xml:space="preserve"> – не менее </w:t>
            </w:r>
            <w:r w:rsidRPr="00DA2CB1">
              <w:rPr>
                <w:color w:val="000000" w:themeColor="text1"/>
              </w:rPr>
              <w:t>1200 x 1200</w:t>
            </w:r>
          </w:p>
          <w:p w14:paraId="4B2104F7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Максимальная скорость ч/б печати,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  <w:r w:rsidRPr="00DA2CB1">
              <w:rPr>
                <w:color w:val="000000" w:themeColor="text1"/>
              </w:rPr>
              <w:t xml:space="preserve">/мин, до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40</w:t>
            </w:r>
          </w:p>
          <w:p w14:paraId="4CC85E28" w14:textId="39444086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Выход первой страницы, сек </w:t>
            </w:r>
            <w:r w:rsidRPr="00DA2CB1">
              <w:rPr>
                <w:color w:val="000000" w:themeColor="text1"/>
                <w:lang w:val="kk-KZ"/>
              </w:rPr>
              <w:t xml:space="preserve">- не менее </w:t>
            </w:r>
            <w:r w:rsidRPr="00DA2CB1">
              <w:rPr>
                <w:color w:val="000000" w:themeColor="text1"/>
              </w:rPr>
              <w:t>6.3</w:t>
            </w:r>
          </w:p>
          <w:p w14:paraId="3DD109FC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Рекомендуемая нагрузка,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  <w:r w:rsidRPr="00DA2CB1">
              <w:rPr>
                <w:color w:val="000000" w:themeColor="text1"/>
              </w:rPr>
              <w:t>/</w:t>
            </w:r>
            <w:proofErr w:type="spellStart"/>
            <w:r w:rsidRPr="00DA2CB1">
              <w:rPr>
                <w:color w:val="000000" w:themeColor="text1"/>
              </w:rPr>
              <w:t>мес</w:t>
            </w:r>
            <w:proofErr w:type="spellEnd"/>
            <w:r w:rsidRPr="00DA2CB1">
              <w:rPr>
                <w:color w:val="000000" w:themeColor="text1"/>
              </w:rPr>
              <w:t xml:space="preserve">, до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4000</w:t>
            </w:r>
          </w:p>
          <w:p w14:paraId="1778E024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Максимальная нагрузка,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  <w:r w:rsidRPr="00DA2CB1">
              <w:rPr>
                <w:color w:val="000000" w:themeColor="text1"/>
              </w:rPr>
              <w:t>/</w:t>
            </w:r>
            <w:proofErr w:type="spellStart"/>
            <w:r w:rsidRPr="00DA2CB1">
              <w:rPr>
                <w:color w:val="000000" w:themeColor="text1"/>
              </w:rPr>
              <w:t>мес</w:t>
            </w:r>
            <w:proofErr w:type="spellEnd"/>
            <w:r w:rsidRPr="00DA2CB1">
              <w:rPr>
                <w:color w:val="000000" w:themeColor="text1"/>
              </w:rPr>
              <w:t>, до</w:t>
            </w:r>
            <w:r w:rsidRPr="00DA2CB1">
              <w:rPr>
                <w:color w:val="000000" w:themeColor="text1"/>
                <w:lang w:val="kk-KZ"/>
              </w:rPr>
              <w:t xml:space="preserve"> - </w:t>
            </w:r>
            <w:r w:rsidRPr="00DA2CB1">
              <w:rPr>
                <w:color w:val="000000" w:themeColor="text1"/>
              </w:rPr>
              <w:t>80000</w:t>
            </w:r>
          </w:p>
          <w:p w14:paraId="133B8585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Тип сканера - Планшетный с автоподачей (ADF)</w:t>
            </w:r>
          </w:p>
          <w:p w14:paraId="6D7DFAE2" w14:textId="3C798F1B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Разрешение сканера, DPI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>-</w:t>
            </w:r>
            <w:r w:rsidRPr="00DA2CB1">
              <w:rPr>
                <w:color w:val="000000" w:themeColor="text1"/>
                <w:lang w:val="kk-KZ"/>
              </w:rPr>
              <w:t xml:space="preserve"> не менее </w:t>
            </w:r>
            <w:r w:rsidRPr="00DA2CB1">
              <w:rPr>
                <w:color w:val="000000" w:themeColor="text1"/>
              </w:rPr>
              <w:t>1200 x 1200</w:t>
            </w:r>
          </w:p>
          <w:p w14:paraId="05A2DA97" w14:textId="45FBF0C3" w:rsidR="00145156" w:rsidRPr="00DA2CB1" w:rsidRDefault="00145156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Скорость сканирования - </w:t>
            </w:r>
          </w:p>
          <w:p w14:paraId="150E9974" w14:textId="64FAD3F9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Обычный режим:</w:t>
            </w:r>
          </w:p>
          <w:p w14:paraId="6C21B99A" w14:textId="7F1331C1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до 29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  <w:r w:rsidRPr="00DA2CB1">
              <w:rPr>
                <w:color w:val="000000" w:themeColor="text1"/>
              </w:rPr>
              <w:t>/мин (черно-белая печать)</w:t>
            </w:r>
          </w:p>
          <w:p w14:paraId="64DA2734" w14:textId="1E68C5E8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до 20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  <w:r w:rsidRPr="00DA2CB1">
              <w:rPr>
                <w:color w:val="000000" w:themeColor="text1"/>
              </w:rPr>
              <w:t>/мин (цветная печать)</w:t>
            </w:r>
          </w:p>
          <w:p w14:paraId="201EE337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Дуплексный режим</w:t>
            </w:r>
          </w:p>
          <w:p w14:paraId="5BFF68FB" w14:textId="347D1472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до 46 </w:t>
            </w:r>
            <w:proofErr w:type="spellStart"/>
            <w:r w:rsidRPr="00DA2CB1">
              <w:rPr>
                <w:color w:val="000000" w:themeColor="text1"/>
              </w:rPr>
              <w:t>изобр</w:t>
            </w:r>
            <w:proofErr w:type="spellEnd"/>
            <w:r w:rsidRPr="00DA2CB1">
              <w:rPr>
                <w:color w:val="000000" w:themeColor="text1"/>
              </w:rPr>
              <w:t>/мин (черно-белая печать)</w:t>
            </w:r>
          </w:p>
          <w:p w14:paraId="706B4145" w14:textId="3D8637F9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- до 34 </w:t>
            </w:r>
            <w:proofErr w:type="spellStart"/>
            <w:r w:rsidRPr="00DA2CB1">
              <w:rPr>
                <w:color w:val="000000" w:themeColor="text1"/>
              </w:rPr>
              <w:t>изобр</w:t>
            </w:r>
            <w:proofErr w:type="spellEnd"/>
            <w:r w:rsidRPr="00DA2CB1">
              <w:rPr>
                <w:color w:val="000000" w:themeColor="text1"/>
              </w:rPr>
              <w:t>/мин (цветная печать)</w:t>
            </w:r>
          </w:p>
          <w:p w14:paraId="5DB3D6F8" w14:textId="1BBA256E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Функции сканера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Сканирование в облако, Сканирование на USB-устройство</w:t>
            </w:r>
          </w:p>
          <w:p w14:paraId="574ADF4E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Максимальная скорость копирования, 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  <w:r w:rsidRPr="00DA2CB1">
              <w:rPr>
                <w:color w:val="000000" w:themeColor="text1"/>
              </w:rPr>
              <w:t xml:space="preserve">/мин, до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40</w:t>
            </w:r>
          </w:p>
          <w:p w14:paraId="6E658CCC" w14:textId="4F3AC048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Множественное копирование  </w:t>
            </w:r>
            <w:r w:rsidRPr="00DA2CB1">
              <w:rPr>
                <w:color w:val="000000" w:themeColor="text1"/>
                <w:lang w:val="kk-KZ"/>
              </w:rPr>
              <w:t xml:space="preserve">- не менее </w:t>
            </w:r>
            <w:r w:rsidRPr="00DA2CB1">
              <w:rPr>
                <w:color w:val="000000" w:themeColor="text1"/>
              </w:rPr>
              <w:t>9999 копий</w:t>
            </w:r>
          </w:p>
          <w:p w14:paraId="48D769AA" w14:textId="3CC0D4D0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Уменьшение/увеличение копира </w:t>
            </w:r>
            <w:r w:rsidR="006757C2" w:rsidRPr="00DA2CB1">
              <w:rPr>
                <w:color w:val="000000" w:themeColor="text1"/>
                <w:lang w:val="kk-KZ"/>
              </w:rPr>
              <w:t>-</w:t>
            </w:r>
            <w:r w:rsidRPr="00DA2CB1">
              <w:rPr>
                <w:color w:val="000000" w:themeColor="text1"/>
                <w:lang w:val="kk-KZ"/>
              </w:rPr>
              <w:t xml:space="preserve"> не менее </w:t>
            </w:r>
            <w:r w:rsidRPr="00DA2CB1">
              <w:rPr>
                <w:color w:val="000000" w:themeColor="text1"/>
              </w:rPr>
              <w:t>25-400%</w:t>
            </w:r>
          </w:p>
          <w:p w14:paraId="0AFD8CD5" w14:textId="575AA41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Емкость подающего лотка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6757C2"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50 листов, 100 листов, 250 листов</w:t>
            </w:r>
          </w:p>
          <w:p w14:paraId="3C107456" w14:textId="3B582F60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Емкость принимающего лотка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6757C2" w:rsidRPr="00DA2CB1">
              <w:rPr>
                <w:color w:val="000000" w:themeColor="text1"/>
                <w:lang w:val="kk-KZ"/>
              </w:rPr>
              <w:t>-</w:t>
            </w:r>
            <w:r w:rsidRPr="00DA2CB1">
              <w:rPr>
                <w:color w:val="000000" w:themeColor="text1"/>
                <w:lang w:val="kk-KZ"/>
              </w:rPr>
              <w:t xml:space="preserve"> не менее </w:t>
            </w:r>
            <w:r w:rsidRPr="00DA2CB1">
              <w:rPr>
                <w:color w:val="000000" w:themeColor="text1"/>
              </w:rPr>
              <w:t>150 листов</w:t>
            </w:r>
          </w:p>
          <w:p w14:paraId="5E4BE07B" w14:textId="430A4F79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Дисплей и кнопки управления </w:t>
            </w:r>
            <w:r w:rsidR="006757C2" w:rsidRPr="00DA2CB1">
              <w:rPr>
                <w:color w:val="000000" w:themeColor="text1"/>
                <w:lang w:val="kk-KZ"/>
              </w:rPr>
              <w:t>-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2.7-дюймовый (6.86 см) интуитивно понятный цветной сенсорный экран (CGD)</w:t>
            </w:r>
          </w:p>
          <w:p w14:paraId="1FEFB556" w14:textId="48A5F21D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Частота процессора </w:t>
            </w:r>
            <w:r w:rsidR="006757C2" w:rsidRPr="00DA2CB1">
              <w:rPr>
                <w:color w:val="000000" w:themeColor="text1"/>
                <w:lang w:val="kk-KZ"/>
              </w:rPr>
              <w:t xml:space="preserve"> -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 xml:space="preserve">1200 </w:t>
            </w:r>
            <w:proofErr w:type="spellStart"/>
            <w:r w:rsidRPr="00DA2CB1">
              <w:rPr>
                <w:color w:val="000000" w:themeColor="text1"/>
              </w:rPr>
              <w:t>Мгц</w:t>
            </w:r>
            <w:proofErr w:type="spellEnd"/>
          </w:p>
          <w:p w14:paraId="4A0C783D" w14:textId="041036E1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Объем памяти </w:t>
            </w:r>
            <w:r w:rsidR="006757C2" w:rsidRPr="00DA2CB1">
              <w:rPr>
                <w:color w:val="000000" w:themeColor="text1"/>
                <w:lang w:val="kk-KZ"/>
              </w:rPr>
              <w:t xml:space="preserve">-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менеее </w:t>
            </w:r>
            <w:r w:rsidRPr="00DA2CB1">
              <w:rPr>
                <w:color w:val="000000" w:themeColor="text1"/>
              </w:rPr>
              <w:t>512 Мб</w:t>
            </w:r>
          </w:p>
          <w:p w14:paraId="5B6D8763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Интерфейс подключения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 xml:space="preserve">USB </w:t>
            </w:r>
            <w:proofErr w:type="spellStart"/>
            <w:r w:rsidRPr="00DA2CB1">
              <w:rPr>
                <w:color w:val="000000" w:themeColor="text1"/>
              </w:rPr>
              <w:t>Type</w:t>
            </w:r>
            <w:proofErr w:type="spellEnd"/>
            <w:r w:rsidRPr="00DA2CB1">
              <w:rPr>
                <w:color w:val="000000" w:themeColor="text1"/>
              </w:rPr>
              <w:t>-B, RJ-45</w:t>
            </w:r>
          </w:p>
          <w:p w14:paraId="13EFC8E5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Особенности </w:t>
            </w:r>
            <w:r w:rsidRPr="00DA2CB1">
              <w:rPr>
                <w:color w:val="000000" w:themeColor="text1"/>
                <w:lang w:val="kk-KZ"/>
              </w:rPr>
              <w:t>-</w:t>
            </w:r>
            <w:r w:rsidRPr="00DA2CB1">
              <w:rPr>
                <w:color w:val="000000" w:themeColor="text1"/>
              </w:rPr>
              <w:t xml:space="preserve"> Автоматическая двусторонняя печать (дуплекс), Печать с USB носителя, Факс</w:t>
            </w:r>
          </w:p>
          <w:p w14:paraId="70FAAA31" w14:textId="58929AE4" w:rsidR="004A43C2" w:rsidRPr="00DA2CB1" w:rsidRDefault="00145156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Функции факса - </w:t>
            </w:r>
            <w:r w:rsidR="004A43C2" w:rsidRPr="00DA2CB1">
              <w:rPr>
                <w:color w:val="000000" w:themeColor="text1"/>
              </w:rPr>
              <w:t>Быстрый набор</w:t>
            </w:r>
          </w:p>
          <w:p w14:paraId="5B60120F" w14:textId="39917314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Потребляемая мощность (при работе), </w:t>
            </w:r>
            <w:proofErr w:type="gramStart"/>
            <w:r w:rsidRPr="00DA2CB1">
              <w:rPr>
                <w:color w:val="000000" w:themeColor="text1"/>
              </w:rPr>
              <w:t>Вт</w:t>
            </w:r>
            <w:proofErr w:type="gramEnd"/>
            <w:r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>–</w:t>
            </w:r>
            <w:r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510</w:t>
            </w:r>
          </w:p>
          <w:p w14:paraId="0FA1B7D2" w14:textId="16C43991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Потребляемая мощность (в режиме ожидания), </w:t>
            </w:r>
            <w:proofErr w:type="gramStart"/>
            <w:r w:rsidRPr="00DA2CB1">
              <w:rPr>
                <w:color w:val="000000" w:themeColor="text1"/>
              </w:rPr>
              <w:t>Вт</w:t>
            </w:r>
            <w:proofErr w:type="gramEnd"/>
            <w:r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>–</w:t>
            </w:r>
            <w:r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7.5</w:t>
            </w:r>
          </w:p>
          <w:p w14:paraId="4A15BC1E" w14:textId="1A47E06F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Потребляемая мощность (режим энергосбережения), </w:t>
            </w:r>
            <w:proofErr w:type="gramStart"/>
            <w:r w:rsidRPr="00DA2CB1">
              <w:rPr>
                <w:color w:val="000000" w:themeColor="text1"/>
              </w:rPr>
              <w:t>Вт</w:t>
            </w:r>
            <w:proofErr w:type="gramEnd"/>
            <w:r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>–</w:t>
            </w:r>
            <w:r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0.9</w:t>
            </w:r>
          </w:p>
          <w:p w14:paraId="3EDEBA04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lastRenderedPageBreak/>
              <w:t xml:space="preserve">Ресурс комплектного черного картриджа, до </w:t>
            </w:r>
            <w:r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3050</w:t>
            </w:r>
          </w:p>
          <w:p w14:paraId="0263E739" w14:textId="77777777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Ресурс совместимого черного картриджа, до - 9700</w:t>
            </w:r>
          </w:p>
          <w:p w14:paraId="4DAA14E1" w14:textId="4ED6AC31" w:rsidR="004A43C2" w:rsidRPr="00DA2CB1" w:rsidRDefault="006757C2" w:rsidP="006757C2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  <w:lang w:val="kk-KZ"/>
              </w:rPr>
              <w:t>Комплектация</w:t>
            </w:r>
            <w:r w:rsidR="004A43C2" w:rsidRPr="00DA2CB1">
              <w:rPr>
                <w:color w:val="000000" w:themeColor="text1"/>
              </w:rPr>
              <w:t xml:space="preserve"> </w:t>
            </w:r>
            <w:r w:rsidRPr="00DA2CB1">
              <w:rPr>
                <w:color w:val="000000" w:themeColor="text1"/>
                <w:lang w:val="kk-KZ"/>
              </w:rPr>
              <w:t xml:space="preserve">- Кабель </w:t>
            </w:r>
            <w:r w:rsidRPr="00DA2CB1">
              <w:rPr>
                <w:color w:val="000000" w:themeColor="text1"/>
                <w:lang w:val="en-US"/>
              </w:rPr>
              <w:t>USB</w:t>
            </w:r>
            <w:r w:rsidR="000D6680" w:rsidRPr="00DA2CB1">
              <w:rPr>
                <w:color w:val="000000" w:themeColor="text1"/>
                <w:lang w:val="kk-KZ"/>
              </w:rPr>
              <w:t xml:space="preserve"> </w:t>
            </w:r>
            <w:r w:rsidR="000D6680" w:rsidRPr="00DA2CB1">
              <w:rPr>
                <w:color w:val="000000" w:themeColor="text1"/>
              </w:rPr>
              <w:t xml:space="preserve">и </w:t>
            </w:r>
            <w:r w:rsidRPr="00DA2CB1">
              <w:rPr>
                <w:color w:val="000000" w:themeColor="text1"/>
                <w:lang w:val="kk-KZ"/>
              </w:rPr>
              <w:t>кабель питания, кабель руководство по установке, компакт-диск с программным обеспечением и документацией к принтеру, стартовый картридж</w:t>
            </w:r>
          </w:p>
          <w:p w14:paraId="550DDA3F" w14:textId="075C072A" w:rsidR="00145156" w:rsidRPr="00DA2CB1" w:rsidRDefault="004A43C2" w:rsidP="004A43C2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 xml:space="preserve">Дополнительно </w:t>
            </w:r>
            <w:r w:rsidR="000D6680" w:rsidRPr="00DA2CB1">
              <w:rPr>
                <w:color w:val="000000" w:themeColor="text1"/>
                <w:lang w:val="kk-KZ"/>
              </w:rPr>
              <w:t xml:space="preserve"> </w:t>
            </w:r>
            <w:r w:rsidR="002E42A2" w:rsidRPr="00DA2CB1">
              <w:rPr>
                <w:color w:val="000000" w:themeColor="text1"/>
                <w:lang w:val="kk-KZ"/>
              </w:rPr>
              <w:t xml:space="preserve">- </w:t>
            </w:r>
            <w:r w:rsidRPr="00DA2CB1">
              <w:rPr>
                <w:color w:val="000000" w:themeColor="text1"/>
              </w:rPr>
              <w:t>Опционал</w:t>
            </w:r>
            <w:r w:rsidR="00145156" w:rsidRPr="00DA2CB1">
              <w:rPr>
                <w:color w:val="000000" w:themeColor="text1"/>
              </w:rPr>
              <w:t xml:space="preserve">ьный третий лоток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="00145156" w:rsidRPr="00DA2CB1">
              <w:rPr>
                <w:color w:val="000000" w:themeColor="text1"/>
              </w:rPr>
              <w:t>на 550 листов</w:t>
            </w:r>
          </w:p>
          <w:p w14:paraId="5B16A297" w14:textId="552E5DF6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Встроенная система безопасности HP </w:t>
            </w:r>
            <w:proofErr w:type="spellStart"/>
            <w:r w:rsidRPr="00DA2CB1">
              <w:rPr>
                <w:color w:val="000000" w:themeColor="text1"/>
              </w:rPr>
              <w:t>Wolf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Pro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Security</w:t>
            </w:r>
            <w:proofErr w:type="spellEnd"/>
          </w:p>
          <w:p w14:paraId="2C2B81A1" w14:textId="77777777" w:rsidR="00145156" w:rsidRPr="00DA2CB1" w:rsidRDefault="004A43C2" w:rsidP="004A43C2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Поддержка приложени</w:t>
            </w:r>
            <w:r w:rsidR="00145156" w:rsidRPr="00DA2CB1">
              <w:rPr>
                <w:color w:val="000000" w:themeColor="text1"/>
              </w:rPr>
              <w:t xml:space="preserve">я HP </w:t>
            </w:r>
            <w:proofErr w:type="spellStart"/>
            <w:r w:rsidR="00145156" w:rsidRPr="00DA2CB1">
              <w:rPr>
                <w:color w:val="000000" w:themeColor="text1"/>
              </w:rPr>
              <w:t>Smart</w:t>
            </w:r>
            <w:proofErr w:type="spellEnd"/>
            <w:r w:rsidR="00145156" w:rsidRPr="00DA2CB1">
              <w:rPr>
                <w:color w:val="000000" w:themeColor="text1"/>
              </w:rPr>
              <w:t xml:space="preserve">, сертификация </w:t>
            </w:r>
            <w:proofErr w:type="spellStart"/>
            <w:r w:rsidR="00145156" w:rsidRPr="00DA2CB1">
              <w:rPr>
                <w:color w:val="000000" w:themeColor="text1"/>
              </w:rPr>
              <w:t>Mopria</w:t>
            </w:r>
            <w:proofErr w:type="spellEnd"/>
          </w:p>
          <w:p w14:paraId="2E1B1D38" w14:textId="77777777" w:rsidR="00145156" w:rsidRPr="00DA2CB1" w:rsidRDefault="004A43C2" w:rsidP="004A43C2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Формат фа</w:t>
            </w:r>
            <w:r w:rsidR="00145156" w:rsidRPr="00DA2CB1">
              <w:rPr>
                <w:color w:val="000000" w:themeColor="text1"/>
              </w:rPr>
              <w:t>йла сканирования PDF, JPG, TIFF</w:t>
            </w:r>
          </w:p>
          <w:p w14:paraId="4966E2DD" w14:textId="613CC442" w:rsidR="004A43C2" w:rsidRPr="00DA2CB1" w:rsidRDefault="004A43C2" w:rsidP="004A43C2">
            <w:pPr>
              <w:rPr>
                <w:color w:val="000000" w:themeColor="text1"/>
              </w:rPr>
            </w:pPr>
            <w:proofErr w:type="gramStart"/>
            <w:r w:rsidRPr="00DA2CB1">
              <w:rPr>
                <w:color w:val="000000" w:themeColor="text1"/>
              </w:rPr>
              <w:t>Единая</w:t>
            </w:r>
            <w:proofErr w:type="gramEnd"/>
            <w:r w:rsidRPr="00DA2CB1">
              <w:rPr>
                <w:color w:val="000000" w:themeColor="text1"/>
              </w:rPr>
              <w:t xml:space="preserve"> веб-панель управления </w:t>
            </w:r>
            <w:proofErr w:type="spellStart"/>
            <w:r w:rsidRPr="00DA2CB1">
              <w:rPr>
                <w:color w:val="000000" w:themeColor="text1"/>
              </w:rPr>
              <w:t>Smart</w:t>
            </w:r>
            <w:proofErr w:type="spellEnd"/>
            <w:r w:rsidRPr="00DA2CB1">
              <w:rPr>
                <w:color w:val="000000" w:themeColor="text1"/>
              </w:rPr>
              <w:t xml:space="preserve"> </w:t>
            </w:r>
            <w:proofErr w:type="spellStart"/>
            <w:r w:rsidRPr="00DA2CB1">
              <w:rPr>
                <w:color w:val="000000" w:themeColor="text1"/>
              </w:rPr>
              <w:t>Admin</w:t>
            </w:r>
            <w:proofErr w:type="spellEnd"/>
          </w:p>
          <w:p w14:paraId="0B1A1786" w14:textId="7DED7D36" w:rsidR="004A43C2" w:rsidRPr="00DA2CB1" w:rsidRDefault="004A43C2" w:rsidP="004A43C2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Печать с поддержкой очереди ROAM</w:t>
            </w:r>
          </w:p>
          <w:p w14:paraId="03051DFD" w14:textId="09C2CFD2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Факс:</w:t>
            </w:r>
          </w:p>
          <w:p w14:paraId="765C3020" w14:textId="6C38F59A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- разрешение факса (черно-белый режим) до 300х300 т/д</w:t>
            </w:r>
          </w:p>
          <w:p w14:paraId="49AF24D4" w14:textId="2097AAA1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- скорость передачи факсов 33.6 Кбит/с (максимум)</w:t>
            </w:r>
          </w:p>
          <w:p w14:paraId="5F24A478" w14:textId="780F9B19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- скорость передачи факсов (</w:t>
            </w:r>
            <w:proofErr w:type="spellStart"/>
            <w:r w:rsidRPr="00DA2CB1">
              <w:rPr>
                <w:color w:val="000000" w:themeColor="text1"/>
              </w:rPr>
              <w:t>Letter</w:t>
            </w:r>
            <w:proofErr w:type="spellEnd"/>
            <w:r w:rsidRPr="00DA2CB1">
              <w:rPr>
                <w:color w:val="000000" w:themeColor="text1"/>
              </w:rPr>
              <w:t>) 6 сек/</w:t>
            </w:r>
            <w:proofErr w:type="spellStart"/>
            <w:proofErr w:type="gramStart"/>
            <w:r w:rsidRPr="00DA2CB1">
              <w:rPr>
                <w:color w:val="000000" w:themeColor="text1"/>
              </w:rPr>
              <w:t>стр</w:t>
            </w:r>
            <w:proofErr w:type="spellEnd"/>
            <w:proofErr w:type="gramEnd"/>
          </w:p>
          <w:p w14:paraId="1BC66610" w14:textId="11CCB949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- до 200 номеров быстрого набора</w:t>
            </w:r>
          </w:p>
          <w:p w14:paraId="25463ED1" w14:textId="18677CE0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- память факса до 400 страниц</w:t>
            </w:r>
          </w:p>
          <w:p w14:paraId="12E4AAF3" w14:textId="57C255E4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Размеры (Ш х</w:t>
            </w:r>
            <w:proofErr w:type="gramStart"/>
            <w:r w:rsidRPr="00DA2CB1">
              <w:rPr>
                <w:color w:val="000000" w:themeColor="text1"/>
              </w:rPr>
              <w:t xml:space="preserve"> В</w:t>
            </w:r>
            <w:proofErr w:type="gramEnd"/>
            <w:r w:rsidRPr="00DA2CB1">
              <w:rPr>
                <w:color w:val="000000" w:themeColor="text1"/>
              </w:rPr>
              <w:t xml:space="preserve"> х Г) </w:t>
            </w:r>
            <w:r w:rsidR="00145156" w:rsidRPr="00DA2CB1">
              <w:rPr>
                <w:color w:val="000000" w:themeColor="text1"/>
                <w:lang w:val="kk-KZ"/>
              </w:rPr>
              <w:t>–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ме менее </w:t>
            </w:r>
            <w:r w:rsidRPr="00DA2CB1">
              <w:rPr>
                <w:color w:val="000000" w:themeColor="text1"/>
              </w:rPr>
              <w:t>43 x 39 x 32.5 см</w:t>
            </w:r>
          </w:p>
          <w:p w14:paraId="697EE9A4" w14:textId="2B6B3A63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Размер упаковки (Ш х</w:t>
            </w:r>
            <w:proofErr w:type="gramStart"/>
            <w:r w:rsidRPr="00DA2CB1">
              <w:rPr>
                <w:color w:val="000000" w:themeColor="text1"/>
              </w:rPr>
              <w:t xml:space="preserve"> В</w:t>
            </w:r>
            <w:proofErr w:type="gramEnd"/>
            <w:r w:rsidRPr="00DA2CB1">
              <w:rPr>
                <w:color w:val="000000" w:themeColor="text1"/>
              </w:rPr>
              <w:t xml:space="preserve"> х Г) </w:t>
            </w:r>
            <w:r w:rsidRPr="00DA2CB1">
              <w:rPr>
                <w:color w:val="000000" w:themeColor="text1"/>
                <w:lang w:val="kk-KZ"/>
              </w:rPr>
              <w:t xml:space="preserve"> -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50 х 47 х 40 см</w:t>
            </w:r>
          </w:p>
          <w:p w14:paraId="44D62FB7" w14:textId="1A8996CF" w:rsidR="004A43C2" w:rsidRPr="00DA2CB1" w:rsidRDefault="004A43C2" w:rsidP="004A43C2">
            <w:pPr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Вес изделия </w:t>
            </w:r>
            <w:r w:rsidR="00145156" w:rsidRPr="00DA2CB1">
              <w:rPr>
                <w:color w:val="000000" w:themeColor="text1"/>
                <w:lang w:val="kk-KZ"/>
              </w:rPr>
              <w:t>–</w:t>
            </w:r>
            <w:r w:rsidRPr="00DA2CB1">
              <w:rPr>
                <w:color w:val="000000" w:themeColor="text1"/>
                <w:lang w:val="kk-KZ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не менее </w:t>
            </w:r>
            <w:r w:rsidRPr="00DA2CB1">
              <w:rPr>
                <w:color w:val="000000" w:themeColor="text1"/>
              </w:rPr>
              <w:t>14 кг</w:t>
            </w:r>
          </w:p>
          <w:p w14:paraId="55271A09" w14:textId="14C2655B" w:rsidR="003A0D24" w:rsidRDefault="004A43C2" w:rsidP="006749ED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 xml:space="preserve">Вес с упаковкой </w:t>
            </w:r>
            <w:r w:rsidRPr="00DA2CB1">
              <w:rPr>
                <w:color w:val="000000" w:themeColor="text1"/>
                <w:lang w:val="kk-KZ"/>
              </w:rPr>
              <w:t>-</w:t>
            </w:r>
            <w:r w:rsidR="00145156" w:rsidRPr="00DA2CB1">
              <w:rPr>
                <w:color w:val="000000" w:themeColor="text1"/>
              </w:rPr>
              <w:t xml:space="preserve"> </w:t>
            </w:r>
            <w:r w:rsidR="00145156" w:rsidRPr="00DA2CB1">
              <w:rPr>
                <w:color w:val="000000" w:themeColor="text1"/>
                <w:lang w:val="kk-KZ"/>
              </w:rPr>
              <w:t xml:space="preserve"> не менее </w:t>
            </w:r>
            <w:r w:rsidR="00145156" w:rsidRPr="00DA2CB1">
              <w:rPr>
                <w:color w:val="000000" w:themeColor="text1"/>
              </w:rPr>
              <w:t>15.4 кг</w:t>
            </w:r>
          </w:p>
          <w:p w14:paraId="38AD972F" w14:textId="77777777" w:rsidR="00DF48C0" w:rsidRPr="00DF48C0" w:rsidRDefault="00DF48C0" w:rsidP="006749ED">
            <w:pPr>
              <w:rPr>
                <w:color w:val="000000" w:themeColor="text1"/>
                <w:lang w:val="kk-KZ"/>
              </w:rPr>
            </w:pPr>
          </w:p>
          <w:p w14:paraId="224DC87A" w14:textId="480D1A08" w:rsidR="000D6680" w:rsidRPr="00DA2CB1" w:rsidRDefault="00402709" w:rsidP="000D6680">
            <w:pPr>
              <w:rPr>
                <w:b/>
                <w:color w:val="000000" w:themeColor="text1"/>
                <w:lang w:val="kk-KZ"/>
              </w:rPr>
            </w:pPr>
            <w:r w:rsidRPr="00DA2CB1">
              <w:rPr>
                <w:b/>
                <w:color w:val="000000" w:themeColor="text1"/>
              </w:rPr>
              <w:t>Потенциальный поставщик:</w:t>
            </w:r>
          </w:p>
          <w:p w14:paraId="1D10C597" w14:textId="77777777" w:rsidR="000D6680" w:rsidRPr="00DA2CB1" w:rsidRDefault="000D6680" w:rsidP="00DA2CB1">
            <w:pPr>
              <w:pStyle w:val="a3"/>
              <w:numPr>
                <w:ilvl w:val="0"/>
                <w:numId w:val="36"/>
              </w:numPr>
              <w:tabs>
                <w:tab w:val="left" w:pos="1134"/>
              </w:tabs>
              <w:ind w:left="34" w:firstLine="0"/>
              <w:jc w:val="both"/>
              <w:rPr>
                <w:color w:val="000000" w:themeColor="text1"/>
              </w:rPr>
            </w:pPr>
            <w:r w:rsidRPr="00DA2CB1">
              <w:rPr>
                <w:rFonts w:eastAsiaTheme="minorHAnsi"/>
                <w:color w:val="000000" w:themeColor="text1"/>
                <w:lang w:val="kk-KZ" w:eastAsia="en-US"/>
              </w:rPr>
              <w:t>Поставщик предоставляет гарантию от завода изготовителя на сервисное обслуживание поставляемого Товара. Срок гарантии на Товар 12 месяцев с даты подписания акта приема-передачи.</w:t>
            </w:r>
          </w:p>
          <w:p w14:paraId="2AFCE5ED" w14:textId="77777777" w:rsidR="000D6680" w:rsidRPr="00DA2CB1" w:rsidRDefault="000D6680" w:rsidP="00DA2CB1">
            <w:pPr>
              <w:pStyle w:val="a3"/>
              <w:numPr>
                <w:ilvl w:val="0"/>
                <w:numId w:val="36"/>
              </w:numPr>
              <w:tabs>
                <w:tab w:val="left" w:pos="1134"/>
              </w:tabs>
              <w:ind w:left="0" w:firstLine="0"/>
              <w:jc w:val="both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Поставщик должен приложить электронную копию письма от компании производителя поставляемого оборудования о наличии авторизованных </w:t>
            </w:r>
            <w:proofErr w:type="gramStart"/>
            <w:r w:rsidRPr="00DA2CB1">
              <w:rPr>
                <w:color w:val="000000" w:themeColor="text1"/>
              </w:rPr>
              <w:t>Сервис-центров</w:t>
            </w:r>
            <w:proofErr w:type="gramEnd"/>
            <w:r w:rsidRPr="00DA2CB1">
              <w:rPr>
                <w:color w:val="000000" w:themeColor="text1"/>
              </w:rPr>
              <w:t xml:space="preserve"> в Республике Казахстан с указанием наименования, адреса, контактных данных Сервис-центра.</w:t>
            </w:r>
          </w:p>
          <w:p w14:paraId="058254F5" w14:textId="22FBE0FB" w:rsidR="00402709" w:rsidRPr="00DA2CB1" w:rsidRDefault="00402709" w:rsidP="00DA2CB1">
            <w:pPr>
              <w:pStyle w:val="a3"/>
              <w:numPr>
                <w:ilvl w:val="0"/>
                <w:numId w:val="36"/>
              </w:numPr>
              <w:tabs>
                <w:tab w:val="left" w:pos="1134"/>
              </w:tabs>
              <w:ind w:left="0" w:firstLine="0"/>
              <w:jc w:val="both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С момента вступления Договора в силу</w:t>
            </w:r>
            <w:r w:rsidRPr="00DA2CB1">
              <w:rPr>
                <w:color w:val="000000" w:themeColor="text1"/>
                <w:lang w:val="kk-KZ"/>
              </w:rPr>
              <w:t xml:space="preserve">, потенциальный постащик должен обеспечить поставку по Республике Казахстан и </w:t>
            </w:r>
            <w:r w:rsidRPr="00DA2CB1">
              <w:rPr>
                <w:color w:val="000000" w:themeColor="text1"/>
              </w:rPr>
              <w:t xml:space="preserve">распределить количество персональных компьютер </w:t>
            </w:r>
            <w:r w:rsidRPr="00DA2CB1">
              <w:rPr>
                <w:color w:val="000000" w:themeColor="text1"/>
              </w:rPr>
              <w:lastRenderedPageBreak/>
              <w:t>согл</w:t>
            </w:r>
            <w:r w:rsidR="00CE6C06" w:rsidRPr="00DA2CB1">
              <w:rPr>
                <w:color w:val="000000" w:themeColor="text1"/>
              </w:rPr>
              <w:t xml:space="preserve">асно нижеуказанным </w:t>
            </w:r>
            <w:r w:rsidRPr="00DA2CB1">
              <w:rPr>
                <w:color w:val="000000" w:themeColor="text1"/>
              </w:rPr>
              <w:t>адрес</w:t>
            </w:r>
            <w:r w:rsidRPr="00DA2CB1">
              <w:rPr>
                <w:color w:val="000000" w:themeColor="text1"/>
                <w:lang w:val="kk-KZ"/>
              </w:rPr>
              <w:t>ам филиалов АО «Казтелерадио»</w:t>
            </w:r>
            <w:r w:rsidRPr="00DA2CB1">
              <w:rPr>
                <w:color w:val="000000" w:themeColor="text1"/>
              </w:rPr>
              <w:t>:</w:t>
            </w:r>
          </w:p>
          <w:p w14:paraId="514C8F9C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1.</w:t>
            </w:r>
            <w:r w:rsidRPr="00DA2CB1">
              <w:rPr>
                <w:color w:val="000000" w:themeColor="text1"/>
              </w:rPr>
              <w:tab/>
              <w:t>АО «</w:t>
            </w:r>
            <w:proofErr w:type="spellStart"/>
            <w:r w:rsidRPr="00DA2CB1">
              <w:rPr>
                <w:color w:val="000000" w:themeColor="text1"/>
              </w:rPr>
              <w:t>Казтелерадио</w:t>
            </w:r>
            <w:proofErr w:type="spellEnd"/>
            <w:r w:rsidRPr="00DA2CB1">
              <w:rPr>
                <w:color w:val="000000" w:themeColor="text1"/>
              </w:rPr>
              <w:t xml:space="preserve">», 050040, </w:t>
            </w:r>
            <w:proofErr w:type="spellStart"/>
            <w:r w:rsidRPr="00DA2CB1">
              <w:rPr>
                <w:color w:val="000000" w:themeColor="text1"/>
              </w:rPr>
              <w:t>г</w:t>
            </w:r>
            <w:proofErr w:type="gramStart"/>
            <w:r w:rsidRPr="00DA2CB1">
              <w:rPr>
                <w:color w:val="000000" w:themeColor="text1"/>
              </w:rPr>
              <w:t>.А</w:t>
            </w:r>
            <w:proofErr w:type="gramEnd"/>
            <w:r w:rsidRPr="00DA2CB1">
              <w:rPr>
                <w:color w:val="000000" w:themeColor="text1"/>
              </w:rPr>
              <w:t>лматы</w:t>
            </w:r>
            <w:proofErr w:type="spellEnd"/>
            <w:r w:rsidRPr="00DA2CB1">
              <w:rPr>
                <w:color w:val="000000" w:themeColor="text1"/>
              </w:rPr>
              <w:t>, пр. Аль-</w:t>
            </w:r>
            <w:proofErr w:type="spellStart"/>
            <w:r w:rsidRPr="00DA2CB1">
              <w:rPr>
                <w:color w:val="000000" w:themeColor="text1"/>
              </w:rPr>
              <w:t>Фараби</w:t>
            </w:r>
            <w:proofErr w:type="spellEnd"/>
            <w:r w:rsidRPr="00DA2CB1">
              <w:rPr>
                <w:color w:val="000000" w:themeColor="text1"/>
              </w:rPr>
              <w:t>, 118, – 20 штук;</w:t>
            </w:r>
          </w:p>
          <w:p w14:paraId="012E2AE4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 xml:space="preserve">2.        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Алматинская</w:t>
            </w:r>
            <w:proofErr w:type="spellEnd"/>
            <w:r w:rsidRPr="00DA2CB1">
              <w:rPr>
                <w:color w:val="000000" w:themeColor="text1"/>
                <w:shd w:val="clear" w:color="auto" w:fill="FFFFFF"/>
              </w:rPr>
              <w:t xml:space="preserve"> ОДРТ, 050020</w:t>
            </w:r>
            <w:r w:rsidRPr="00DA2CB1">
              <w:rPr>
                <w:color w:val="000000" w:themeColor="text1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г</w:t>
            </w:r>
            <w:proofErr w:type="gramStart"/>
            <w:r w:rsidRPr="00DA2CB1">
              <w:rPr>
                <w:color w:val="000000" w:themeColor="text1"/>
                <w:shd w:val="clear" w:color="auto" w:fill="FFFFFF"/>
              </w:rPr>
              <w:t>.А</w:t>
            </w:r>
            <w:proofErr w:type="gramEnd"/>
            <w:r w:rsidRPr="00DA2CB1">
              <w:rPr>
                <w:color w:val="000000" w:themeColor="text1"/>
                <w:shd w:val="clear" w:color="auto" w:fill="FFFFFF"/>
              </w:rPr>
              <w:t>лматы</w:t>
            </w:r>
            <w:proofErr w:type="spellEnd"/>
            <w:r w:rsidRPr="00DA2CB1"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Жамал</w:t>
            </w:r>
            <w:proofErr w:type="spellEnd"/>
            <w:r w:rsidRPr="00DA2CB1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A2CB1">
              <w:rPr>
                <w:color w:val="000000" w:themeColor="text1"/>
                <w:shd w:val="clear" w:color="auto" w:fill="FFFFFF"/>
              </w:rPr>
              <w:t>Омарова</w:t>
            </w:r>
            <w:proofErr w:type="spellEnd"/>
            <w:r w:rsidRPr="00DA2CB1">
              <w:rPr>
                <w:color w:val="000000" w:themeColor="text1"/>
                <w:shd w:val="clear" w:color="auto" w:fill="FFFFFF"/>
              </w:rPr>
              <w:t>, 35,</w:t>
            </w:r>
            <w:r w:rsidRPr="00DA2CB1">
              <w:rPr>
                <w:color w:val="000000" w:themeColor="text1"/>
              </w:rPr>
              <w:t xml:space="preserve"> – 2 штук;</w:t>
            </w:r>
          </w:p>
          <w:p w14:paraId="633030C9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3.</w:t>
            </w:r>
            <w:r w:rsidRPr="00DA2CB1">
              <w:rPr>
                <w:color w:val="000000" w:themeColor="text1"/>
              </w:rPr>
              <w:tab/>
              <w:t xml:space="preserve">ДНСТ, 050013 г. Алматы, ул. </w:t>
            </w:r>
            <w:proofErr w:type="spellStart"/>
            <w:r w:rsidRPr="00DA2CB1">
              <w:rPr>
                <w:color w:val="000000" w:themeColor="text1"/>
              </w:rPr>
              <w:t>Желтоксан</w:t>
            </w:r>
            <w:proofErr w:type="spellEnd"/>
            <w:r w:rsidRPr="00DA2CB1">
              <w:rPr>
                <w:color w:val="000000" w:themeColor="text1"/>
              </w:rPr>
              <w:t>, 185/1 – 2 штук;</w:t>
            </w:r>
          </w:p>
          <w:p w14:paraId="4ACC858F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4.</w:t>
            </w:r>
            <w:r w:rsidRPr="00DA2CB1">
              <w:rPr>
                <w:color w:val="000000" w:themeColor="text1"/>
              </w:rPr>
              <w:tab/>
            </w:r>
            <w:proofErr w:type="spellStart"/>
            <w:proofErr w:type="gramStart"/>
            <w:r w:rsidRPr="00DA2CB1">
              <w:rPr>
                <w:color w:val="000000" w:themeColor="text1"/>
              </w:rPr>
              <w:t>Акмолинская</w:t>
            </w:r>
            <w:proofErr w:type="spellEnd"/>
            <w:proofErr w:type="gramEnd"/>
            <w:r w:rsidRPr="00DA2CB1">
              <w:rPr>
                <w:color w:val="000000" w:themeColor="text1"/>
              </w:rPr>
              <w:t xml:space="preserve"> ОДРТ, 020000 г. Кокшетау, ул. Абая, 108/2, 4 - этаж – 2 штук;</w:t>
            </w:r>
          </w:p>
          <w:p w14:paraId="232C8B87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5.</w:t>
            </w:r>
            <w:r w:rsidRPr="00DA2CB1">
              <w:rPr>
                <w:color w:val="000000" w:themeColor="text1"/>
              </w:rPr>
              <w:tab/>
            </w:r>
            <w:proofErr w:type="gramStart"/>
            <w:r w:rsidRPr="00DA2CB1">
              <w:rPr>
                <w:color w:val="000000" w:themeColor="text1"/>
              </w:rPr>
              <w:t>Актюбинская</w:t>
            </w:r>
            <w:proofErr w:type="gramEnd"/>
            <w:r w:rsidRPr="00DA2CB1">
              <w:rPr>
                <w:color w:val="000000" w:themeColor="text1"/>
              </w:rPr>
              <w:t xml:space="preserve"> ОДРТ, 030000, г. </w:t>
            </w:r>
            <w:proofErr w:type="spellStart"/>
            <w:r w:rsidRPr="00DA2CB1">
              <w:rPr>
                <w:color w:val="000000" w:themeColor="text1"/>
              </w:rPr>
              <w:t>Актобе</w:t>
            </w:r>
            <w:proofErr w:type="spellEnd"/>
            <w:r w:rsidRPr="00DA2CB1">
              <w:rPr>
                <w:color w:val="000000" w:themeColor="text1"/>
              </w:rPr>
              <w:t>, ул. Летняя, 25 – 2 штук;</w:t>
            </w:r>
          </w:p>
          <w:p w14:paraId="7EF185F1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6.</w:t>
            </w:r>
            <w:r w:rsidRPr="00DA2CB1">
              <w:rPr>
                <w:color w:val="000000" w:themeColor="text1"/>
              </w:rPr>
              <w:tab/>
            </w:r>
            <w:proofErr w:type="spellStart"/>
            <w:r w:rsidRPr="00DA2CB1">
              <w:rPr>
                <w:color w:val="000000" w:themeColor="text1"/>
              </w:rPr>
              <w:t>Атырауская</w:t>
            </w:r>
            <w:proofErr w:type="spellEnd"/>
            <w:r w:rsidRPr="00DA2CB1">
              <w:rPr>
                <w:color w:val="000000" w:themeColor="text1"/>
              </w:rPr>
              <w:t xml:space="preserve"> ОДРТ, 060011, г. Атырау, площадь Абая, 25 – 2 штук;</w:t>
            </w:r>
          </w:p>
          <w:p w14:paraId="12AC6ED5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7.</w:t>
            </w:r>
            <w:r w:rsidRPr="00DA2CB1">
              <w:rPr>
                <w:color w:val="000000" w:themeColor="text1"/>
              </w:rPr>
              <w:tab/>
            </w:r>
            <w:proofErr w:type="gramStart"/>
            <w:r w:rsidRPr="00DA2CB1">
              <w:rPr>
                <w:color w:val="000000" w:themeColor="text1"/>
              </w:rPr>
              <w:t>Восточно-Казахстанская</w:t>
            </w:r>
            <w:proofErr w:type="gramEnd"/>
            <w:r w:rsidRPr="00DA2CB1">
              <w:rPr>
                <w:color w:val="000000" w:themeColor="text1"/>
              </w:rPr>
              <w:t xml:space="preserve"> ОДРТ, 070018, г. Усть-Каменогорск, ул. Стахановская, 70 – 2 штук;</w:t>
            </w:r>
          </w:p>
          <w:p w14:paraId="7C2493A7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8.</w:t>
            </w:r>
            <w:r w:rsidRPr="00DA2CB1">
              <w:rPr>
                <w:color w:val="000000" w:themeColor="text1"/>
              </w:rPr>
              <w:tab/>
            </w:r>
            <w:proofErr w:type="spellStart"/>
            <w:r w:rsidRPr="00DA2CB1">
              <w:rPr>
                <w:color w:val="000000" w:themeColor="text1"/>
              </w:rPr>
              <w:t>Жамбылская</w:t>
            </w:r>
            <w:proofErr w:type="spellEnd"/>
            <w:r w:rsidRPr="00DA2CB1">
              <w:rPr>
                <w:color w:val="000000" w:themeColor="text1"/>
              </w:rPr>
              <w:t xml:space="preserve"> ОДРТ, 080003 г. </w:t>
            </w:r>
            <w:proofErr w:type="spellStart"/>
            <w:r w:rsidRPr="00DA2CB1">
              <w:rPr>
                <w:color w:val="000000" w:themeColor="text1"/>
              </w:rPr>
              <w:t>Тараз</w:t>
            </w:r>
            <w:proofErr w:type="spellEnd"/>
            <w:r w:rsidRPr="00DA2CB1">
              <w:rPr>
                <w:color w:val="000000" w:themeColor="text1"/>
              </w:rPr>
              <w:t>, ул. Массив Телецентр, 16</w:t>
            </w:r>
            <w:proofErr w:type="gramStart"/>
            <w:r w:rsidRPr="00DA2CB1">
              <w:rPr>
                <w:color w:val="000000" w:themeColor="text1"/>
              </w:rPr>
              <w:t xml:space="preserve"> А</w:t>
            </w:r>
            <w:proofErr w:type="gramEnd"/>
            <w:r w:rsidRPr="00DA2CB1">
              <w:rPr>
                <w:color w:val="000000" w:themeColor="text1"/>
              </w:rPr>
              <w:t xml:space="preserve"> – 2 штук;</w:t>
            </w:r>
          </w:p>
          <w:p w14:paraId="2241694D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9.</w:t>
            </w:r>
            <w:r w:rsidRPr="00DA2CB1">
              <w:rPr>
                <w:color w:val="000000" w:themeColor="text1"/>
              </w:rPr>
              <w:tab/>
            </w:r>
            <w:proofErr w:type="gramStart"/>
            <w:r w:rsidRPr="00DA2CB1">
              <w:rPr>
                <w:color w:val="000000" w:themeColor="text1"/>
              </w:rPr>
              <w:t>Западно-Казахстанская</w:t>
            </w:r>
            <w:proofErr w:type="gramEnd"/>
            <w:r w:rsidRPr="00DA2CB1">
              <w:rPr>
                <w:color w:val="000000" w:themeColor="text1"/>
              </w:rPr>
              <w:t xml:space="preserve"> ОДРТ, 090000, г. Уральск, ул. Н. </w:t>
            </w:r>
            <w:proofErr w:type="spellStart"/>
            <w:r w:rsidRPr="00DA2CB1">
              <w:rPr>
                <w:color w:val="000000" w:themeColor="text1"/>
              </w:rPr>
              <w:t>Сдыкова</w:t>
            </w:r>
            <w:proofErr w:type="spellEnd"/>
            <w:r w:rsidRPr="00DA2CB1">
              <w:rPr>
                <w:color w:val="000000" w:themeColor="text1"/>
              </w:rPr>
              <w:t>, 1 – 2 штук;</w:t>
            </w:r>
          </w:p>
          <w:p w14:paraId="42717DB9" w14:textId="6C48A625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10.</w:t>
            </w:r>
            <w:r w:rsidRPr="00DA2CB1">
              <w:rPr>
                <w:color w:val="000000" w:themeColor="text1"/>
              </w:rPr>
              <w:tab/>
              <w:t>Карагандинская ОДРТ, 100000, г. Караганда, ул. Воинов-Интернационалистов, строение 14 В – 2 штук;</w:t>
            </w:r>
          </w:p>
          <w:p w14:paraId="16F0F861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11.</w:t>
            </w:r>
            <w:r w:rsidRPr="00DA2CB1">
              <w:rPr>
                <w:color w:val="000000" w:themeColor="text1"/>
              </w:rPr>
              <w:tab/>
            </w:r>
            <w:proofErr w:type="spellStart"/>
            <w:r w:rsidRPr="00DA2CB1">
              <w:rPr>
                <w:color w:val="000000" w:themeColor="text1"/>
              </w:rPr>
              <w:t>Кызылординская</w:t>
            </w:r>
            <w:proofErr w:type="spellEnd"/>
            <w:r w:rsidRPr="00DA2CB1">
              <w:rPr>
                <w:color w:val="000000" w:themeColor="text1"/>
              </w:rPr>
              <w:t xml:space="preserve"> ОДРТ, 120014, г. </w:t>
            </w:r>
            <w:proofErr w:type="spellStart"/>
            <w:r w:rsidRPr="00DA2CB1">
              <w:rPr>
                <w:color w:val="000000" w:themeColor="text1"/>
              </w:rPr>
              <w:t>Кызылорда</w:t>
            </w:r>
            <w:proofErr w:type="spellEnd"/>
            <w:r w:rsidRPr="00DA2CB1">
              <w:rPr>
                <w:color w:val="000000" w:themeColor="text1"/>
              </w:rPr>
              <w:t xml:space="preserve">, ул. </w:t>
            </w:r>
            <w:proofErr w:type="spellStart"/>
            <w:r w:rsidRPr="00DA2CB1">
              <w:rPr>
                <w:color w:val="000000" w:themeColor="text1"/>
              </w:rPr>
              <w:t>Токмагамбетова</w:t>
            </w:r>
            <w:proofErr w:type="spellEnd"/>
            <w:r w:rsidRPr="00DA2CB1">
              <w:rPr>
                <w:color w:val="000000" w:themeColor="text1"/>
              </w:rPr>
              <w:t>, 6 – 2 штук;</w:t>
            </w:r>
          </w:p>
          <w:p w14:paraId="3575505F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12.</w:t>
            </w:r>
            <w:r w:rsidRPr="00DA2CB1">
              <w:rPr>
                <w:color w:val="000000" w:themeColor="text1"/>
              </w:rPr>
              <w:tab/>
            </w:r>
            <w:proofErr w:type="spellStart"/>
            <w:r w:rsidRPr="00DA2CB1">
              <w:rPr>
                <w:color w:val="000000" w:themeColor="text1"/>
              </w:rPr>
              <w:t>Костанайская</w:t>
            </w:r>
            <w:proofErr w:type="spellEnd"/>
            <w:r w:rsidRPr="00DA2CB1">
              <w:rPr>
                <w:color w:val="000000" w:themeColor="text1"/>
              </w:rPr>
              <w:t xml:space="preserve"> ОДРТ, 110008, г. </w:t>
            </w:r>
            <w:proofErr w:type="spellStart"/>
            <w:r w:rsidRPr="00DA2CB1">
              <w:rPr>
                <w:color w:val="000000" w:themeColor="text1"/>
              </w:rPr>
              <w:t>Костанай</w:t>
            </w:r>
            <w:proofErr w:type="spellEnd"/>
            <w:r w:rsidRPr="00DA2CB1">
              <w:rPr>
                <w:color w:val="000000" w:themeColor="text1"/>
              </w:rPr>
              <w:t xml:space="preserve">, ул. </w:t>
            </w:r>
            <w:proofErr w:type="spellStart"/>
            <w:r w:rsidRPr="00DA2CB1">
              <w:rPr>
                <w:color w:val="000000" w:themeColor="text1"/>
              </w:rPr>
              <w:t>Каирбекова</w:t>
            </w:r>
            <w:proofErr w:type="spellEnd"/>
            <w:r w:rsidRPr="00DA2CB1">
              <w:rPr>
                <w:color w:val="000000" w:themeColor="text1"/>
              </w:rPr>
              <w:t>, 312 – 2 штук;</w:t>
            </w:r>
          </w:p>
          <w:p w14:paraId="709909A7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13.</w:t>
            </w:r>
            <w:r w:rsidRPr="00DA2CB1">
              <w:rPr>
                <w:color w:val="000000" w:themeColor="text1"/>
              </w:rPr>
              <w:tab/>
            </w:r>
            <w:proofErr w:type="spellStart"/>
            <w:r w:rsidRPr="00DA2CB1">
              <w:rPr>
                <w:color w:val="000000" w:themeColor="text1"/>
              </w:rPr>
              <w:t>Мангистауская</w:t>
            </w:r>
            <w:proofErr w:type="spellEnd"/>
            <w:r w:rsidRPr="00DA2CB1">
              <w:rPr>
                <w:color w:val="000000" w:themeColor="text1"/>
              </w:rPr>
              <w:t xml:space="preserve"> ОДРТ, 130000, г. Актау, 15 </w:t>
            </w:r>
            <w:proofErr w:type="spellStart"/>
            <w:r w:rsidRPr="00DA2CB1">
              <w:rPr>
                <w:color w:val="000000" w:themeColor="text1"/>
              </w:rPr>
              <w:t>мкр</w:t>
            </w:r>
            <w:proofErr w:type="spellEnd"/>
            <w:r w:rsidRPr="00DA2CB1">
              <w:rPr>
                <w:color w:val="000000" w:themeColor="text1"/>
              </w:rPr>
              <w:t xml:space="preserve">. </w:t>
            </w:r>
            <w:proofErr w:type="spellStart"/>
            <w:r w:rsidRPr="00DA2CB1">
              <w:rPr>
                <w:color w:val="000000" w:themeColor="text1"/>
              </w:rPr>
              <w:t>зд</w:t>
            </w:r>
            <w:proofErr w:type="spellEnd"/>
            <w:proofErr w:type="gramStart"/>
            <w:r w:rsidRPr="00DA2CB1">
              <w:rPr>
                <w:color w:val="000000" w:themeColor="text1"/>
              </w:rPr>
              <w:t>."</w:t>
            </w:r>
            <w:proofErr w:type="gramEnd"/>
            <w:r w:rsidRPr="00DA2CB1">
              <w:rPr>
                <w:color w:val="000000" w:themeColor="text1"/>
              </w:rPr>
              <w:t>Орбита" – 2 штук;</w:t>
            </w:r>
          </w:p>
          <w:p w14:paraId="3A142DE6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14.</w:t>
            </w:r>
            <w:r w:rsidRPr="00DA2CB1">
              <w:rPr>
                <w:color w:val="000000" w:themeColor="text1"/>
              </w:rPr>
              <w:tab/>
              <w:t>Павлодарская ОДРТ, 140006, г. Павлодар, ул. Павлова, 26 – 2 штук;</w:t>
            </w:r>
          </w:p>
          <w:p w14:paraId="3331AF7D" w14:textId="77777777" w:rsidR="006A0847" w:rsidRPr="00DA2CB1" w:rsidRDefault="006A0847" w:rsidP="006A084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15.</w:t>
            </w:r>
            <w:r w:rsidRPr="00DA2CB1">
              <w:rPr>
                <w:color w:val="000000" w:themeColor="text1"/>
              </w:rPr>
              <w:tab/>
            </w:r>
            <w:proofErr w:type="gramStart"/>
            <w:r w:rsidRPr="00DA2CB1">
              <w:rPr>
                <w:color w:val="000000" w:themeColor="text1"/>
              </w:rPr>
              <w:t>Северо-Казахстанская</w:t>
            </w:r>
            <w:proofErr w:type="gramEnd"/>
            <w:r w:rsidRPr="00DA2CB1">
              <w:rPr>
                <w:color w:val="000000" w:themeColor="text1"/>
              </w:rPr>
              <w:t xml:space="preserve"> ОДРТ, 150000, г. Петропавловск, ул. Брусиловского, 1 – 2 штук;</w:t>
            </w:r>
          </w:p>
          <w:p w14:paraId="1650A0A9" w14:textId="17AF07BE" w:rsidR="00402709" w:rsidRPr="00DA2CB1" w:rsidRDefault="006A0847" w:rsidP="00CE6C06">
            <w:pPr>
              <w:rPr>
                <w:color w:val="000000" w:themeColor="text1"/>
                <w:lang w:val="kk-KZ"/>
              </w:rPr>
            </w:pPr>
            <w:r w:rsidRPr="00DA2CB1">
              <w:rPr>
                <w:color w:val="000000" w:themeColor="text1"/>
              </w:rPr>
              <w:t>16.</w:t>
            </w:r>
            <w:r w:rsidRPr="00DA2CB1">
              <w:rPr>
                <w:color w:val="000000" w:themeColor="text1"/>
              </w:rPr>
              <w:tab/>
              <w:t xml:space="preserve">Туркестанская  ОДРТ, 160011, г. Шымкент, ул. </w:t>
            </w:r>
            <w:proofErr w:type="spellStart"/>
            <w:r w:rsidRPr="00DA2CB1">
              <w:rPr>
                <w:color w:val="000000" w:themeColor="text1"/>
              </w:rPr>
              <w:t>Есенберлина</w:t>
            </w:r>
            <w:proofErr w:type="spellEnd"/>
            <w:r w:rsidRPr="00DA2CB1">
              <w:rPr>
                <w:color w:val="000000" w:themeColor="text1"/>
              </w:rPr>
              <w:t>, 11</w:t>
            </w:r>
            <w:proofErr w:type="gramStart"/>
            <w:r w:rsidRPr="00DA2CB1">
              <w:rPr>
                <w:color w:val="000000" w:themeColor="text1"/>
              </w:rPr>
              <w:t xml:space="preserve"> Б</w:t>
            </w:r>
            <w:proofErr w:type="gramEnd"/>
            <w:r w:rsidRPr="00DA2CB1">
              <w:rPr>
                <w:color w:val="000000" w:themeColor="text1"/>
              </w:rPr>
              <w:t xml:space="preserve"> – 2 штук.</w:t>
            </w:r>
          </w:p>
        </w:tc>
      </w:tr>
      <w:tr w:rsidR="00DA2CB1" w:rsidRPr="00DA2CB1" w14:paraId="541C3E07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D9F3" w14:textId="53A8923E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D41E5DE" w14:textId="77777777" w:rsidR="00F305DB" w:rsidRPr="00DA2CB1" w:rsidRDefault="00F305DB" w:rsidP="004B74B7">
            <w:pPr>
              <w:rPr>
                <w:color w:val="000000" w:themeColor="text1"/>
              </w:rPr>
            </w:pPr>
          </w:p>
        </w:tc>
      </w:tr>
      <w:tr w:rsidR="00DA2CB1" w:rsidRPr="00DA2CB1" w14:paraId="786671C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7E37" w14:textId="77777777" w:rsidR="00F305DB" w:rsidRPr="00DA2CB1" w:rsidRDefault="00F305DB" w:rsidP="004B74B7">
            <w:pPr>
              <w:textAlignment w:val="baseline"/>
              <w:rPr>
                <w:color w:val="000000" w:themeColor="text1"/>
              </w:rPr>
            </w:pPr>
            <w:r w:rsidRPr="00DA2CB1">
              <w:rPr>
                <w:color w:val="000000" w:themeColor="text1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DA2CB1">
              <w:rPr>
                <w:color w:val="000000" w:themeColor="text1"/>
              </w:rPr>
              <w:t>)(</w:t>
            </w:r>
            <w:proofErr w:type="gramEnd"/>
            <w:r w:rsidRPr="00DA2CB1">
              <w:rPr>
                <w:color w:val="000000" w:themeColor="text1"/>
              </w:rPr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7EADE7F" w14:textId="4FE290FF" w:rsidR="00F305DB" w:rsidRPr="00DA2CB1" w:rsidRDefault="00F305DB" w:rsidP="00771A10">
            <w:pPr>
              <w:rPr>
                <w:color w:val="000000" w:themeColor="text1"/>
              </w:rPr>
            </w:pPr>
          </w:p>
        </w:tc>
      </w:tr>
    </w:tbl>
    <w:p w14:paraId="5676F0AD" w14:textId="77777777" w:rsidR="00F75D70" w:rsidRPr="00DA2CB1" w:rsidRDefault="00F75D70" w:rsidP="00F75D70">
      <w:pPr>
        <w:ind w:firstLine="397"/>
        <w:jc w:val="both"/>
        <w:rPr>
          <w:rStyle w:val="s0"/>
          <w:color w:val="000000" w:themeColor="text1"/>
        </w:rPr>
      </w:pPr>
    </w:p>
    <w:sectPr w:rsidR="00F75D70" w:rsidRPr="00DA2CB1" w:rsidSect="00DA2CB1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B9D"/>
    <w:multiLevelType w:val="hybridMultilevel"/>
    <w:tmpl w:val="07E88F5C"/>
    <w:lvl w:ilvl="0" w:tplc="C6B252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4" w:hanging="360"/>
      </w:pPr>
    </w:lvl>
    <w:lvl w:ilvl="2" w:tplc="043F001B" w:tentative="1">
      <w:start w:val="1"/>
      <w:numFmt w:val="lowerRoman"/>
      <w:lvlText w:val="%3."/>
      <w:lvlJc w:val="right"/>
      <w:pPr>
        <w:ind w:left="1834" w:hanging="180"/>
      </w:pPr>
    </w:lvl>
    <w:lvl w:ilvl="3" w:tplc="043F000F" w:tentative="1">
      <w:start w:val="1"/>
      <w:numFmt w:val="decimal"/>
      <w:lvlText w:val="%4."/>
      <w:lvlJc w:val="left"/>
      <w:pPr>
        <w:ind w:left="2554" w:hanging="360"/>
      </w:pPr>
    </w:lvl>
    <w:lvl w:ilvl="4" w:tplc="043F0019" w:tentative="1">
      <w:start w:val="1"/>
      <w:numFmt w:val="lowerLetter"/>
      <w:lvlText w:val="%5."/>
      <w:lvlJc w:val="left"/>
      <w:pPr>
        <w:ind w:left="3274" w:hanging="360"/>
      </w:pPr>
    </w:lvl>
    <w:lvl w:ilvl="5" w:tplc="043F001B" w:tentative="1">
      <w:start w:val="1"/>
      <w:numFmt w:val="lowerRoman"/>
      <w:lvlText w:val="%6."/>
      <w:lvlJc w:val="right"/>
      <w:pPr>
        <w:ind w:left="3994" w:hanging="180"/>
      </w:pPr>
    </w:lvl>
    <w:lvl w:ilvl="6" w:tplc="043F000F" w:tentative="1">
      <w:start w:val="1"/>
      <w:numFmt w:val="decimal"/>
      <w:lvlText w:val="%7."/>
      <w:lvlJc w:val="left"/>
      <w:pPr>
        <w:ind w:left="4714" w:hanging="360"/>
      </w:pPr>
    </w:lvl>
    <w:lvl w:ilvl="7" w:tplc="043F0019" w:tentative="1">
      <w:start w:val="1"/>
      <w:numFmt w:val="lowerLetter"/>
      <w:lvlText w:val="%8."/>
      <w:lvlJc w:val="left"/>
      <w:pPr>
        <w:ind w:left="5434" w:hanging="360"/>
      </w:pPr>
    </w:lvl>
    <w:lvl w:ilvl="8" w:tplc="043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8C52557"/>
    <w:multiLevelType w:val="hybridMultilevel"/>
    <w:tmpl w:val="62D85D22"/>
    <w:lvl w:ilvl="0" w:tplc="51662F74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D1612"/>
    <w:multiLevelType w:val="multilevel"/>
    <w:tmpl w:val="09A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0CF2449F"/>
    <w:multiLevelType w:val="hybridMultilevel"/>
    <w:tmpl w:val="2E4C7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76FB"/>
    <w:multiLevelType w:val="hybridMultilevel"/>
    <w:tmpl w:val="A6F6C39A"/>
    <w:lvl w:ilvl="0" w:tplc="1C1489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80130"/>
    <w:multiLevelType w:val="hybridMultilevel"/>
    <w:tmpl w:val="622A84B0"/>
    <w:lvl w:ilvl="0" w:tplc="CC24F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627B"/>
    <w:multiLevelType w:val="hybridMultilevel"/>
    <w:tmpl w:val="8F4835E4"/>
    <w:lvl w:ilvl="0" w:tplc="95C4ED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C72C9"/>
    <w:multiLevelType w:val="hybridMultilevel"/>
    <w:tmpl w:val="07E88F5C"/>
    <w:lvl w:ilvl="0" w:tplc="C6B252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4" w:hanging="360"/>
      </w:pPr>
    </w:lvl>
    <w:lvl w:ilvl="2" w:tplc="043F001B" w:tentative="1">
      <w:start w:val="1"/>
      <w:numFmt w:val="lowerRoman"/>
      <w:lvlText w:val="%3."/>
      <w:lvlJc w:val="right"/>
      <w:pPr>
        <w:ind w:left="1834" w:hanging="180"/>
      </w:pPr>
    </w:lvl>
    <w:lvl w:ilvl="3" w:tplc="043F000F" w:tentative="1">
      <w:start w:val="1"/>
      <w:numFmt w:val="decimal"/>
      <w:lvlText w:val="%4."/>
      <w:lvlJc w:val="left"/>
      <w:pPr>
        <w:ind w:left="2554" w:hanging="360"/>
      </w:pPr>
    </w:lvl>
    <w:lvl w:ilvl="4" w:tplc="043F0019" w:tentative="1">
      <w:start w:val="1"/>
      <w:numFmt w:val="lowerLetter"/>
      <w:lvlText w:val="%5."/>
      <w:lvlJc w:val="left"/>
      <w:pPr>
        <w:ind w:left="3274" w:hanging="360"/>
      </w:pPr>
    </w:lvl>
    <w:lvl w:ilvl="5" w:tplc="043F001B" w:tentative="1">
      <w:start w:val="1"/>
      <w:numFmt w:val="lowerRoman"/>
      <w:lvlText w:val="%6."/>
      <w:lvlJc w:val="right"/>
      <w:pPr>
        <w:ind w:left="3994" w:hanging="180"/>
      </w:pPr>
    </w:lvl>
    <w:lvl w:ilvl="6" w:tplc="043F000F" w:tentative="1">
      <w:start w:val="1"/>
      <w:numFmt w:val="decimal"/>
      <w:lvlText w:val="%7."/>
      <w:lvlJc w:val="left"/>
      <w:pPr>
        <w:ind w:left="4714" w:hanging="360"/>
      </w:pPr>
    </w:lvl>
    <w:lvl w:ilvl="7" w:tplc="043F0019" w:tentative="1">
      <w:start w:val="1"/>
      <w:numFmt w:val="lowerLetter"/>
      <w:lvlText w:val="%8."/>
      <w:lvlJc w:val="left"/>
      <w:pPr>
        <w:ind w:left="5434" w:hanging="360"/>
      </w:pPr>
    </w:lvl>
    <w:lvl w:ilvl="8" w:tplc="043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A433928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3B60"/>
    <w:multiLevelType w:val="hybridMultilevel"/>
    <w:tmpl w:val="2E4C7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9555F"/>
    <w:multiLevelType w:val="hybridMultilevel"/>
    <w:tmpl w:val="C6322246"/>
    <w:lvl w:ilvl="0" w:tplc="69C89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41207"/>
    <w:multiLevelType w:val="hybridMultilevel"/>
    <w:tmpl w:val="741A863E"/>
    <w:lvl w:ilvl="0" w:tplc="899C8A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720A0"/>
    <w:multiLevelType w:val="hybridMultilevel"/>
    <w:tmpl w:val="7F0A2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70FD9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D003F"/>
    <w:multiLevelType w:val="hybridMultilevel"/>
    <w:tmpl w:val="ACDCFBEC"/>
    <w:lvl w:ilvl="0" w:tplc="B0E61BEC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D2E756A"/>
    <w:multiLevelType w:val="hybridMultilevel"/>
    <w:tmpl w:val="5EC87A5C"/>
    <w:lvl w:ilvl="0" w:tplc="1C1489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62577D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6266"/>
    <w:multiLevelType w:val="hybridMultilevel"/>
    <w:tmpl w:val="7760F7C4"/>
    <w:lvl w:ilvl="0" w:tplc="36AE1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4107D"/>
    <w:multiLevelType w:val="hybridMultilevel"/>
    <w:tmpl w:val="2076AD94"/>
    <w:lvl w:ilvl="0" w:tplc="B91844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73653"/>
    <w:multiLevelType w:val="hybridMultilevel"/>
    <w:tmpl w:val="A3406E30"/>
    <w:lvl w:ilvl="0" w:tplc="54000E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85F3C"/>
    <w:multiLevelType w:val="hybridMultilevel"/>
    <w:tmpl w:val="9DCC3D8E"/>
    <w:lvl w:ilvl="0" w:tplc="9D184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45938"/>
    <w:multiLevelType w:val="hybridMultilevel"/>
    <w:tmpl w:val="DDA22F44"/>
    <w:lvl w:ilvl="0" w:tplc="B976715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75F25"/>
    <w:multiLevelType w:val="hybridMultilevel"/>
    <w:tmpl w:val="A768C816"/>
    <w:lvl w:ilvl="0" w:tplc="856E6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43064"/>
    <w:multiLevelType w:val="hybridMultilevel"/>
    <w:tmpl w:val="65C47D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50A15"/>
    <w:multiLevelType w:val="hybridMultilevel"/>
    <w:tmpl w:val="CF78C11E"/>
    <w:lvl w:ilvl="0" w:tplc="1C1489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F10407"/>
    <w:multiLevelType w:val="hybridMultilevel"/>
    <w:tmpl w:val="5136D80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014B"/>
    <w:multiLevelType w:val="hybridMultilevel"/>
    <w:tmpl w:val="7AB03C4A"/>
    <w:lvl w:ilvl="0" w:tplc="4DC4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E4851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B4900"/>
    <w:multiLevelType w:val="hybridMultilevel"/>
    <w:tmpl w:val="AFB0803E"/>
    <w:lvl w:ilvl="0" w:tplc="FEC67C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85D2D"/>
    <w:multiLevelType w:val="hybridMultilevel"/>
    <w:tmpl w:val="7696D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963F5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16723"/>
    <w:multiLevelType w:val="hybridMultilevel"/>
    <w:tmpl w:val="D812D4F2"/>
    <w:lvl w:ilvl="0" w:tplc="943E8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964E8"/>
    <w:multiLevelType w:val="hybridMultilevel"/>
    <w:tmpl w:val="07E88F5C"/>
    <w:lvl w:ilvl="0" w:tplc="C6B252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4" w:hanging="360"/>
      </w:pPr>
    </w:lvl>
    <w:lvl w:ilvl="2" w:tplc="043F001B" w:tentative="1">
      <w:start w:val="1"/>
      <w:numFmt w:val="lowerRoman"/>
      <w:lvlText w:val="%3."/>
      <w:lvlJc w:val="right"/>
      <w:pPr>
        <w:ind w:left="1834" w:hanging="180"/>
      </w:pPr>
    </w:lvl>
    <w:lvl w:ilvl="3" w:tplc="043F000F" w:tentative="1">
      <w:start w:val="1"/>
      <w:numFmt w:val="decimal"/>
      <w:lvlText w:val="%4."/>
      <w:lvlJc w:val="left"/>
      <w:pPr>
        <w:ind w:left="2554" w:hanging="360"/>
      </w:pPr>
    </w:lvl>
    <w:lvl w:ilvl="4" w:tplc="043F0019" w:tentative="1">
      <w:start w:val="1"/>
      <w:numFmt w:val="lowerLetter"/>
      <w:lvlText w:val="%5."/>
      <w:lvlJc w:val="left"/>
      <w:pPr>
        <w:ind w:left="3274" w:hanging="360"/>
      </w:pPr>
    </w:lvl>
    <w:lvl w:ilvl="5" w:tplc="043F001B" w:tentative="1">
      <w:start w:val="1"/>
      <w:numFmt w:val="lowerRoman"/>
      <w:lvlText w:val="%6."/>
      <w:lvlJc w:val="right"/>
      <w:pPr>
        <w:ind w:left="3994" w:hanging="180"/>
      </w:pPr>
    </w:lvl>
    <w:lvl w:ilvl="6" w:tplc="043F000F" w:tentative="1">
      <w:start w:val="1"/>
      <w:numFmt w:val="decimal"/>
      <w:lvlText w:val="%7."/>
      <w:lvlJc w:val="left"/>
      <w:pPr>
        <w:ind w:left="4714" w:hanging="360"/>
      </w:pPr>
    </w:lvl>
    <w:lvl w:ilvl="7" w:tplc="043F0019" w:tentative="1">
      <w:start w:val="1"/>
      <w:numFmt w:val="lowerLetter"/>
      <w:lvlText w:val="%8."/>
      <w:lvlJc w:val="left"/>
      <w:pPr>
        <w:ind w:left="5434" w:hanging="360"/>
      </w:pPr>
    </w:lvl>
    <w:lvl w:ilvl="8" w:tplc="043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38C150C"/>
    <w:multiLevelType w:val="hybridMultilevel"/>
    <w:tmpl w:val="4620D06E"/>
    <w:lvl w:ilvl="0" w:tplc="5A8C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278A0"/>
    <w:multiLevelType w:val="hybridMultilevel"/>
    <w:tmpl w:val="005631B6"/>
    <w:lvl w:ilvl="0" w:tplc="9CD89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302D1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706A1"/>
    <w:multiLevelType w:val="hybridMultilevel"/>
    <w:tmpl w:val="0F360E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9"/>
  </w:num>
  <w:num w:numId="4">
    <w:abstractNumId w:val="2"/>
  </w:num>
  <w:num w:numId="5">
    <w:abstractNumId w:val="5"/>
  </w:num>
  <w:num w:numId="6">
    <w:abstractNumId w:val="35"/>
  </w:num>
  <w:num w:numId="7">
    <w:abstractNumId w:val="4"/>
  </w:num>
  <w:num w:numId="8">
    <w:abstractNumId w:val="15"/>
  </w:num>
  <w:num w:numId="9">
    <w:abstractNumId w:val="24"/>
  </w:num>
  <w:num w:numId="10">
    <w:abstractNumId w:val="9"/>
  </w:num>
  <w:num w:numId="11">
    <w:abstractNumId w:val="23"/>
  </w:num>
  <w:num w:numId="12">
    <w:abstractNumId w:val="1"/>
  </w:num>
  <w:num w:numId="13">
    <w:abstractNumId w:val="3"/>
  </w:num>
  <w:num w:numId="14">
    <w:abstractNumId w:val="11"/>
  </w:num>
  <w:num w:numId="15">
    <w:abstractNumId w:val="10"/>
  </w:num>
  <w:num w:numId="16">
    <w:abstractNumId w:val="31"/>
  </w:num>
  <w:num w:numId="17">
    <w:abstractNumId w:val="20"/>
  </w:num>
  <w:num w:numId="18">
    <w:abstractNumId w:val="17"/>
  </w:num>
  <w:num w:numId="19">
    <w:abstractNumId w:val="18"/>
  </w:num>
  <w:num w:numId="20">
    <w:abstractNumId w:val="27"/>
  </w:num>
  <w:num w:numId="21">
    <w:abstractNumId w:val="13"/>
  </w:num>
  <w:num w:numId="22">
    <w:abstractNumId w:val="16"/>
  </w:num>
  <w:num w:numId="23">
    <w:abstractNumId w:val="30"/>
  </w:num>
  <w:num w:numId="24">
    <w:abstractNumId w:val="8"/>
  </w:num>
  <w:num w:numId="25">
    <w:abstractNumId w:val="33"/>
  </w:num>
  <w:num w:numId="26">
    <w:abstractNumId w:val="19"/>
  </w:num>
  <w:num w:numId="27">
    <w:abstractNumId w:val="6"/>
  </w:num>
  <w:num w:numId="28">
    <w:abstractNumId w:val="22"/>
  </w:num>
  <w:num w:numId="29">
    <w:abstractNumId w:val="12"/>
  </w:num>
  <w:num w:numId="30">
    <w:abstractNumId w:val="14"/>
  </w:num>
  <w:num w:numId="31">
    <w:abstractNumId w:val="25"/>
  </w:num>
  <w:num w:numId="32">
    <w:abstractNumId w:val="32"/>
  </w:num>
  <w:num w:numId="33">
    <w:abstractNumId w:val="0"/>
  </w:num>
  <w:num w:numId="34">
    <w:abstractNumId w:val="7"/>
  </w:num>
  <w:num w:numId="35">
    <w:abstractNumId w:val="3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A6"/>
    <w:rsid w:val="00006EC4"/>
    <w:rsid w:val="000255D8"/>
    <w:rsid w:val="0003000B"/>
    <w:rsid w:val="0005259A"/>
    <w:rsid w:val="00064E11"/>
    <w:rsid w:val="000668D8"/>
    <w:rsid w:val="00085933"/>
    <w:rsid w:val="0009767D"/>
    <w:rsid w:val="000A33B0"/>
    <w:rsid w:val="000B2B53"/>
    <w:rsid w:val="000D3E1B"/>
    <w:rsid w:val="000D6680"/>
    <w:rsid w:val="000D7B4E"/>
    <w:rsid w:val="000E2E3B"/>
    <w:rsid w:val="00100A03"/>
    <w:rsid w:val="00103E15"/>
    <w:rsid w:val="00113208"/>
    <w:rsid w:val="00121B2E"/>
    <w:rsid w:val="00127C16"/>
    <w:rsid w:val="00136D6C"/>
    <w:rsid w:val="001402A1"/>
    <w:rsid w:val="00145156"/>
    <w:rsid w:val="001474DA"/>
    <w:rsid w:val="0016404C"/>
    <w:rsid w:val="0016735A"/>
    <w:rsid w:val="0017238C"/>
    <w:rsid w:val="00177FE6"/>
    <w:rsid w:val="00181493"/>
    <w:rsid w:val="00184848"/>
    <w:rsid w:val="00192E31"/>
    <w:rsid w:val="001A7C13"/>
    <w:rsid w:val="001B1450"/>
    <w:rsid w:val="001D6EE3"/>
    <w:rsid w:val="001F120D"/>
    <w:rsid w:val="001F3DA6"/>
    <w:rsid w:val="001F7303"/>
    <w:rsid w:val="002000A6"/>
    <w:rsid w:val="00202DC2"/>
    <w:rsid w:val="00212AE3"/>
    <w:rsid w:val="00225B47"/>
    <w:rsid w:val="00231EA2"/>
    <w:rsid w:val="002456C6"/>
    <w:rsid w:val="002652E9"/>
    <w:rsid w:val="002735DB"/>
    <w:rsid w:val="002745AC"/>
    <w:rsid w:val="002B00B3"/>
    <w:rsid w:val="002C2032"/>
    <w:rsid w:val="002C56B6"/>
    <w:rsid w:val="002D3AD5"/>
    <w:rsid w:val="002E42A2"/>
    <w:rsid w:val="002E6476"/>
    <w:rsid w:val="00304899"/>
    <w:rsid w:val="003075D3"/>
    <w:rsid w:val="00312404"/>
    <w:rsid w:val="00314AEF"/>
    <w:rsid w:val="0035180E"/>
    <w:rsid w:val="00354AB0"/>
    <w:rsid w:val="00377B14"/>
    <w:rsid w:val="00380B33"/>
    <w:rsid w:val="003A0D24"/>
    <w:rsid w:val="003B0791"/>
    <w:rsid w:val="003C14A9"/>
    <w:rsid w:val="003D5BC0"/>
    <w:rsid w:val="003E132E"/>
    <w:rsid w:val="003E280E"/>
    <w:rsid w:val="003F1408"/>
    <w:rsid w:val="003F2929"/>
    <w:rsid w:val="00402709"/>
    <w:rsid w:val="00424ADA"/>
    <w:rsid w:val="00435CA4"/>
    <w:rsid w:val="00442072"/>
    <w:rsid w:val="00476A4F"/>
    <w:rsid w:val="00476F8A"/>
    <w:rsid w:val="004801AF"/>
    <w:rsid w:val="00485173"/>
    <w:rsid w:val="004A375B"/>
    <w:rsid w:val="004A43C2"/>
    <w:rsid w:val="004A585A"/>
    <w:rsid w:val="004B74B7"/>
    <w:rsid w:val="004E0912"/>
    <w:rsid w:val="00501AC3"/>
    <w:rsid w:val="00515C21"/>
    <w:rsid w:val="005244F0"/>
    <w:rsid w:val="00544BD8"/>
    <w:rsid w:val="00547936"/>
    <w:rsid w:val="00566DA6"/>
    <w:rsid w:val="00571B1F"/>
    <w:rsid w:val="005938EE"/>
    <w:rsid w:val="00596A86"/>
    <w:rsid w:val="005A2D29"/>
    <w:rsid w:val="005C53A1"/>
    <w:rsid w:val="005D6A6F"/>
    <w:rsid w:val="005E5609"/>
    <w:rsid w:val="00602427"/>
    <w:rsid w:val="0062010D"/>
    <w:rsid w:val="00631A92"/>
    <w:rsid w:val="006565B9"/>
    <w:rsid w:val="00661EDE"/>
    <w:rsid w:val="00662C94"/>
    <w:rsid w:val="00663631"/>
    <w:rsid w:val="00665C4F"/>
    <w:rsid w:val="00670FED"/>
    <w:rsid w:val="00674254"/>
    <w:rsid w:val="006749ED"/>
    <w:rsid w:val="00675241"/>
    <w:rsid w:val="006757C2"/>
    <w:rsid w:val="00687A8F"/>
    <w:rsid w:val="006A0847"/>
    <w:rsid w:val="006A5967"/>
    <w:rsid w:val="006C07B2"/>
    <w:rsid w:val="006E6DF1"/>
    <w:rsid w:val="006E7CB5"/>
    <w:rsid w:val="00723D87"/>
    <w:rsid w:val="00757C1E"/>
    <w:rsid w:val="00764B1A"/>
    <w:rsid w:val="00766347"/>
    <w:rsid w:val="00771A10"/>
    <w:rsid w:val="00785A26"/>
    <w:rsid w:val="00786F01"/>
    <w:rsid w:val="007914E3"/>
    <w:rsid w:val="007A00DB"/>
    <w:rsid w:val="007B3CC4"/>
    <w:rsid w:val="007D2DAA"/>
    <w:rsid w:val="007D4889"/>
    <w:rsid w:val="007E718E"/>
    <w:rsid w:val="008013F7"/>
    <w:rsid w:val="0080214E"/>
    <w:rsid w:val="00802F7A"/>
    <w:rsid w:val="00803AA9"/>
    <w:rsid w:val="00804158"/>
    <w:rsid w:val="00806132"/>
    <w:rsid w:val="00816056"/>
    <w:rsid w:val="008319A4"/>
    <w:rsid w:val="008378EE"/>
    <w:rsid w:val="00863C27"/>
    <w:rsid w:val="008A2FB2"/>
    <w:rsid w:val="008B69B3"/>
    <w:rsid w:val="008C62A2"/>
    <w:rsid w:val="008E4E85"/>
    <w:rsid w:val="00904851"/>
    <w:rsid w:val="0091635F"/>
    <w:rsid w:val="0094320F"/>
    <w:rsid w:val="009732F4"/>
    <w:rsid w:val="00982B06"/>
    <w:rsid w:val="00991FF9"/>
    <w:rsid w:val="009A150C"/>
    <w:rsid w:val="00A017F2"/>
    <w:rsid w:val="00A02102"/>
    <w:rsid w:val="00A05D66"/>
    <w:rsid w:val="00A12405"/>
    <w:rsid w:val="00A601DA"/>
    <w:rsid w:val="00A67B57"/>
    <w:rsid w:val="00A840EA"/>
    <w:rsid w:val="00A95375"/>
    <w:rsid w:val="00AE213F"/>
    <w:rsid w:val="00B150F8"/>
    <w:rsid w:val="00B16924"/>
    <w:rsid w:val="00B35665"/>
    <w:rsid w:val="00B37C59"/>
    <w:rsid w:val="00B54529"/>
    <w:rsid w:val="00B61BEB"/>
    <w:rsid w:val="00B64166"/>
    <w:rsid w:val="00B67F1C"/>
    <w:rsid w:val="00B92695"/>
    <w:rsid w:val="00B93FF6"/>
    <w:rsid w:val="00B94AD0"/>
    <w:rsid w:val="00BC6507"/>
    <w:rsid w:val="00BD5D7B"/>
    <w:rsid w:val="00BE316B"/>
    <w:rsid w:val="00C23EB9"/>
    <w:rsid w:val="00C27873"/>
    <w:rsid w:val="00C326B6"/>
    <w:rsid w:val="00C47ED4"/>
    <w:rsid w:val="00C67CA9"/>
    <w:rsid w:val="00C71257"/>
    <w:rsid w:val="00CB4D1E"/>
    <w:rsid w:val="00CD0984"/>
    <w:rsid w:val="00CE6C06"/>
    <w:rsid w:val="00CE7350"/>
    <w:rsid w:val="00CF1256"/>
    <w:rsid w:val="00D1188E"/>
    <w:rsid w:val="00D21C99"/>
    <w:rsid w:val="00D7325D"/>
    <w:rsid w:val="00D9092A"/>
    <w:rsid w:val="00D95011"/>
    <w:rsid w:val="00DA2CB1"/>
    <w:rsid w:val="00DB2D43"/>
    <w:rsid w:val="00DB6FB1"/>
    <w:rsid w:val="00DC54A1"/>
    <w:rsid w:val="00DD1FF8"/>
    <w:rsid w:val="00DE1184"/>
    <w:rsid w:val="00DE3C0C"/>
    <w:rsid w:val="00DF053E"/>
    <w:rsid w:val="00DF48C0"/>
    <w:rsid w:val="00DF66B0"/>
    <w:rsid w:val="00E00730"/>
    <w:rsid w:val="00E163F0"/>
    <w:rsid w:val="00E2760E"/>
    <w:rsid w:val="00E30782"/>
    <w:rsid w:val="00E30A02"/>
    <w:rsid w:val="00E51919"/>
    <w:rsid w:val="00E903E4"/>
    <w:rsid w:val="00E969CF"/>
    <w:rsid w:val="00EC38F1"/>
    <w:rsid w:val="00EC693F"/>
    <w:rsid w:val="00EE0555"/>
    <w:rsid w:val="00EF5386"/>
    <w:rsid w:val="00F05A0B"/>
    <w:rsid w:val="00F305DB"/>
    <w:rsid w:val="00F428BC"/>
    <w:rsid w:val="00F565D2"/>
    <w:rsid w:val="00F67763"/>
    <w:rsid w:val="00F75D70"/>
    <w:rsid w:val="00F91393"/>
    <w:rsid w:val="00F94682"/>
    <w:rsid w:val="00FB0A2C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8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010D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F75D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F75D70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aliases w:val="Абзац,Bullet List,FooterText,numbered,AC List 01,Цветной список - Акцент 11"/>
    <w:basedOn w:val="a"/>
    <w:link w:val="a4"/>
    <w:uiPriority w:val="34"/>
    <w:qFormat/>
    <w:rsid w:val="00F75D70"/>
    <w:pPr>
      <w:ind w:left="720"/>
      <w:contextualSpacing/>
    </w:pPr>
  </w:style>
  <w:style w:type="paragraph" w:styleId="a5">
    <w:name w:val="header"/>
    <w:basedOn w:val="a"/>
    <w:link w:val="a6"/>
    <w:unhideWhenUsed/>
    <w:rsid w:val="00F75D70"/>
    <w:pPr>
      <w:tabs>
        <w:tab w:val="center" w:pos="4677"/>
        <w:tab w:val="right" w:pos="9355"/>
      </w:tabs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character" w:customStyle="1" w:styleId="a6">
    <w:name w:val="Верхний колонтитул Знак"/>
    <w:basedOn w:val="a0"/>
    <w:link w:val="a5"/>
    <w:rsid w:val="00F75D70"/>
    <w:rPr>
      <w:rFonts w:ascii="Calibri" w:eastAsia="Calibri" w:hAnsi="Calibri" w:cs="Calibri"/>
      <w:kern w:val="2"/>
      <w:lang w:eastAsia="zh-CN"/>
    </w:rPr>
  </w:style>
  <w:style w:type="character" w:styleId="a7">
    <w:name w:val="Hyperlink"/>
    <w:basedOn w:val="a0"/>
    <w:uiPriority w:val="99"/>
    <w:unhideWhenUsed/>
    <w:rsid w:val="00E903E4"/>
    <w:rPr>
      <w:color w:val="0000FF"/>
      <w:u w:val="single"/>
    </w:rPr>
  </w:style>
  <w:style w:type="paragraph" w:styleId="a8">
    <w:name w:val="No Spacing"/>
    <w:uiPriority w:val="1"/>
    <w:qFormat/>
    <w:rsid w:val="00314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9"/>
    <w:qFormat/>
    <w:rsid w:val="000E2E3B"/>
    <w:pPr>
      <w:keepNext/>
      <w:spacing w:before="240" w:after="120"/>
    </w:pPr>
    <w:rPr>
      <w:rFonts w:ascii="Arial" w:eastAsia="Microsoft YaHei" w:hAnsi="Arial" w:cs="Lucida Sans"/>
      <w:color w:val="auto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E2E3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E2E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F30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010D"/>
    <w:rPr>
      <w:rFonts w:ascii="Times New Roman" w:eastAsia="Times New Roman" w:hAnsi="Times New Roman" w:cs="Times New Roman"/>
      <w:b/>
      <w:bCs/>
      <w:sz w:val="27"/>
      <w:szCs w:val="27"/>
      <w:lang w:val="kk-KZ" w:eastAsia="kk-KZ"/>
    </w:rPr>
  </w:style>
  <w:style w:type="character" w:customStyle="1" w:styleId="a4">
    <w:name w:val="Абзац списка Знак"/>
    <w:aliases w:val="Абзац Знак,Bullet List Знак,FooterText Знак,numbered Знак,AC List 01 Знак,Цветной список - Акцент 11 Знак"/>
    <w:link w:val="a3"/>
    <w:uiPriority w:val="34"/>
    <w:locked/>
    <w:rsid w:val="000D66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010D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F75D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F75D70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aliases w:val="Абзац,Bullet List,FooterText,numbered,AC List 01,Цветной список - Акцент 11"/>
    <w:basedOn w:val="a"/>
    <w:link w:val="a4"/>
    <w:uiPriority w:val="34"/>
    <w:qFormat/>
    <w:rsid w:val="00F75D70"/>
    <w:pPr>
      <w:ind w:left="720"/>
      <w:contextualSpacing/>
    </w:pPr>
  </w:style>
  <w:style w:type="paragraph" w:styleId="a5">
    <w:name w:val="header"/>
    <w:basedOn w:val="a"/>
    <w:link w:val="a6"/>
    <w:unhideWhenUsed/>
    <w:rsid w:val="00F75D70"/>
    <w:pPr>
      <w:tabs>
        <w:tab w:val="center" w:pos="4677"/>
        <w:tab w:val="right" w:pos="9355"/>
      </w:tabs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character" w:customStyle="1" w:styleId="a6">
    <w:name w:val="Верхний колонтитул Знак"/>
    <w:basedOn w:val="a0"/>
    <w:link w:val="a5"/>
    <w:rsid w:val="00F75D70"/>
    <w:rPr>
      <w:rFonts w:ascii="Calibri" w:eastAsia="Calibri" w:hAnsi="Calibri" w:cs="Calibri"/>
      <w:kern w:val="2"/>
      <w:lang w:eastAsia="zh-CN"/>
    </w:rPr>
  </w:style>
  <w:style w:type="character" w:styleId="a7">
    <w:name w:val="Hyperlink"/>
    <w:basedOn w:val="a0"/>
    <w:uiPriority w:val="99"/>
    <w:unhideWhenUsed/>
    <w:rsid w:val="00E903E4"/>
    <w:rPr>
      <w:color w:val="0000FF"/>
      <w:u w:val="single"/>
    </w:rPr>
  </w:style>
  <w:style w:type="paragraph" w:styleId="a8">
    <w:name w:val="No Spacing"/>
    <w:uiPriority w:val="1"/>
    <w:qFormat/>
    <w:rsid w:val="00314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9"/>
    <w:qFormat/>
    <w:rsid w:val="000E2E3B"/>
    <w:pPr>
      <w:keepNext/>
      <w:spacing w:before="240" w:after="120"/>
    </w:pPr>
    <w:rPr>
      <w:rFonts w:ascii="Arial" w:eastAsia="Microsoft YaHei" w:hAnsi="Arial" w:cs="Lucida Sans"/>
      <w:color w:val="auto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E2E3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E2E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F30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010D"/>
    <w:rPr>
      <w:rFonts w:ascii="Times New Roman" w:eastAsia="Times New Roman" w:hAnsi="Times New Roman" w:cs="Times New Roman"/>
      <w:b/>
      <w:bCs/>
      <w:sz w:val="27"/>
      <w:szCs w:val="27"/>
      <w:lang w:val="kk-KZ" w:eastAsia="kk-KZ"/>
    </w:rPr>
  </w:style>
  <w:style w:type="character" w:customStyle="1" w:styleId="a4">
    <w:name w:val="Абзац списка Знак"/>
    <w:aliases w:val="Абзац Знак,Bullet List Знак,FooterText Знак,numbered Знак,AC List 01 Знак,Цветной список - Акцент 11 Знак"/>
    <w:link w:val="a3"/>
    <w:uiPriority w:val="34"/>
    <w:locked/>
    <w:rsid w:val="000D66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3D62-E375-423C-937F-584BB514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Бақбергенұлы</dc:creator>
  <cp:lastModifiedBy>Olzhas Bakbergenuly</cp:lastModifiedBy>
  <cp:revision>26</cp:revision>
  <dcterms:created xsi:type="dcterms:W3CDTF">2023-08-18T08:18:00Z</dcterms:created>
  <dcterms:modified xsi:type="dcterms:W3CDTF">2023-09-14T09:32:00Z</dcterms:modified>
</cp:coreProperties>
</file>