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674"/>
        <w:gridCol w:w="3680"/>
      </w:tblGrid>
      <w:tr w:rsidR="008506E1" w:rsidRPr="00A411A5">
        <w:trPr>
          <w:trHeight w:val="30"/>
        </w:trPr>
        <w:tc>
          <w:tcPr>
            <w:tcW w:w="5674"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8506E1" w:rsidRPr="00A411A5" w:rsidRDefault="0098658D">
            <w:pPr>
              <w:rPr>
                <w:sz w:val="24"/>
                <w:szCs w:val="24"/>
              </w:rPr>
            </w:pPr>
            <w:r w:rsidRPr="00A411A5">
              <w:rPr>
                <w:sz w:val="24"/>
                <w:szCs w:val="24"/>
              </w:rPr>
              <w:br w:type="page" w:clear="all"/>
            </w:r>
          </w:p>
          <w:p w:rsidR="008506E1" w:rsidRPr="00A411A5" w:rsidRDefault="0098658D">
            <w:pPr>
              <w:pBdr>
                <w:top w:val="none" w:sz="4" w:space="0" w:color="000000"/>
                <w:left w:val="none" w:sz="4" w:space="0" w:color="000000"/>
                <w:bottom w:val="none" w:sz="4" w:space="0" w:color="000000"/>
                <w:right w:val="none" w:sz="4" w:space="0" w:color="000000"/>
              </w:pBdr>
              <w:jc w:val="center"/>
              <w:rPr>
                <w:sz w:val="24"/>
                <w:szCs w:val="24"/>
              </w:rPr>
            </w:pPr>
            <w:r w:rsidRPr="00A411A5">
              <w:rPr>
                <w:color w:val="000000"/>
                <w:sz w:val="24"/>
                <w:szCs w:val="24"/>
              </w:rPr>
              <w:t> </w:t>
            </w:r>
          </w:p>
        </w:tc>
        <w:tc>
          <w:tcPr>
            <w:tcW w:w="3680"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8506E1" w:rsidRPr="00A411A5" w:rsidRDefault="0098658D">
            <w:pPr>
              <w:pBdr>
                <w:top w:val="none" w:sz="4" w:space="0" w:color="000000"/>
                <w:left w:val="none" w:sz="4" w:space="0" w:color="000000"/>
                <w:bottom w:val="none" w:sz="4" w:space="0" w:color="000000"/>
                <w:right w:val="none" w:sz="4" w:space="0" w:color="000000"/>
              </w:pBdr>
              <w:jc w:val="center"/>
              <w:rPr>
                <w:sz w:val="24"/>
                <w:szCs w:val="24"/>
              </w:rPr>
            </w:pPr>
            <w:proofErr w:type="spellStart"/>
            <w:r w:rsidRPr="00A411A5">
              <w:rPr>
                <w:color w:val="000000"/>
                <w:sz w:val="24"/>
                <w:szCs w:val="24"/>
              </w:rPr>
              <w:t>Приложение</w:t>
            </w:r>
            <w:proofErr w:type="spellEnd"/>
            <w:r w:rsidRPr="00A411A5">
              <w:rPr>
                <w:color w:val="000000"/>
                <w:sz w:val="24"/>
                <w:szCs w:val="24"/>
              </w:rPr>
              <w:t xml:space="preserve"> 2-3</w:t>
            </w:r>
            <w:r w:rsidRPr="00A411A5">
              <w:rPr>
                <w:color w:val="000000"/>
                <w:sz w:val="24"/>
                <w:szCs w:val="24"/>
              </w:rPr>
              <w:br/>
              <w:t xml:space="preserve"> к </w:t>
            </w:r>
            <w:proofErr w:type="spellStart"/>
            <w:r w:rsidRPr="00A411A5">
              <w:rPr>
                <w:color w:val="000000"/>
                <w:sz w:val="24"/>
                <w:szCs w:val="24"/>
              </w:rPr>
              <w:t>Конкурсной</w:t>
            </w:r>
            <w:proofErr w:type="spellEnd"/>
            <w:r w:rsidRPr="00A411A5">
              <w:rPr>
                <w:color w:val="000000"/>
                <w:sz w:val="24"/>
                <w:szCs w:val="24"/>
              </w:rPr>
              <w:t xml:space="preserve"> </w:t>
            </w:r>
            <w:proofErr w:type="spellStart"/>
            <w:r w:rsidRPr="00A411A5">
              <w:rPr>
                <w:color w:val="000000"/>
                <w:sz w:val="24"/>
                <w:szCs w:val="24"/>
              </w:rPr>
              <w:t>документации</w:t>
            </w:r>
            <w:proofErr w:type="spellEnd"/>
          </w:p>
        </w:tc>
      </w:tr>
    </w:tbl>
    <w:p w:rsidR="008506E1" w:rsidRPr="00A411A5" w:rsidRDefault="0098658D">
      <w:pPr>
        <w:pBdr>
          <w:top w:val="none" w:sz="4" w:space="0" w:color="000000"/>
          <w:left w:val="none" w:sz="4" w:space="0" w:color="000000"/>
          <w:bottom w:val="none" w:sz="4" w:space="0" w:color="000000"/>
          <w:right w:val="none" w:sz="4" w:space="0" w:color="000000"/>
        </w:pBdr>
        <w:spacing w:line="253" w:lineRule="atLeast"/>
        <w:rPr>
          <w:sz w:val="24"/>
          <w:szCs w:val="24"/>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lang w:val="ru-RU"/>
        </w:rPr>
        <w:t xml:space="preserve">Техническая спецификация закупаемых услуг </w:t>
      </w:r>
      <w:r w:rsidRPr="00A411A5">
        <w:rPr>
          <w:b/>
          <w:color w:val="000000"/>
          <w:sz w:val="24"/>
          <w:szCs w:val="24"/>
          <w:lang w:val="ru-RU"/>
        </w:rPr>
        <w:br/>
        <w:t xml:space="preserve"> (заполняется заказчиком)</w:t>
      </w:r>
    </w:p>
    <w:p w:rsidR="008506E1" w:rsidRPr="00A411A5" w:rsidRDefault="0098658D">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заказчика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организатора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конкурса _____________________________________</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xml:space="preserve">Наименование конкурса: </w:t>
      </w:r>
      <w:r w:rsidR="004F7515" w:rsidRPr="004F7515">
        <w:rPr>
          <w:color w:val="000000"/>
          <w:sz w:val="24"/>
          <w:szCs w:val="24"/>
          <w:lang w:val="ru-RU"/>
        </w:rPr>
        <w:t>Услуги по установке/настройке программного обеспечения</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лота _________________________________________</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xml:space="preserve">Наименование лота: </w:t>
      </w: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376"/>
        <w:gridCol w:w="7195"/>
      </w:tblGrid>
      <w:tr w:rsidR="008506E1" w:rsidRPr="00A411A5">
        <w:trPr>
          <w:trHeight w:val="3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Наименование кода Единого номенклатурного справочника товаров, работ, услуг*</w:t>
            </w:r>
          </w:p>
        </w:tc>
        <w:tc>
          <w:tcPr>
            <w:tcW w:w="71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98658D" w:rsidRPr="00A411A5" w:rsidRDefault="0098658D">
            <w:pPr>
              <w:pBdr>
                <w:top w:val="none" w:sz="4" w:space="0" w:color="000000"/>
                <w:left w:val="none" w:sz="4" w:space="0" w:color="000000"/>
                <w:bottom w:val="none" w:sz="4" w:space="0" w:color="000000"/>
                <w:right w:val="none" w:sz="4" w:space="0" w:color="000000"/>
              </w:pBdr>
              <w:jc w:val="both"/>
              <w:rPr>
                <w:color w:val="000000"/>
                <w:sz w:val="24"/>
                <w:szCs w:val="24"/>
                <w:lang w:val="ru-RU"/>
              </w:rPr>
            </w:pPr>
          </w:p>
          <w:p w:rsidR="008506E1" w:rsidRPr="00A411A5" w:rsidRDefault="004F7515">
            <w:pPr>
              <w:pBdr>
                <w:top w:val="none" w:sz="4" w:space="0" w:color="000000"/>
                <w:left w:val="none" w:sz="4" w:space="0" w:color="000000"/>
                <w:bottom w:val="none" w:sz="4" w:space="0" w:color="000000"/>
                <w:right w:val="none" w:sz="4" w:space="0" w:color="000000"/>
              </w:pBdr>
              <w:jc w:val="both"/>
              <w:rPr>
                <w:sz w:val="24"/>
                <w:szCs w:val="24"/>
                <w:lang w:val="ru-RU"/>
              </w:rPr>
            </w:pPr>
            <w:r w:rsidRPr="004F7515">
              <w:rPr>
                <w:color w:val="000000"/>
                <w:sz w:val="24"/>
                <w:szCs w:val="24"/>
                <w:lang w:val="ru-RU"/>
              </w:rPr>
              <w:t>620920.000.000003</w:t>
            </w:r>
          </w:p>
        </w:tc>
      </w:tr>
      <w:tr w:rsidR="008506E1" w:rsidRPr="003407C4">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Наименование</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4F7515">
            <w:pPr>
              <w:pBdr>
                <w:top w:val="none" w:sz="4" w:space="0" w:color="000000"/>
                <w:left w:val="none" w:sz="4" w:space="0" w:color="000000"/>
                <w:bottom w:val="none" w:sz="4" w:space="0" w:color="000000"/>
                <w:right w:val="none" w:sz="4" w:space="0" w:color="000000"/>
              </w:pBdr>
              <w:jc w:val="both"/>
              <w:rPr>
                <w:sz w:val="24"/>
                <w:szCs w:val="24"/>
                <w:lang w:val="ru-RU"/>
              </w:rPr>
            </w:pPr>
            <w:r w:rsidRPr="004F7515">
              <w:rPr>
                <w:color w:val="000000"/>
                <w:sz w:val="24"/>
                <w:szCs w:val="24"/>
                <w:lang w:val="ru-RU"/>
              </w:rPr>
              <w:t>Услуги по установке/настройке программного обеспечения</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Единица</w:t>
            </w:r>
            <w:proofErr w:type="spellEnd"/>
            <w:r w:rsidRPr="00A411A5">
              <w:rPr>
                <w:color w:val="000000"/>
                <w:sz w:val="24"/>
                <w:szCs w:val="24"/>
              </w:rPr>
              <w:t xml:space="preserve"> </w:t>
            </w:r>
            <w:proofErr w:type="spellStart"/>
            <w:r w:rsidRPr="00A411A5">
              <w:rPr>
                <w:color w:val="000000"/>
                <w:sz w:val="24"/>
                <w:szCs w:val="24"/>
              </w:rPr>
              <w:t>измерения</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lang w:val="ru-RU"/>
              </w:rPr>
              <w:t>услуга</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Количество</w:t>
            </w:r>
            <w:proofErr w:type="spellEnd"/>
            <w:r w:rsidRPr="00A411A5">
              <w:rPr>
                <w:color w:val="000000"/>
                <w:sz w:val="24"/>
                <w:szCs w:val="24"/>
              </w:rPr>
              <w:t xml:space="preserve"> (</w:t>
            </w:r>
            <w:proofErr w:type="spellStart"/>
            <w:r w:rsidRPr="00A411A5">
              <w:rPr>
                <w:color w:val="000000"/>
                <w:sz w:val="24"/>
                <w:szCs w:val="24"/>
              </w:rPr>
              <w:t>объем</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r w:rsidRPr="00A411A5">
              <w:rPr>
                <w:color w:val="000000"/>
                <w:sz w:val="24"/>
                <w:szCs w:val="24"/>
                <w:lang w:val="ru-RU"/>
              </w:rPr>
              <w:t>1</w:t>
            </w:r>
          </w:p>
        </w:tc>
      </w:tr>
      <w:tr w:rsidR="008506E1" w:rsidRPr="003407C4">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Цена за единицу,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8506E1" w:rsidRPr="003407C4">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Общая сумма, выделенная для закупки,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Срок</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8506E1">
            <w:pPr>
              <w:pBdr>
                <w:top w:val="none" w:sz="4" w:space="0" w:color="000000"/>
                <w:left w:val="none" w:sz="4" w:space="0" w:color="000000"/>
                <w:bottom w:val="none" w:sz="4" w:space="0" w:color="000000"/>
                <w:right w:val="none" w:sz="4" w:space="0" w:color="000000"/>
              </w:pBdr>
              <w:jc w:val="both"/>
              <w:rPr>
                <w:sz w:val="24"/>
                <w:szCs w:val="24"/>
                <w:highlight w:val="white"/>
              </w:rPr>
            </w:pP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Место</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rPr>
            </w:pPr>
            <w:proofErr w:type="spellStart"/>
            <w:r w:rsidRPr="00A411A5">
              <w:rPr>
                <w:color w:val="000000"/>
                <w:sz w:val="24"/>
                <w:szCs w:val="24"/>
                <w:lang w:val="ru-RU"/>
              </w:rPr>
              <w:t>г</w:t>
            </w:r>
            <w:proofErr w:type="gramStart"/>
            <w:r w:rsidRPr="00A411A5">
              <w:rPr>
                <w:color w:val="000000"/>
                <w:sz w:val="24"/>
                <w:szCs w:val="24"/>
                <w:lang w:val="ru-RU"/>
              </w:rPr>
              <w:t>.А</w:t>
            </w:r>
            <w:proofErr w:type="gramEnd"/>
            <w:r w:rsidRPr="00A411A5">
              <w:rPr>
                <w:color w:val="000000"/>
                <w:sz w:val="24"/>
                <w:szCs w:val="24"/>
                <w:lang w:val="ru-RU"/>
              </w:rPr>
              <w:t>лматы</w:t>
            </w:r>
            <w:proofErr w:type="spellEnd"/>
            <w:r w:rsidRPr="00A411A5">
              <w:rPr>
                <w:color w:val="000000"/>
                <w:sz w:val="24"/>
                <w:szCs w:val="24"/>
                <w:lang w:val="ru-RU"/>
              </w:rPr>
              <w:t xml:space="preserve"> ул. Аль-</w:t>
            </w:r>
            <w:proofErr w:type="spellStart"/>
            <w:r w:rsidRPr="00A411A5">
              <w:rPr>
                <w:color w:val="000000"/>
                <w:sz w:val="24"/>
                <w:szCs w:val="24"/>
                <w:lang w:val="ru-RU"/>
              </w:rPr>
              <w:t>Фараби</w:t>
            </w:r>
            <w:proofErr w:type="spellEnd"/>
            <w:r w:rsidRPr="00A411A5">
              <w:rPr>
                <w:color w:val="000000"/>
                <w:sz w:val="24"/>
                <w:szCs w:val="24"/>
                <w:lang w:val="ru-RU"/>
              </w:rPr>
              <w:t xml:space="preserve"> 118. </w:t>
            </w:r>
            <w:proofErr w:type="spellStart"/>
            <w:r w:rsidRPr="00A411A5">
              <w:rPr>
                <w:color w:val="000000"/>
                <w:sz w:val="24"/>
                <w:szCs w:val="24"/>
              </w:rPr>
              <w:t>Центральный</w:t>
            </w:r>
            <w:proofErr w:type="spellEnd"/>
            <w:r w:rsidRPr="00A411A5">
              <w:rPr>
                <w:color w:val="000000"/>
                <w:sz w:val="24"/>
                <w:szCs w:val="24"/>
              </w:rPr>
              <w:t xml:space="preserve"> </w:t>
            </w:r>
            <w:proofErr w:type="spellStart"/>
            <w:r w:rsidRPr="00A411A5">
              <w:rPr>
                <w:color w:val="000000"/>
                <w:sz w:val="24"/>
                <w:szCs w:val="24"/>
              </w:rPr>
              <w:t>аппарат</w:t>
            </w:r>
            <w:proofErr w:type="spellEnd"/>
            <w:r w:rsidRPr="00A411A5">
              <w:rPr>
                <w:color w:val="000000"/>
                <w:sz w:val="24"/>
                <w:szCs w:val="24"/>
              </w:rPr>
              <w:t xml:space="preserve"> АО «</w:t>
            </w:r>
            <w:proofErr w:type="spellStart"/>
            <w:r w:rsidRPr="00A411A5">
              <w:rPr>
                <w:color w:val="000000"/>
                <w:sz w:val="24"/>
                <w:szCs w:val="24"/>
              </w:rPr>
              <w:t>Казтелерадио</w:t>
            </w:r>
            <w:proofErr w:type="spellEnd"/>
            <w:r w:rsidRPr="00A411A5">
              <w:rPr>
                <w:color w:val="000000"/>
                <w:sz w:val="24"/>
                <w:szCs w:val="24"/>
              </w:rPr>
              <w:t>»</w:t>
            </w:r>
          </w:p>
          <w:p w:rsidR="008506E1" w:rsidRPr="00A411A5" w:rsidRDefault="008506E1">
            <w:pPr>
              <w:pBdr>
                <w:top w:val="none" w:sz="4" w:space="0" w:color="000000"/>
                <w:left w:val="none" w:sz="4" w:space="0" w:color="000000"/>
                <w:bottom w:val="none" w:sz="4" w:space="0" w:color="000000"/>
                <w:right w:val="none" w:sz="4" w:space="0" w:color="000000"/>
              </w:pBdr>
              <w:jc w:val="both"/>
              <w:rPr>
                <w:sz w:val="24"/>
                <w:szCs w:val="24"/>
              </w:rPr>
            </w:pP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Размер</w:t>
            </w:r>
            <w:proofErr w:type="spellEnd"/>
            <w:r w:rsidRPr="00A411A5">
              <w:rPr>
                <w:color w:val="000000"/>
                <w:sz w:val="24"/>
                <w:szCs w:val="24"/>
              </w:rPr>
              <w:t xml:space="preserve"> </w:t>
            </w:r>
            <w:proofErr w:type="spellStart"/>
            <w:r w:rsidRPr="00A411A5">
              <w:rPr>
                <w:color w:val="000000"/>
                <w:sz w:val="24"/>
                <w:szCs w:val="24"/>
              </w:rPr>
              <w:t>авансового</w:t>
            </w:r>
            <w:proofErr w:type="spellEnd"/>
            <w:r w:rsidRPr="00A411A5">
              <w:rPr>
                <w:color w:val="000000"/>
                <w:sz w:val="24"/>
                <w:szCs w:val="24"/>
              </w:rPr>
              <w:t xml:space="preserve"> </w:t>
            </w:r>
            <w:proofErr w:type="spellStart"/>
            <w:r w:rsidRPr="00A411A5">
              <w:rPr>
                <w:color w:val="000000"/>
                <w:sz w:val="24"/>
                <w:szCs w:val="24"/>
              </w:rPr>
              <w:t>платежа</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rPr>
            </w:pPr>
            <w:r w:rsidRPr="00A411A5">
              <w:rPr>
                <w:color w:val="000000"/>
                <w:sz w:val="24"/>
                <w:szCs w:val="24"/>
              </w:rPr>
              <w:t>0%</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Гарантийный</w:t>
            </w:r>
            <w:proofErr w:type="spellEnd"/>
            <w:r w:rsidRPr="00A411A5">
              <w:rPr>
                <w:color w:val="000000"/>
                <w:sz w:val="24"/>
                <w:szCs w:val="24"/>
              </w:rPr>
              <w:t xml:space="preserve"> </w:t>
            </w:r>
            <w:proofErr w:type="spellStart"/>
            <w:r w:rsidRPr="00A411A5">
              <w:rPr>
                <w:color w:val="000000"/>
                <w:sz w:val="24"/>
                <w:szCs w:val="24"/>
              </w:rPr>
              <w:t>срок</w:t>
            </w:r>
            <w:proofErr w:type="spellEnd"/>
            <w:r w:rsidRPr="00A411A5">
              <w:rPr>
                <w:color w:val="000000"/>
                <w:sz w:val="24"/>
                <w:szCs w:val="24"/>
              </w:rPr>
              <w:t xml:space="preserve"> (в </w:t>
            </w:r>
            <w:proofErr w:type="spellStart"/>
            <w:r w:rsidRPr="00A411A5">
              <w:rPr>
                <w:color w:val="000000"/>
                <w:sz w:val="24"/>
                <w:szCs w:val="24"/>
              </w:rPr>
              <w:t>месяцах</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8506E1" w:rsidP="0098658D">
            <w:pPr>
              <w:pBdr>
                <w:top w:val="none" w:sz="4" w:space="0" w:color="000000"/>
                <w:left w:val="none" w:sz="4" w:space="0" w:color="000000"/>
                <w:bottom w:val="none" w:sz="4" w:space="0" w:color="000000"/>
                <w:right w:val="none" w:sz="4" w:space="0" w:color="000000"/>
              </w:pBdr>
              <w:jc w:val="both"/>
              <w:rPr>
                <w:sz w:val="24"/>
                <w:szCs w:val="24"/>
              </w:rPr>
            </w:pPr>
          </w:p>
        </w:tc>
      </w:tr>
      <w:tr w:rsidR="008506E1" w:rsidRPr="004F7515" w:rsidTr="004F751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Описание требуемых характеристик, параметров и иных исходных данных:</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1. Общие положения</w:t>
            </w:r>
          </w:p>
          <w:p w:rsidR="004F7515" w:rsidRDefault="004F7515" w:rsidP="004F7515">
            <w:pPr>
              <w:pStyle w:val="aff9"/>
              <w:spacing w:before="0" w:beforeAutospacing="0" w:after="0" w:afterAutospacing="0"/>
            </w:pPr>
            <w:r>
              <w:t>Настоящая техническая спецификация определяет требования к оказанию услуг инженерно-технического сопровождения (ИТС) информационных систем Заказчика на платформе 1С</w:t>
            </w:r>
            <w:proofErr w:type="gramStart"/>
            <w:r>
              <w:t>:П</w:t>
            </w:r>
            <w:proofErr w:type="gramEnd"/>
            <w:r>
              <w:t>редприятие 8 с уровнем технологической поддержки ТОР-3.</w:t>
            </w:r>
          </w:p>
          <w:p w:rsidR="004F7515" w:rsidRDefault="004F7515" w:rsidP="004F7515">
            <w:pPr>
              <w:pStyle w:val="aff9"/>
              <w:spacing w:before="0" w:beforeAutospacing="0" w:after="0" w:afterAutospacing="0"/>
            </w:pPr>
            <w:r>
              <w:t>Технологическая поддержка уровня ТОР-3 является неотъемлемой частью услуги ИТС и не образует самостоятельный предмет закупки.</w:t>
            </w:r>
          </w:p>
          <w:p w:rsidR="004F7515" w:rsidRDefault="004F7515" w:rsidP="004F7515">
            <w:pPr>
              <w:pStyle w:val="aff9"/>
              <w:spacing w:before="0" w:beforeAutospacing="0" w:after="0" w:afterAutospacing="0"/>
            </w:pPr>
            <w:r>
              <w:lastRenderedPageBreak/>
              <w:t>Услуги оказываются в течение всего срока действия договора и включают сопровождение текущих, обновляемых и изменяемых конфигураций 1С, используемых Заказчиком.</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2. Объект сопровождения</w:t>
            </w:r>
          </w:p>
          <w:p w:rsidR="004F7515" w:rsidRPr="004F7515" w:rsidRDefault="004F7515" w:rsidP="004F7515">
            <w:pPr>
              <w:rPr>
                <w:sz w:val="24"/>
                <w:szCs w:val="24"/>
                <w:lang w:val="ru-RU" w:eastAsia="ru-RU"/>
              </w:rPr>
            </w:pPr>
            <w:r w:rsidRPr="004F7515">
              <w:rPr>
                <w:sz w:val="24"/>
                <w:szCs w:val="24"/>
                <w:lang w:val="ru-RU" w:eastAsia="ru-RU"/>
              </w:rPr>
              <w:t>Объектом сопровождения являются информационные системы Заказчика, реализованные на платформе 1С</w:t>
            </w:r>
            <w:proofErr w:type="gramStart"/>
            <w:r w:rsidRPr="004F7515">
              <w:rPr>
                <w:sz w:val="24"/>
                <w:szCs w:val="24"/>
                <w:lang w:val="ru-RU" w:eastAsia="ru-RU"/>
              </w:rPr>
              <w:t>:П</w:t>
            </w:r>
            <w:proofErr w:type="gramEnd"/>
            <w:r w:rsidRPr="004F7515">
              <w:rPr>
                <w:sz w:val="24"/>
                <w:szCs w:val="24"/>
                <w:lang w:val="ru-RU" w:eastAsia="ru-RU"/>
              </w:rPr>
              <w:t xml:space="preserve">редприятие 8, включая </w:t>
            </w:r>
            <w:r w:rsidRPr="00C34F21">
              <w:rPr>
                <w:sz w:val="24"/>
                <w:szCs w:val="24"/>
                <w:lang w:eastAsia="ru-RU"/>
              </w:rPr>
              <w:t>ERP</w:t>
            </w:r>
            <w:r w:rsidRPr="004F7515">
              <w:rPr>
                <w:sz w:val="24"/>
                <w:szCs w:val="24"/>
                <w:lang w:val="ru-RU" w:eastAsia="ru-RU"/>
              </w:rPr>
              <w:t>-класс решений, типовые и доработанные конфигурации, а также связанные с ними базы данных, интеграционные механизмы и инфраструктурные компоненты.</w:t>
            </w:r>
          </w:p>
          <w:p w:rsidR="004F7515" w:rsidRPr="004F7515" w:rsidRDefault="004F7515" w:rsidP="004F7515">
            <w:pPr>
              <w:rPr>
                <w:sz w:val="24"/>
                <w:szCs w:val="24"/>
                <w:lang w:val="ru-RU" w:eastAsia="ru-RU"/>
              </w:rPr>
            </w:pPr>
            <w:r w:rsidRPr="004F7515">
              <w:rPr>
                <w:sz w:val="24"/>
                <w:szCs w:val="24"/>
                <w:lang w:val="ru-RU" w:eastAsia="ru-RU"/>
              </w:rPr>
              <w:t>Изменение, обновление или замена конфигураций 1С в пределах платформы 1С</w:t>
            </w:r>
            <w:proofErr w:type="gramStart"/>
            <w:r w:rsidRPr="004F7515">
              <w:rPr>
                <w:sz w:val="24"/>
                <w:szCs w:val="24"/>
                <w:lang w:val="ru-RU" w:eastAsia="ru-RU"/>
              </w:rPr>
              <w:t>:П</w:t>
            </w:r>
            <w:proofErr w:type="gramEnd"/>
            <w:r w:rsidRPr="004F7515">
              <w:rPr>
                <w:sz w:val="24"/>
                <w:szCs w:val="24"/>
                <w:lang w:val="ru-RU" w:eastAsia="ru-RU"/>
              </w:rPr>
              <w:t xml:space="preserve">редприятие 8, включая переход между </w:t>
            </w:r>
            <w:r w:rsidRPr="00C34F21">
              <w:rPr>
                <w:sz w:val="24"/>
                <w:szCs w:val="24"/>
                <w:lang w:eastAsia="ru-RU"/>
              </w:rPr>
              <w:t>ERP</w:t>
            </w:r>
            <w:r w:rsidRPr="004F7515">
              <w:rPr>
                <w:sz w:val="24"/>
                <w:szCs w:val="24"/>
                <w:lang w:val="ru-RU" w:eastAsia="ru-RU"/>
              </w:rPr>
              <w:t>-классом решений, не является изменением объекта сопровождения, не рассматривается как оказание новой услуги и не требует приобретения дополнительной подписки ИТС либо изменения цены договора.</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3. Состав услуг инженерно-технического сопровождения (ИТС)</w:t>
            </w:r>
          </w:p>
          <w:p w:rsidR="004F7515" w:rsidRPr="004F7515" w:rsidRDefault="004F7515" w:rsidP="004F7515">
            <w:pPr>
              <w:spacing w:before="100" w:beforeAutospacing="1" w:after="100" w:afterAutospacing="1"/>
              <w:rPr>
                <w:sz w:val="24"/>
                <w:szCs w:val="24"/>
                <w:lang w:val="ru-RU" w:eastAsia="ru-RU"/>
              </w:rPr>
            </w:pPr>
            <w:r w:rsidRPr="004F7515">
              <w:rPr>
                <w:sz w:val="24"/>
                <w:szCs w:val="24"/>
                <w:lang w:val="ru-RU" w:eastAsia="ru-RU"/>
              </w:rPr>
              <w:t>В рамках ИТС Исполнитель обязан обеспечивать:</w:t>
            </w:r>
          </w:p>
          <w:p w:rsidR="004F7515" w:rsidRPr="004F7515" w:rsidRDefault="004F7515" w:rsidP="004F7515">
            <w:pPr>
              <w:numPr>
                <w:ilvl w:val="0"/>
                <w:numId w:val="3"/>
              </w:numPr>
              <w:spacing w:before="100" w:beforeAutospacing="1" w:after="100" w:afterAutospacing="1"/>
              <w:rPr>
                <w:sz w:val="24"/>
                <w:szCs w:val="24"/>
                <w:lang w:val="ru-RU" w:eastAsia="ru-RU"/>
              </w:rPr>
            </w:pPr>
            <w:r w:rsidRPr="004F7515">
              <w:rPr>
                <w:sz w:val="24"/>
                <w:szCs w:val="24"/>
                <w:lang w:val="ru-RU" w:eastAsia="ru-RU"/>
              </w:rPr>
              <w:t>консультационную и методологическую поддержку пользователей и администраторов;</w:t>
            </w:r>
          </w:p>
          <w:p w:rsidR="004F7515" w:rsidRPr="004F7515" w:rsidRDefault="004F7515" w:rsidP="004F7515">
            <w:pPr>
              <w:numPr>
                <w:ilvl w:val="0"/>
                <w:numId w:val="3"/>
              </w:numPr>
              <w:spacing w:before="100" w:beforeAutospacing="1" w:after="100" w:afterAutospacing="1"/>
              <w:rPr>
                <w:sz w:val="24"/>
                <w:szCs w:val="24"/>
                <w:lang w:val="ru-RU" w:eastAsia="ru-RU"/>
              </w:rPr>
            </w:pPr>
            <w:r w:rsidRPr="004F7515">
              <w:rPr>
                <w:sz w:val="24"/>
                <w:szCs w:val="24"/>
                <w:lang w:val="ru-RU" w:eastAsia="ru-RU"/>
              </w:rPr>
              <w:t>анализ, диагностику и устранение ошибок функционирования;</w:t>
            </w:r>
          </w:p>
          <w:p w:rsidR="004F7515" w:rsidRPr="004F7515" w:rsidRDefault="004F7515" w:rsidP="0017562E">
            <w:pPr>
              <w:numPr>
                <w:ilvl w:val="0"/>
                <w:numId w:val="3"/>
              </w:numPr>
              <w:spacing w:before="100" w:beforeAutospacing="1" w:after="100" w:afterAutospacing="1"/>
              <w:rPr>
                <w:sz w:val="24"/>
                <w:szCs w:val="24"/>
                <w:lang w:val="ru-RU" w:eastAsia="ru-RU"/>
              </w:rPr>
            </w:pPr>
            <w:r w:rsidRPr="004F7515">
              <w:rPr>
                <w:sz w:val="24"/>
                <w:szCs w:val="24"/>
                <w:lang w:val="ru-RU" w:eastAsia="ru-RU"/>
              </w:rPr>
              <w:t>сопровождение обновлений платформы и конфигураций 1С (</w:t>
            </w:r>
            <w:r w:rsidR="0017562E" w:rsidRPr="0017562E">
              <w:rPr>
                <w:sz w:val="24"/>
                <w:szCs w:val="24"/>
                <w:lang w:val="ru-RU" w:eastAsia="ru-RU"/>
              </w:rPr>
              <w:t>при наличии лицензий на платформу и конфигурацию</w:t>
            </w:r>
            <w:r w:rsidRPr="004F7515">
              <w:rPr>
                <w:sz w:val="24"/>
                <w:szCs w:val="24"/>
                <w:lang w:val="ru-RU" w:eastAsia="ru-RU"/>
              </w:rPr>
              <w:t>);</w:t>
            </w:r>
          </w:p>
          <w:p w:rsidR="004F7515" w:rsidRPr="004F7515" w:rsidRDefault="004F7515" w:rsidP="004F7515">
            <w:pPr>
              <w:numPr>
                <w:ilvl w:val="0"/>
                <w:numId w:val="3"/>
              </w:numPr>
              <w:spacing w:before="100" w:beforeAutospacing="1" w:after="100" w:afterAutospacing="1"/>
              <w:rPr>
                <w:sz w:val="24"/>
                <w:szCs w:val="24"/>
                <w:lang w:val="ru-RU" w:eastAsia="ru-RU"/>
              </w:rPr>
            </w:pPr>
            <w:r w:rsidRPr="004F7515">
              <w:rPr>
                <w:sz w:val="24"/>
                <w:szCs w:val="24"/>
                <w:lang w:val="ru-RU" w:eastAsia="ru-RU"/>
              </w:rPr>
              <w:t>корректировку и сопровождение существующих доработок;</w:t>
            </w:r>
          </w:p>
          <w:p w:rsidR="004F7515" w:rsidRPr="004F7515" w:rsidRDefault="004F7515" w:rsidP="004F7515">
            <w:pPr>
              <w:numPr>
                <w:ilvl w:val="0"/>
                <w:numId w:val="3"/>
              </w:numPr>
              <w:spacing w:before="100" w:beforeAutospacing="1" w:after="100" w:afterAutospacing="1"/>
              <w:rPr>
                <w:sz w:val="24"/>
                <w:szCs w:val="24"/>
                <w:lang w:val="ru-RU" w:eastAsia="ru-RU"/>
              </w:rPr>
            </w:pPr>
            <w:r w:rsidRPr="004F7515">
              <w:rPr>
                <w:sz w:val="24"/>
                <w:szCs w:val="24"/>
                <w:lang w:val="ru-RU" w:eastAsia="ru-RU"/>
              </w:rPr>
              <w:t>поддержку и сопровождение в период изменения конфигураций и миграции данных;</w:t>
            </w:r>
          </w:p>
          <w:p w:rsidR="004F7515" w:rsidRPr="004F7515" w:rsidRDefault="004F7515" w:rsidP="004F7515">
            <w:pPr>
              <w:numPr>
                <w:ilvl w:val="0"/>
                <w:numId w:val="3"/>
              </w:numPr>
              <w:spacing w:before="100" w:beforeAutospacing="1" w:after="100" w:afterAutospacing="1"/>
              <w:rPr>
                <w:sz w:val="24"/>
                <w:szCs w:val="24"/>
                <w:lang w:val="ru-RU" w:eastAsia="ru-RU"/>
              </w:rPr>
            </w:pPr>
            <w:r w:rsidRPr="004F7515">
              <w:rPr>
                <w:sz w:val="24"/>
                <w:szCs w:val="24"/>
                <w:lang w:val="ru-RU" w:eastAsia="ru-RU"/>
              </w:rPr>
              <w:t>техническую поддержку при изменении бизнес-процессов Заказчика в рамках используемых конфигураций.</w:t>
            </w:r>
          </w:p>
          <w:p w:rsidR="004F7515" w:rsidRPr="004F7515" w:rsidRDefault="004F7515" w:rsidP="004F7515">
            <w:pPr>
              <w:spacing w:before="100" w:beforeAutospacing="1" w:after="100" w:afterAutospacing="1"/>
              <w:rPr>
                <w:sz w:val="24"/>
                <w:szCs w:val="24"/>
                <w:lang w:val="ru-RU" w:eastAsia="ru-RU"/>
              </w:rPr>
            </w:pPr>
            <w:r w:rsidRPr="004F7515">
              <w:rPr>
                <w:sz w:val="24"/>
                <w:szCs w:val="24"/>
                <w:lang w:val="ru-RU" w:eastAsia="ru-RU"/>
              </w:rPr>
              <w:t>Все перечисленные услуги оказываются в рамках одного договора независимо от смены или обновления конфигураций 1С при условии сохранения платформы 1С</w:t>
            </w:r>
            <w:proofErr w:type="gramStart"/>
            <w:r w:rsidRPr="004F7515">
              <w:rPr>
                <w:sz w:val="24"/>
                <w:szCs w:val="24"/>
                <w:lang w:val="ru-RU" w:eastAsia="ru-RU"/>
              </w:rPr>
              <w:t>:П</w:t>
            </w:r>
            <w:proofErr w:type="gramEnd"/>
            <w:r w:rsidRPr="004F7515">
              <w:rPr>
                <w:sz w:val="24"/>
                <w:szCs w:val="24"/>
                <w:lang w:val="ru-RU" w:eastAsia="ru-RU"/>
              </w:rPr>
              <w:t>редприятие 8.</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4. Технологическая поддержка уровня ТОР-3</w:t>
            </w:r>
          </w:p>
          <w:p w:rsidR="004F7515" w:rsidRPr="004F7515" w:rsidRDefault="004F7515" w:rsidP="004F7515">
            <w:pPr>
              <w:rPr>
                <w:sz w:val="24"/>
                <w:szCs w:val="24"/>
                <w:lang w:val="ru-RU" w:eastAsia="ru-RU"/>
              </w:rPr>
            </w:pPr>
            <w:r w:rsidRPr="004F7515">
              <w:rPr>
                <w:sz w:val="24"/>
                <w:szCs w:val="24"/>
                <w:lang w:val="ru-RU" w:eastAsia="ru-RU"/>
              </w:rPr>
              <w:t>Поддержка уровня ТОР-3 включает привлечение специалистов высокой квалификации и предполагает выполнение следующих работ:</w:t>
            </w:r>
          </w:p>
          <w:p w:rsidR="004F7515" w:rsidRPr="004F7515" w:rsidRDefault="004F7515" w:rsidP="004F7515">
            <w:pPr>
              <w:rPr>
                <w:sz w:val="24"/>
                <w:szCs w:val="24"/>
                <w:lang w:val="ru-RU" w:eastAsia="ru-RU"/>
              </w:rPr>
            </w:pP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анализ и устранение сложных и критических инцидентов;</w:t>
            </w: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выявление и устранение корневых причин сбоев;</w:t>
            </w: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внесение изменений в программный код конфигураций 1С;</w:t>
            </w: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оптимизацию производительности и архитектуры решений;</w:t>
            </w: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сопровождение процессов обновления и миграции;</w:t>
            </w:r>
          </w:p>
          <w:p w:rsidR="004F7515" w:rsidRPr="004F7515" w:rsidRDefault="004F7515" w:rsidP="004F7515">
            <w:pPr>
              <w:pStyle w:val="aff0"/>
              <w:numPr>
                <w:ilvl w:val="0"/>
                <w:numId w:val="5"/>
              </w:numPr>
              <w:rPr>
                <w:sz w:val="24"/>
                <w:szCs w:val="24"/>
                <w:lang w:val="ru-RU" w:eastAsia="ru-RU"/>
              </w:rPr>
            </w:pPr>
            <w:r w:rsidRPr="004F7515">
              <w:rPr>
                <w:sz w:val="24"/>
                <w:szCs w:val="24"/>
                <w:lang w:val="ru-RU" w:eastAsia="ru-RU"/>
              </w:rPr>
              <w:t xml:space="preserve">взаимодействие с </w:t>
            </w:r>
            <w:proofErr w:type="spellStart"/>
            <w:r w:rsidRPr="004F7515">
              <w:rPr>
                <w:sz w:val="24"/>
                <w:szCs w:val="24"/>
                <w:lang w:val="ru-RU" w:eastAsia="ru-RU"/>
              </w:rPr>
              <w:t>вендором</w:t>
            </w:r>
            <w:proofErr w:type="spellEnd"/>
            <w:r w:rsidRPr="004F7515">
              <w:rPr>
                <w:sz w:val="24"/>
                <w:szCs w:val="24"/>
                <w:lang w:val="ru-RU" w:eastAsia="ru-RU"/>
              </w:rPr>
              <w:t xml:space="preserve"> (1С) и третьими сторонами при необходимости.</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lastRenderedPageBreak/>
              <w:t>5. Инциденты и работы</w:t>
            </w:r>
          </w:p>
          <w:p w:rsidR="004F7515" w:rsidRPr="004F7515" w:rsidRDefault="004F7515" w:rsidP="004F7515">
            <w:pPr>
              <w:rPr>
                <w:sz w:val="24"/>
                <w:szCs w:val="24"/>
                <w:lang w:val="ru-RU" w:eastAsia="ru-RU"/>
              </w:rPr>
            </w:pPr>
            <w:r w:rsidRPr="004F7515">
              <w:rPr>
                <w:sz w:val="24"/>
                <w:szCs w:val="24"/>
                <w:lang w:val="ru-RU" w:eastAsia="ru-RU"/>
              </w:rPr>
              <w:t>К инцидентам уровня ТОР-3 относятся, в том числе:</w:t>
            </w:r>
          </w:p>
          <w:p w:rsidR="004F7515" w:rsidRPr="004F7515" w:rsidRDefault="004F7515" w:rsidP="004F7515">
            <w:pPr>
              <w:rPr>
                <w:sz w:val="24"/>
                <w:szCs w:val="24"/>
                <w:lang w:val="ru-RU" w:eastAsia="ru-RU"/>
              </w:rPr>
            </w:pPr>
          </w:p>
          <w:p w:rsidR="004F7515" w:rsidRPr="004F7515" w:rsidRDefault="004F7515" w:rsidP="004F7515">
            <w:pPr>
              <w:pStyle w:val="aff0"/>
              <w:numPr>
                <w:ilvl w:val="0"/>
                <w:numId w:val="6"/>
              </w:numPr>
              <w:rPr>
                <w:sz w:val="24"/>
                <w:szCs w:val="24"/>
                <w:lang w:val="ru-RU" w:eastAsia="ru-RU"/>
              </w:rPr>
            </w:pPr>
            <w:r w:rsidRPr="004F7515">
              <w:rPr>
                <w:sz w:val="24"/>
                <w:szCs w:val="24"/>
                <w:lang w:val="ru-RU" w:eastAsia="ru-RU"/>
              </w:rPr>
              <w:t>отказ или некорректная работа ключевых функций системы;</w:t>
            </w:r>
          </w:p>
          <w:p w:rsidR="004F7515" w:rsidRPr="004F7515" w:rsidRDefault="004F7515" w:rsidP="004F7515">
            <w:pPr>
              <w:pStyle w:val="aff0"/>
              <w:numPr>
                <w:ilvl w:val="0"/>
                <w:numId w:val="6"/>
              </w:numPr>
              <w:rPr>
                <w:sz w:val="24"/>
                <w:szCs w:val="24"/>
                <w:lang w:val="ru-RU" w:eastAsia="ru-RU"/>
              </w:rPr>
            </w:pPr>
            <w:r w:rsidRPr="004F7515">
              <w:rPr>
                <w:sz w:val="24"/>
                <w:szCs w:val="24"/>
                <w:lang w:val="ru-RU" w:eastAsia="ru-RU"/>
              </w:rPr>
              <w:t>ошибки, не устраняемые средствами типовой поддержки;</w:t>
            </w:r>
          </w:p>
          <w:p w:rsidR="004F7515" w:rsidRPr="00C34F21" w:rsidRDefault="004F7515" w:rsidP="004F7515">
            <w:pPr>
              <w:pStyle w:val="aff0"/>
              <w:numPr>
                <w:ilvl w:val="0"/>
                <w:numId w:val="6"/>
              </w:numPr>
              <w:rPr>
                <w:sz w:val="24"/>
                <w:szCs w:val="24"/>
                <w:lang w:eastAsia="ru-RU"/>
              </w:rPr>
            </w:pPr>
            <w:proofErr w:type="spellStart"/>
            <w:r w:rsidRPr="00C34F21">
              <w:rPr>
                <w:sz w:val="24"/>
                <w:szCs w:val="24"/>
                <w:lang w:eastAsia="ru-RU"/>
              </w:rPr>
              <w:t>деградация</w:t>
            </w:r>
            <w:proofErr w:type="spellEnd"/>
            <w:r w:rsidRPr="00C34F21">
              <w:rPr>
                <w:sz w:val="24"/>
                <w:szCs w:val="24"/>
                <w:lang w:eastAsia="ru-RU"/>
              </w:rPr>
              <w:t xml:space="preserve"> </w:t>
            </w:r>
            <w:proofErr w:type="spellStart"/>
            <w:r w:rsidRPr="00C34F21">
              <w:rPr>
                <w:sz w:val="24"/>
                <w:szCs w:val="24"/>
                <w:lang w:eastAsia="ru-RU"/>
              </w:rPr>
              <w:t>производительности</w:t>
            </w:r>
            <w:proofErr w:type="spellEnd"/>
            <w:r w:rsidRPr="00C34F21">
              <w:rPr>
                <w:sz w:val="24"/>
                <w:szCs w:val="24"/>
                <w:lang w:eastAsia="ru-RU"/>
              </w:rPr>
              <w:t>;</w:t>
            </w:r>
          </w:p>
          <w:p w:rsidR="004F7515" w:rsidRPr="004F7515" w:rsidRDefault="004F7515" w:rsidP="004F7515">
            <w:pPr>
              <w:pStyle w:val="aff0"/>
              <w:numPr>
                <w:ilvl w:val="0"/>
                <w:numId w:val="6"/>
              </w:numPr>
              <w:rPr>
                <w:sz w:val="24"/>
                <w:szCs w:val="24"/>
                <w:lang w:val="ru-RU" w:eastAsia="ru-RU"/>
              </w:rPr>
            </w:pPr>
            <w:r w:rsidRPr="004F7515">
              <w:rPr>
                <w:sz w:val="24"/>
                <w:szCs w:val="24"/>
                <w:lang w:val="ru-RU" w:eastAsia="ru-RU"/>
              </w:rPr>
              <w:t>ошибки, возникающие в процессе обновления или перехода между конфигурациями;</w:t>
            </w:r>
          </w:p>
          <w:p w:rsidR="004F7515" w:rsidRPr="004F7515" w:rsidRDefault="004F7515" w:rsidP="004F7515">
            <w:pPr>
              <w:pStyle w:val="aff0"/>
              <w:numPr>
                <w:ilvl w:val="0"/>
                <w:numId w:val="6"/>
              </w:numPr>
              <w:rPr>
                <w:sz w:val="24"/>
                <w:szCs w:val="24"/>
                <w:lang w:val="ru-RU" w:eastAsia="ru-RU"/>
              </w:rPr>
            </w:pPr>
            <w:r w:rsidRPr="004F7515">
              <w:rPr>
                <w:sz w:val="24"/>
                <w:szCs w:val="24"/>
                <w:lang w:val="ru-RU" w:eastAsia="ru-RU"/>
              </w:rPr>
              <w:t>сбои интеграционного взаимодействия с внешними системами.</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6. Стоимость и условия оказания услуг</w:t>
            </w:r>
          </w:p>
          <w:p w:rsidR="004F7515" w:rsidRPr="004F7515" w:rsidRDefault="004F7515" w:rsidP="004F7515">
            <w:pPr>
              <w:rPr>
                <w:sz w:val="24"/>
                <w:szCs w:val="24"/>
                <w:lang w:val="ru-RU" w:eastAsia="ru-RU"/>
              </w:rPr>
            </w:pPr>
            <w:r w:rsidRPr="004F7515">
              <w:rPr>
                <w:sz w:val="24"/>
                <w:szCs w:val="24"/>
                <w:lang w:val="ru-RU" w:eastAsia="ru-RU"/>
              </w:rPr>
              <w:t>Цена договора является фиксированной и включает все расходы Исполнителя, связанные с оказанием услуг ИТС и технологической поддержки уровня ТОР-3, включая сопровождение в период обновления, модификации и миграции конфигураций 1С в пределах платформы 1С</w:t>
            </w:r>
            <w:proofErr w:type="gramStart"/>
            <w:r w:rsidRPr="004F7515">
              <w:rPr>
                <w:sz w:val="24"/>
                <w:szCs w:val="24"/>
                <w:lang w:val="ru-RU" w:eastAsia="ru-RU"/>
              </w:rPr>
              <w:t>:П</w:t>
            </w:r>
            <w:proofErr w:type="gramEnd"/>
            <w:r w:rsidRPr="004F7515">
              <w:rPr>
                <w:sz w:val="24"/>
                <w:szCs w:val="24"/>
                <w:lang w:val="ru-RU" w:eastAsia="ru-RU"/>
              </w:rPr>
              <w:t>редприятие 8.</w:t>
            </w:r>
          </w:p>
          <w:p w:rsidR="004F7515" w:rsidRPr="004F7515" w:rsidRDefault="004F7515" w:rsidP="004F7515">
            <w:pPr>
              <w:rPr>
                <w:sz w:val="24"/>
                <w:szCs w:val="24"/>
                <w:lang w:val="ru-RU" w:eastAsia="ru-RU"/>
              </w:rPr>
            </w:pPr>
            <w:r w:rsidRPr="004F7515">
              <w:rPr>
                <w:sz w:val="24"/>
                <w:szCs w:val="24"/>
                <w:lang w:val="ru-RU" w:eastAsia="ru-RU"/>
              </w:rPr>
              <w:t>Изменение конфигураций, используемых Заказчиком, не является основанием для увеличения стоимости договора или предъявления требований о приобретении дополнительной подписки ИТС.</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7. Требования к исполнителю</w:t>
            </w:r>
          </w:p>
          <w:p w:rsidR="004F7515" w:rsidRPr="004F7515" w:rsidRDefault="004F7515" w:rsidP="004F7515">
            <w:pPr>
              <w:spacing w:beforeAutospacing="1" w:after="100" w:afterAutospacing="1"/>
              <w:rPr>
                <w:sz w:val="24"/>
                <w:szCs w:val="24"/>
                <w:lang w:val="ru-RU" w:eastAsia="ru-RU"/>
              </w:rPr>
            </w:pPr>
            <w:r w:rsidRPr="004F7515">
              <w:rPr>
                <w:sz w:val="24"/>
                <w:szCs w:val="24"/>
                <w:lang w:val="ru-RU" w:eastAsia="ru-RU"/>
              </w:rPr>
              <w:t>Исполнитель должен обладать:</w:t>
            </w:r>
          </w:p>
          <w:p w:rsidR="004F7515" w:rsidRPr="004F7515" w:rsidRDefault="004F7515" w:rsidP="004F7515">
            <w:pPr>
              <w:numPr>
                <w:ilvl w:val="0"/>
                <w:numId w:val="4"/>
              </w:numPr>
              <w:spacing w:before="100" w:beforeAutospacing="1" w:after="100" w:afterAutospacing="1"/>
              <w:rPr>
                <w:sz w:val="24"/>
                <w:szCs w:val="24"/>
                <w:lang w:val="ru-RU" w:eastAsia="ru-RU"/>
              </w:rPr>
            </w:pPr>
            <w:r w:rsidRPr="004F7515">
              <w:rPr>
                <w:sz w:val="24"/>
                <w:szCs w:val="24"/>
                <w:lang w:val="ru-RU" w:eastAsia="ru-RU"/>
              </w:rPr>
              <w:t>обладать подтверждённой экспертизой по платформе 1С</w:t>
            </w:r>
            <w:proofErr w:type="gramStart"/>
            <w:r w:rsidRPr="004F7515">
              <w:rPr>
                <w:sz w:val="24"/>
                <w:szCs w:val="24"/>
                <w:lang w:val="ru-RU" w:eastAsia="ru-RU"/>
              </w:rPr>
              <w:t>:П</w:t>
            </w:r>
            <w:proofErr w:type="gramEnd"/>
            <w:r w:rsidRPr="004F7515">
              <w:rPr>
                <w:sz w:val="24"/>
                <w:szCs w:val="24"/>
                <w:lang w:val="ru-RU" w:eastAsia="ru-RU"/>
              </w:rPr>
              <w:t>редприятие 8;</w:t>
            </w:r>
          </w:p>
          <w:p w:rsidR="004F7515" w:rsidRPr="004F7515" w:rsidRDefault="004F7515" w:rsidP="004F7515">
            <w:pPr>
              <w:numPr>
                <w:ilvl w:val="0"/>
                <w:numId w:val="4"/>
              </w:numPr>
              <w:spacing w:before="100" w:beforeAutospacing="1" w:after="100" w:afterAutospacing="1"/>
              <w:rPr>
                <w:sz w:val="24"/>
                <w:szCs w:val="24"/>
                <w:lang w:val="ru-RU" w:eastAsia="ru-RU"/>
              </w:rPr>
            </w:pPr>
            <w:r w:rsidRPr="004F7515">
              <w:rPr>
                <w:sz w:val="24"/>
                <w:szCs w:val="24"/>
                <w:lang w:val="ru-RU" w:eastAsia="ru-RU"/>
              </w:rPr>
              <w:t xml:space="preserve">иметь опыт сопровождения решений </w:t>
            </w:r>
            <w:r w:rsidRPr="00C34F21">
              <w:rPr>
                <w:sz w:val="24"/>
                <w:szCs w:val="24"/>
                <w:lang w:eastAsia="ru-RU"/>
              </w:rPr>
              <w:t>ERP</w:t>
            </w:r>
            <w:r w:rsidRPr="004F7515">
              <w:rPr>
                <w:sz w:val="24"/>
                <w:szCs w:val="24"/>
                <w:lang w:val="ru-RU" w:eastAsia="ru-RU"/>
              </w:rPr>
              <w:t>-класса;</w:t>
            </w:r>
          </w:p>
          <w:p w:rsidR="004F7515" w:rsidRPr="004F7515" w:rsidRDefault="004F7515" w:rsidP="004F7515">
            <w:pPr>
              <w:numPr>
                <w:ilvl w:val="0"/>
                <w:numId w:val="4"/>
              </w:numPr>
              <w:spacing w:before="100" w:beforeAutospacing="1" w:after="100" w:afterAutospacing="1"/>
              <w:rPr>
                <w:sz w:val="24"/>
                <w:szCs w:val="24"/>
                <w:lang w:val="ru-RU" w:eastAsia="ru-RU"/>
              </w:rPr>
            </w:pPr>
            <w:r w:rsidRPr="004F7515">
              <w:rPr>
                <w:sz w:val="24"/>
                <w:szCs w:val="24"/>
                <w:lang w:val="ru-RU" w:eastAsia="ru-RU"/>
              </w:rPr>
              <w:t>обеспечить наличие специалистов уровня ТОР-3;</w:t>
            </w:r>
          </w:p>
          <w:p w:rsidR="004F7515" w:rsidRPr="004F7515" w:rsidRDefault="004F7515" w:rsidP="004F7515">
            <w:pPr>
              <w:numPr>
                <w:ilvl w:val="0"/>
                <w:numId w:val="4"/>
              </w:numPr>
              <w:spacing w:before="100" w:beforeAutospacing="1" w:after="100" w:afterAutospacing="1"/>
              <w:rPr>
                <w:sz w:val="24"/>
                <w:szCs w:val="24"/>
                <w:lang w:val="ru-RU" w:eastAsia="ru-RU"/>
              </w:rPr>
            </w:pPr>
            <w:r w:rsidRPr="004F7515">
              <w:rPr>
                <w:sz w:val="24"/>
                <w:szCs w:val="24"/>
                <w:lang w:val="ru-RU" w:eastAsia="ru-RU"/>
              </w:rPr>
              <w:t>обеспечивать соблюдение лицензионных требований в рамках оказываемых услуг.</w:t>
            </w:r>
          </w:p>
          <w:p w:rsidR="004F7515" w:rsidRPr="004F7515" w:rsidRDefault="004F7515" w:rsidP="004F7515">
            <w:pPr>
              <w:spacing w:before="100" w:beforeAutospacing="1" w:after="100" w:afterAutospacing="1"/>
              <w:outlineLvl w:val="2"/>
              <w:rPr>
                <w:b/>
                <w:bCs/>
                <w:sz w:val="27"/>
                <w:szCs w:val="27"/>
                <w:lang w:val="ru-RU" w:eastAsia="ru-RU"/>
              </w:rPr>
            </w:pPr>
            <w:r w:rsidRPr="004F7515">
              <w:rPr>
                <w:b/>
                <w:bCs/>
                <w:sz w:val="27"/>
                <w:szCs w:val="27"/>
                <w:lang w:val="ru-RU" w:eastAsia="ru-RU"/>
              </w:rPr>
              <w:t>8. Срок оказания услуги</w:t>
            </w:r>
          </w:p>
          <w:p w:rsidR="004F7515" w:rsidRPr="00813CB3" w:rsidRDefault="004F7515" w:rsidP="004F7515">
            <w:pPr>
              <w:spacing w:beforeAutospacing="1" w:after="100" w:afterAutospacing="1"/>
              <w:rPr>
                <w:sz w:val="24"/>
                <w:szCs w:val="24"/>
                <w:lang w:eastAsia="ru-RU"/>
              </w:rPr>
            </w:pPr>
            <w:r w:rsidRPr="004F7515">
              <w:rPr>
                <w:sz w:val="24"/>
                <w:szCs w:val="24"/>
                <w:lang w:val="ru-RU" w:eastAsia="ru-RU"/>
              </w:rPr>
              <w:t>В течени</w:t>
            </w:r>
            <w:proofErr w:type="gramStart"/>
            <w:r w:rsidRPr="004F7515">
              <w:rPr>
                <w:sz w:val="24"/>
                <w:szCs w:val="24"/>
                <w:lang w:val="ru-RU" w:eastAsia="ru-RU"/>
              </w:rPr>
              <w:t>и</w:t>
            </w:r>
            <w:proofErr w:type="gramEnd"/>
            <w:r w:rsidRPr="004F7515">
              <w:rPr>
                <w:sz w:val="24"/>
                <w:szCs w:val="24"/>
                <w:lang w:val="ru-RU" w:eastAsia="ru-RU"/>
              </w:rPr>
              <w:t xml:space="preserve"> 10 календарных дней с момента заключения договора Исполнитель должен обеспечить активацию лицензии ИТС с уровнем технологической поддержки ТОР-3 для использования программных продуктов 1С Заказчика. </w:t>
            </w:r>
            <w:proofErr w:type="spellStart"/>
            <w:r w:rsidRPr="00813CB3">
              <w:rPr>
                <w:sz w:val="24"/>
                <w:szCs w:val="24"/>
                <w:lang w:eastAsia="ru-RU"/>
              </w:rPr>
              <w:t>Срок</w:t>
            </w:r>
            <w:proofErr w:type="spellEnd"/>
            <w:r w:rsidRPr="00813CB3">
              <w:rPr>
                <w:sz w:val="24"/>
                <w:szCs w:val="24"/>
                <w:lang w:eastAsia="ru-RU"/>
              </w:rPr>
              <w:t xml:space="preserve"> </w:t>
            </w:r>
            <w:proofErr w:type="spellStart"/>
            <w:r>
              <w:rPr>
                <w:sz w:val="24"/>
                <w:szCs w:val="24"/>
                <w:lang w:eastAsia="ru-RU"/>
              </w:rPr>
              <w:t>активации</w:t>
            </w:r>
            <w:proofErr w:type="spellEnd"/>
            <w:r>
              <w:rPr>
                <w:sz w:val="24"/>
                <w:szCs w:val="24"/>
                <w:lang w:eastAsia="ru-RU"/>
              </w:rPr>
              <w:t xml:space="preserve">- </w:t>
            </w:r>
            <w:proofErr w:type="spellStart"/>
            <w:r>
              <w:rPr>
                <w:sz w:val="24"/>
                <w:szCs w:val="24"/>
                <w:lang w:eastAsia="ru-RU"/>
              </w:rPr>
              <w:t>до</w:t>
            </w:r>
            <w:proofErr w:type="spellEnd"/>
            <w:r>
              <w:rPr>
                <w:sz w:val="24"/>
                <w:szCs w:val="24"/>
                <w:lang w:eastAsia="ru-RU"/>
              </w:rPr>
              <w:t xml:space="preserve"> 31 </w:t>
            </w:r>
            <w:proofErr w:type="spellStart"/>
            <w:r>
              <w:rPr>
                <w:sz w:val="24"/>
                <w:szCs w:val="24"/>
                <w:lang w:eastAsia="ru-RU"/>
              </w:rPr>
              <w:t>декабря</w:t>
            </w:r>
            <w:proofErr w:type="spellEnd"/>
            <w:r>
              <w:rPr>
                <w:sz w:val="24"/>
                <w:szCs w:val="24"/>
                <w:lang w:eastAsia="ru-RU"/>
              </w:rPr>
              <w:t xml:space="preserve"> 2026 </w:t>
            </w:r>
            <w:proofErr w:type="spellStart"/>
            <w:r>
              <w:rPr>
                <w:sz w:val="24"/>
                <w:szCs w:val="24"/>
                <w:lang w:eastAsia="ru-RU"/>
              </w:rPr>
              <w:t>года</w:t>
            </w:r>
            <w:proofErr w:type="spellEnd"/>
            <w:r>
              <w:rPr>
                <w:sz w:val="24"/>
                <w:szCs w:val="24"/>
                <w:lang w:eastAsia="ru-RU"/>
              </w:rPr>
              <w:t>.</w:t>
            </w:r>
          </w:p>
          <w:p w:rsidR="008506E1" w:rsidRPr="00D93A99" w:rsidRDefault="008506E1" w:rsidP="00D93A9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tc>
      </w:tr>
      <w:tr w:rsidR="008506E1" w:rsidRPr="003407C4">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w:t>
            </w:r>
            <w:r w:rsidRPr="00A411A5">
              <w:rPr>
                <w:color w:val="000000"/>
                <w:sz w:val="24"/>
                <w:szCs w:val="24"/>
                <w:lang w:val="ru-RU"/>
              </w:rPr>
              <w:lastRenderedPageBreak/>
              <w:t>необходимости) (Отклонение потенциального поставщика за не указание и непредставление указанных сведений не допускается)</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lastRenderedPageBreak/>
              <w:t> </w:t>
            </w:r>
          </w:p>
        </w:tc>
      </w:tr>
    </w:tbl>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lastRenderedPageBreak/>
        <w:tab/>
        <w:t>* сведения подтягиваются из плана государственных закупок (отображаются автоматически).</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Примечание.</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1. Каждые характеристики, параметры, исходные данные и дополнительные условия к исполнителю указываются отдельной строкой.</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2. Установление в технической спецификации квалификационных требований, предъявляемых к потенциальному поставщику, не допускается.</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3. Установление требований технической спецификации в иных документах не допускается.</w:t>
      </w:r>
    </w:p>
    <w:p w:rsidR="008506E1" w:rsidRPr="00A411A5" w:rsidRDefault="0098658D">
      <w:pPr>
        <w:pBdr>
          <w:top w:val="none" w:sz="4" w:space="0" w:color="000000"/>
          <w:left w:val="none" w:sz="4" w:space="0" w:color="000000"/>
          <w:bottom w:val="none" w:sz="4" w:space="0" w:color="000000"/>
          <w:right w:val="none" w:sz="4" w:space="0" w:color="000000"/>
        </w:pBdr>
        <w:spacing w:line="253" w:lineRule="atLeast"/>
        <w:rPr>
          <w:sz w:val="24"/>
          <w:szCs w:val="24"/>
          <w:lang w:val="ru-RU"/>
        </w:rPr>
      </w:pPr>
      <w:r w:rsidRPr="00A411A5">
        <w:rPr>
          <w:color w:val="000000"/>
          <w:sz w:val="24"/>
          <w:szCs w:val="24"/>
        </w:rPr>
        <w:t> </w:t>
      </w:r>
    </w:p>
    <w:p w:rsidR="00107B85" w:rsidRDefault="00107B85">
      <w:pPr>
        <w:rPr>
          <w:sz w:val="24"/>
          <w:szCs w:val="24"/>
          <w:lang w:val="ru-RU"/>
        </w:rPr>
      </w:pPr>
      <w:r>
        <w:rPr>
          <w:sz w:val="24"/>
          <w:szCs w:val="24"/>
          <w:lang w:val="ru-RU"/>
        </w:rPr>
        <w:br w:type="page"/>
      </w:r>
    </w:p>
    <w:p w:rsidR="00107B85" w:rsidRPr="004F7515" w:rsidRDefault="00107B85" w:rsidP="00107B85">
      <w:pPr>
        <w:spacing w:after="0" w:line="240" w:lineRule="auto"/>
        <w:jc w:val="right"/>
        <w:rPr>
          <w:sz w:val="24"/>
          <w:szCs w:val="24"/>
          <w:lang w:val="kk-KZ" w:eastAsia="ru-RU"/>
        </w:rPr>
      </w:pPr>
      <w:r w:rsidRPr="00A438FA">
        <w:rPr>
          <w:sz w:val="24"/>
          <w:szCs w:val="24"/>
          <w:lang w:val="kk-KZ" w:eastAsia="ru-RU"/>
        </w:rPr>
        <w:lastRenderedPageBreak/>
        <w:t xml:space="preserve">                             Конкурс</w:t>
      </w:r>
      <w:bookmarkStart w:id="0" w:name="sub1004944647"/>
      <w:r w:rsidRPr="00A438FA">
        <w:rPr>
          <w:sz w:val="24"/>
          <w:szCs w:val="24"/>
          <w:lang w:val="kk-KZ" w:eastAsia="ru-RU"/>
        </w:rPr>
        <w:t xml:space="preserve"> </w:t>
      </w:r>
      <w:r>
        <w:fldChar w:fldCharType="begin"/>
      </w:r>
      <w:r w:rsidRPr="004F7515">
        <w:rPr>
          <w:lang w:val="kk-KZ"/>
        </w:rPr>
        <w:instrText xml:space="preserve"> HYPERLINK "jl:31968033.4%20" </w:instrText>
      </w:r>
      <w:r>
        <w:fldChar w:fldCharType="separate"/>
      </w:r>
      <w:r w:rsidRPr="00A438FA">
        <w:rPr>
          <w:sz w:val="24"/>
          <w:szCs w:val="24"/>
          <w:u w:val="single"/>
          <w:lang w:val="kk-KZ" w:eastAsia="ru-RU"/>
        </w:rPr>
        <w:t>құжаттамасына</w:t>
      </w:r>
      <w:r>
        <w:rPr>
          <w:sz w:val="24"/>
          <w:szCs w:val="24"/>
          <w:u w:val="single"/>
          <w:lang w:val="kk-KZ" w:eastAsia="ru-RU"/>
        </w:rPr>
        <w:fldChar w:fldCharType="end"/>
      </w:r>
      <w:bookmarkEnd w:id="0"/>
    </w:p>
    <w:p w:rsidR="00107B85" w:rsidRPr="004F7515" w:rsidRDefault="00107B85" w:rsidP="00107B85">
      <w:pPr>
        <w:spacing w:after="0" w:line="240" w:lineRule="auto"/>
        <w:ind w:firstLine="400"/>
        <w:jc w:val="right"/>
        <w:rPr>
          <w:sz w:val="24"/>
          <w:szCs w:val="24"/>
          <w:lang w:val="kk-KZ" w:eastAsia="ru-RU"/>
        </w:rPr>
      </w:pPr>
      <w:r w:rsidRPr="00A438FA">
        <w:rPr>
          <w:sz w:val="24"/>
          <w:szCs w:val="24"/>
          <w:lang w:val="kk-KZ" w:eastAsia="ru-RU"/>
        </w:rPr>
        <w:t>2, 3 қосымша</w:t>
      </w:r>
    </w:p>
    <w:p w:rsidR="00107B85" w:rsidRPr="004F7515" w:rsidRDefault="00107B85" w:rsidP="00107B85">
      <w:pPr>
        <w:spacing w:after="0" w:line="240" w:lineRule="auto"/>
        <w:jc w:val="center"/>
        <w:rPr>
          <w:sz w:val="24"/>
          <w:szCs w:val="24"/>
          <w:lang w:val="kk-KZ" w:eastAsia="ru-RU"/>
        </w:rPr>
      </w:pPr>
      <w:r w:rsidRPr="00A438FA">
        <w:rPr>
          <w:sz w:val="24"/>
          <w:szCs w:val="24"/>
          <w:lang w:val="kk-KZ" w:eastAsia="ru-RU"/>
        </w:rPr>
        <w:t> </w:t>
      </w:r>
    </w:p>
    <w:p w:rsidR="00107B85" w:rsidRPr="004F7515" w:rsidRDefault="00107B85" w:rsidP="00107B85">
      <w:pPr>
        <w:spacing w:after="0" w:line="240" w:lineRule="auto"/>
        <w:jc w:val="center"/>
        <w:rPr>
          <w:sz w:val="24"/>
          <w:szCs w:val="24"/>
          <w:lang w:val="kk-KZ" w:eastAsia="ru-RU"/>
        </w:rPr>
      </w:pPr>
      <w:r w:rsidRPr="00A438FA">
        <w:rPr>
          <w:sz w:val="24"/>
          <w:szCs w:val="24"/>
          <w:lang w:val="kk-KZ" w:eastAsia="ru-RU"/>
        </w:rPr>
        <w:t xml:space="preserve"> Сатып алынатын тауарлардың техникалық ерекшелігі </w:t>
      </w:r>
    </w:p>
    <w:p w:rsidR="00107B85" w:rsidRPr="004F7515" w:rsidRDefault="00107B85" w:rsidP="00107B85">
      <w:pPr>
        <w:spacing w:after="0" w:line="240" w:lineRule="auto"/>
        <w:jc w:val="center"/>
        <w:rPr>
          <w:sz w:val="24"/>
          <w:szCs w:val="24"/>
          <w:lang w:val="kk-KZ" w:eastAsia="ru-RU"/>
        </w:rPr>
      </w:pPr>
      <w:r w:rsidRPr="00A438FA">
        <w:rPr>
          <w:sz w:val="24"/>
          <w:szCs w:val="24"/>
          <w:lang w:val="kk-KZ" w:eastAsia="ru-RU"/>
        </w:rPr>
        <w:t>(тапсырыс беруші толтырады)</w:t>
      </w:r>
    </w:p>
    <w:p w:rsidR="00107B85" w:rsidRPr="004F7515" w:rsidRDefault="00107B85" w:rsidP="00107B85">
      <w:pPr>
        <w:spacing w:after="0" w:line="240" w:lineRule="auto"/>
        <w:jc w:val="center"/>
        <w:rPr>
          <w:sz w:val="24"/>
          <w:szCs w:val="24"/>
          <w:lang w:val="kk-KZ" w:eastAsia="ru-RU"/>
        </w:rPr>
      </w:pPr>
      <w:r w:rsidRPr="00A438FA">
        <w:rPr>
          <w:sz w:val="24"/>
          <w:szCs w:val="24"/>
          <w:lang w:val="kk-KZ" w:eastAsia="ru-RU"/>
        </w:rPr>
        <w:t> </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Тапсырыс берушінің атауы «Қазтелерадио» АҚ</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Ұйымдастырушының атауы «Қазтелерадио» АҚ</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Конкурстың № __________________________________</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 xml:space="preserve">Конкурстың атауы </w:t>
      </w:r>
      <w:r w:rsidRPr="004F7515">
        <w:rPr>
          <w:sz w:val="24"/>
          <w:szCs w:val="24"/>
          <w:lang w:val="kk-KZ" w:eastAsia="ru-RU"/>
        </w:rPr>
        <w:t xml:space="preserve"> </w:t>
      </w:r>
      <w:r w:rsidR="004F7515" w:rsidRPr="004F7515">
        <w:rPr>
          <w:sz w:val="24"/>
          <w:szCs w:val="24"/>
          <w:lang w:val="kk-KZ" w:eastAsia="ru-RU"/>
        </w:rPr>
        <w:t>Бағдарламалық қамтамасыз етуді орнату/баптау бойынша қызметтер</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Лоттың № ______________________________________</w:t>
      </w:r>
    </w:p>
    <w:p w:rsidR="00107B85" w:rsidRPr="004F7515" w:rsidRDefault="00107B85" w:rsidP="00107B85">
      <w:pPr>
        <w:spacing w:after="0" w:line="240" w:lineRule="auto"/>
        <w:ind w:firstLine="397"/>
        <w:jc w:val="both"/>
        <w:rPr>
          <w:sz w:val="24"/>
          <w:szCs w:val="24"/>
          <w:lang w:val="kk-KZ" w:eastAsia="ru-RU"/>
        </w:rPr>
      </w:pPr>
      <w:r w:rsidRPr="00A438FA">
        <w:rPr>
          <w:sz w:val="24"/>
          <w:szCs w:val="24"/>
          <w:lang w:val="kk-KZ" w:eastAsia="ru-RU"/>
        </w:rPr>
        <w:t xml:space="preserve">Лоттың атауы </w:t>
      </w:r>
    </w:p>
    <w:p w:rsidR="00107B85" w:rsidRPr="004F7515" w:rsidRDefault="00107B85" w:rsidP="00107B85">
      <w:pPr>
        <w:pBdr>
          <w:top w:val="none" w:sz="4" w:space="0" w:color="000000"/>
          <w:left w:val="none" w:sz="4" w:space="0" w:color="000000"/>
          <w:bottom w:val="none" w:sz="4" w:space="0" w:color="000000"/>
          <w:right w:val="none" w:sz="4" w:space="0" w:color="000000"/>
        </w:pBdr>
        <w:spacing w:after="0"/>
        <w:jc w:val="both"/>
        <w:rPr>
          <w:sz w:val="24"/>
          <w:szCs w:val="24"/>
          <w:lang w:val="kk-KZ"/>
        </w:rPr>
      </w:pP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5919"/>
      </w:tblGrid>
      <w:tr w:rsidR="004F7515" w:rsidRPr="00A438FA" w:rsidTr="00592F19">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4F7515" w:rsidRDefault="004F7515" w:rsidP="00592F19">
            <w:pPr>
              <w:textAlignment w:val="baseline"/>
              <w:rPr>
                <w:lang w:val="kk-KZ"/>
              </w:rPr>
            </w:pPr>
            <w:r w:rsidRPr="00A438FA">
              <w:rPr>
                <w:lang w:val="kk-KZ"/>
              </w:rPr>
              <w:t>Тауарлардың, жұмыстардың, көрсетілетін қызметтердің бірыңғай номенклатуралық анықтамалығы кодының атауы*</w:t>
            </w:r>
          </w:p>
        </w:tc>
        <w:tc>
          <w:tcPr>
            <w:tcW w:w="5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4F7515" w:rsidRDefault="004F7515" w:rsidP="006F6E47">
            <w:pPr>
              <w:pBdr>
                <w:top w:val="none" w:sz="4" w:space="0" w:color="000000"/>
                <w:left w:val="none" w:sz="4" w:space="0" w:color="000000"/>
                <w:bottom w:val="none" w:sz="4" w:space="0" w:color="000000"/>
                <w:right w:val="none" w:sz="4" w:space="0" w:color="000000"/>
              </w:pBdr>
              <w:jc w:val="both"/>
              <w:rPr>
                <w:color w:val="000000"/>
                <w:sz w:val="24"/>
                <w:szCs w:val="24"/>
                <w:lang w:val="kk-KZ"/>
              </w:rPr>
            </w:pPr>
          </w:p>
          <w:p w:rsidR="004F7515" w:rsidRPr="00A411A5" w:rsidRDefault="004F7515" w:rsidP="006F6E47">
            <w:pPr>
              <w:pBdr>
                <w:top w:val="none" w:sz="4" w:space="0" w:color="000000"/>
                <w:left w:val="none" w:sz="4" w:space="0" w:color="000000"/>
                <w:bottom w:val="none" w:sz="4" w:space="0" w:color="000000"/>
                <w:right w:val="none" w:sz="4" w:space="0" w:color="000000"/>
              </w:pBdr>
              <w:jc w:val="both"/>
              <w:rPr>
                <w:sz w:val="24"/>
                <w:szCs w:val="24"/>
                <w:lang w:val="ru-RU"/>
              </w:rPr>
            </w:pPr>
            <w:r w:rsidRPr="004F7515">
              <w:rPr>
                <w:color w:val="000000"/>
                <w:sz w:val="24"/>
                <w:szCs w:val="24"/>
                <w:lang w:val="ru-RU"/>
              </w:rPr>
              <w:t>620920.000.000003</w:t>
            </w: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textAlignment w:val="baseline"/>
            </w:pPr>
            <w:r w:rsidRPr="00A438FA">
              <w:rPr>
                <w:lang w:val="kk-KZ"/>
              </w:rPr>
              <w:t xml:space="preserve">Қызметтің </w:t>
            </w:r>
            <w:proofErr w:type="spellStart"/>
            <w:r w:rsidRPr="00A438FA">
              <w:t>атауы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4F7515" w:rsidRDefault="004F7515" w:rsidP="00592F19">
            <w:pPr>
              <w:pBdr>
                <w:top w:val="none" w:sz="4" w:space="0" w:color="000000"/>
                <w:left w:val="none" w:sz="4" w:space="0" w:color="000000"/>
                <w:bottom w:val="none" w:sz="4" w:space="0" w:color="000000"/>
                <w:right w:val="none" w:sz="4" w:space="0" w:color="000000"/>
              </w:pBdr>
              <w:jc w:val="both"/>
              <w:rPr>
                <w:sz w:val="24"/>
                <w:szCs w:val="24"/>
              </w:rPr>
            </w:pPr>
            <w:proofErr w:type="spellStart"/>
            <w:r w:rsidRPr="004F7515">
              <w:rPr>
                <w:sz w:val="24"/>
                <w:szCs w:val="24"/>
                <w:lang w:val="ru-RU"/>
              </w:rPr>
              <w:t>Бағдарламалық</w:t>
            </w:r>
            <w:proofErr w:type="spellEnd"/>
            <w:r w:rsidRPr="004F7515">
              <w:rPr>
                <w:sz w:val="24"/>
                <w:szCs w:val="24"/>
              </w:rPr>
              <w:t xml:space="preserve"> </w:t>
            </w:r>
            <w:proofErr w:type="spellStart"/>
            <w:r w:rsidRPr="004F7515">
              <w:rPr>
                <w:sz w:val="24"/>
                <w:szCs w:val="24"/>
                <w:lang w:val="ru-RU"/>
              </w:rPr>
              <w:t>қамтамасыз</w:t>
            </w:r>
            <w:proofErr w:type="spellEnd"/>
            <w:r w:rsidRPr="004F7515">
              <w:rPr>
                <w:sz w:val="24"/>
                <w:szCs w:val="24"/>
              </w:rPr>
              <w:t xml:space="preserve"> </w:t>
            </w:r>
            <w:proofErr w:type="spellStart"/>
            <w:r w:rsidRPr="004F7515">
              <w:rPr>
                <w:sz w:val="24"/>
                <w:szCs w:val="24"/>
                <w:lang w:val="ru-RU"/>
              </w:rPr>
              <w:t>етуді</w:t>
            </w:r>
            <w:proofErr w:type="spellEnd"/>
            <w:r w:rsidRPr="004F7515">
              <w:rPr>
                <w:sz w:val="24"/>
                <w:szCs w:val="24"/>
              </w:rPr>
              <w:t xml:space="preserve"> </w:t>
            </w:r>
            <w:proofErr w:type="spellStart"/>
            <w:r w:rsidRPr="004F7515">
              <w:rPr>
                <w:sz w:val="24"/>
                <w:szCs w:val="24"/>
                <w:lang w:val="ru-RU"/>
              </w:rPr>
              <w:t>орнату</w:t>
            </w:r>
            <w:proofErr w:type="spellEnd"/>
            <w:r w:rsidRPr="004F7515">
              <w:rPr>
                <w:sz w:val="24"/>
                <w:szCs w:val="24"/>
              </w:rPr>
              <w:t>/</w:t>
            </w:r>
            <w:proofErr w:type="spellStart"/>
            <w:r w:rsidRPr="004F7515">
              <w:rPr>
                <w:sz w:val="24"/>
                <w:szCs w:val="24"/>
                <w:lang w:val="ru-RU"/>
              </w:rPr>
              <w:t>баптау</w:t>
            </w:r>
            <w:proofErr w:type="spellEnd"/>
            <w:r w:rsidRPr="004F7515">
              <w:rPr>
                <w:sz w:val="24"/>
                <w:szCs w:val="24"/>
              </w:rPr>
              <w:t xml:space="preserve"> </w:t>
            </w:r>
            <w:proofErr w:type="spellStart"/>
            <w:r w:rsidRPr="004F7515">
              <w:rPr>
                <w:sz w:val="24"/>
                <w:szCs w:val="24"/>
                <w:lang w:val="ru-RU"/>
              </w:rPr>
              <w:t>бойынша</w:t>
            </w:r>
            <w:proofErr w:type="spellEnd"/>
            <w:r w:rsidRPr="004F7515">
              <w:rPr>
                <w:sz w:val="24"/>
                <w:szCs w:val="24"/>
              </w:rPr>
              <w:t xml:space="preserve"> </w:t>
            </w:r>
            <w:proofErr w:type="spellStart"/>
            <w:r w:rsidRPr="004F7515">
              <w:rPr>
                <w:sz w:val="24"/>
                <w:szCs w:val="24"/>
                <w:lang w:val="ru-RU"/>
              </w:rPr>
              <w:t>қызметтер</w:t>
            </w:r>
            <w:proofErr w:type="spellEnd"/>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textAlignment w:val="baseline"/>
            </w:pPr>
            <w:proofErr w:type="spellStart"/>
            <w:r w:rsidRPr="00A438FA">
              <w:t>Өлшем</w:t>
            </w:r>
            <w:proofErr w:type="spellEnd"/>
            <w:r w:rsidRPr="00A438FA">
              <w:t xml:space="preserve"> </w:t>
            </w:r>
            <w:proofErr w:type="spellStart"/>
            <w:r w:rsidRPr="00A438FA">
              <w:t>бірлігі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lang w:val="ru-RU"/>
              </w:rPr>
            </w:pPr>
            <w:proofErr w:type="spellStart"/>
            <w:r w:rsidRPr="00A438FA">
              <w:rPr>
                <w:sz w:val="24"/>
                <w:szCs w:val="24"/>
                <w:lang w:val="ru-RU"/>
              </w:rPr>
              <w:t>қызмет</w:t>
            </w:r>
            <w:proofErr w:type="spellEnd"/>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textAlignment w:val="baseline"/>
            </w:pPr>
            <w:proofErr w:type="spellStart"/>
            <w:r w:rsidRPr="00A438FA">
              <w:t>Саны</w:t>
            </w:r>
            <w:proofErr w:type="spellEnd"/>
            <w:r w:rsidRPr="00A438FA">
              <w:t xml:space="preserve"> (</w:t>
            </w:r>
            <w:proofErr w:type="spellStart"/>
            <w:r w:rsidRPr="00A438FA">
              <w:t>көлемі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rPr>
              <w:t> </w:t>
            </w:r>
            <w:r w:rsidRPr="00A438FA">
              <w:rPr>
                <w:sz w:val="24"/>
                <w:szCs w:val="24"/>
                <w:lang w:val="ru-RU"/>
              </w:rPr>
              <w:t>1</w:t>
            </w: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textAlignment w:val="baseline"/>
            </w:pPr>
            <w:r w:rsidRPr="00A438FA">
              <w:rPr>
                <w:lang w:val="kk-KZ"/>
              </w:rPr>
              <w:t>Қ</w:t>
            </w:r>
            <w:proofErr w:type="spellStart"/>
            <w:r w:rsidRPr="00A438FA">
              <w:t>осы</w:t>
            </w:r>
            <w:proofErr w:type="spellEnd"/>
            <w:r w:rsidRPr="00A438FA">
              <w:rPr>
                <w:lang w:val="kk-KZ"/>
              </w:rPr>
              <w:t xml:space="preserve">мша </w:t>
            </w:r>
            <w:proofErr w:type="spellStart"/>
            <w:r w:rsidRPr="00A438FA">
              <w:t>құн</w:t>
            </w:r>
            <w:proofErr w:type="spellEnd"/>
            <w:r w:rsidRPr="00A438FA">
              <w:rPr>
                <w:lang w:val="kk-KZ"/>
              </w:rPr>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rPr>
                <w:lang w:val="kk-KZ"/>
              </w:rPr>
              <w:t>, б</w:t>
            </w:r>
            <w:proofErr w:type="spellStart"/>
            <w:r w:rsidRPr="00A438FA">
              <w:t>ірлік</w:t>
            </w:r>
            <w:proofErr w:type="spellEnd"/>
            <w:r w:rsidRPr="00A438FA">
              <w:t xml:space="preserve"> </w:t>
            </w:r>
            <w:proofErr w:type="spellStart"/>
            <w:r w:rsidRPr="00A438FA">
              <w:t>бағасы</w:t>
            </w:r>
            <w:proofErr w:type="spellEnd"/>
            <w:r w:rsidRPr="00A438FA">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textAlignment w:val="baseline"/>
            </w:pPr>
            <w:proofErr w:type="spellStart"/>
            <w:r w:rsidRPr="00A438FA">
              <w:t>Қосы</w:t>
            </w:r>
            <w:proofErr w:type="spellEnd"/>
            <w:r w:rsidRPr="00A438FA">
              <w:rPr>
                <w:lang w:val="kk-KZ"/>
              </w:rPr>
              <w:t xml:space="preserve">мша </w:t>
            </w:r>
            <w:proofErr w:type="spellStart"/>
            <w:r w:rsidRPr="00A438FA">
              <w:t>құн</w:t>
            </w:r>
            <w:proofErr w:type="spellEnd"/>
            <w:r w:rsidRPr="00A438FA">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t xml:space="preserve">, </w:t>
            </w:r>
            <w:proofErr w:type="spellStart"/>
            <w:r w:rsidRPr="00A438FA">
              <w:t>сатып</w:t>
            </w:r>
            <w:proofErr w:type="spellEnd"/>
            <w:r w:rsidRPr="00A438FA">
              <w:t xml:space="preserve"> </w:t>
            </w:r>
            <w:proofErr w:type="spellStart"/>
            <w:r w:rsidRPr="00A438FA">
              <w:t>алуға</w:t>
            </w:r>
            <w:proofErr w:type="spellEnd"/>
            <w:r w:rsidRPr="00A438FA">
              <w:t xml:space="preserve"> </w:t>
            </w:r>
            <w:proofErr w:type="spellStart"/>
            <w:r w:rsidRPr="00A438FA">
              <w:t>бөлінген</w:t>
            </w:r>
            <w:proofErr w:type="spellEnd"/>
            <w:r w:rsidRPr="00A438FA">
              <w:t xml:space="preserve"> </w:t>
            </w:r>
            <w:proofErr w:type="spellStart"/>
            <w:r w:rsidRPr="00A438FA">
              <w:t>жалпы</w:t>
            </w:r>
            <w:proofErr w:type="spellEnd"/>
            <w:r w:rsidRPr="00A438FA">
              <w:t xml:space="preserve"> </w:t>
            </w:r>
            <w:proofErr w:type="spellStart"/>
            <w:r w:rsidRPr="00A438FA">
              <w:t>сома</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мерзімі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rPr>
            </w:pP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орны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lang w:val="ru-RU"/>
              </w:rPr>
              <w:t>Алматы</w:t>
            </w:r>
            <w:r w:rsidRPr="00A438FA">
              <w:rPr>
                <w:sz w:val="24"/>
                <w:szCs w:val="24"/>
              </w:rPr>
              <w:t xml:space="preserve"> </w:t>
            </w:r>
            <w:r w:rsidRPr="00A438FA">
              <w:rPr>
                <w:sz w:val="24"/>
                <w:szCs w:val="24"/>
                <w:lang w:val="ru-RU"/>
              </w:rPr>
              <w:t>қ</w:t>
            </w:r>
            <w:r w:rsidRPr="00A438FA">
              <w:rPr>
                <w:sz w:val="24"/>
                <w:szCs w:val="24"/>
              </w:rPr>
              <w:t xml:space="preserve">., </w:t>
            </w:r>
            <w:proofErr w:type="spellStart"/>
            <w:r w:rsidRPr="00A438FA">
              <w:rPr>
                <w:sz w:val="24"/>
                <w:szCs w:val="24"/>
                <w:lang w:val="ru-RU"/>
              </w:rPr>
              <w:t>әл</w:t>
            </w:r>
            <w:proofErr w:type="spellEnd"/>
            <w:r w:rsidRPr="00A438FA">
              <w:rPr>
                <w:sz w:val="24"/>
                <w:szCs w:val="24"/>
              </w:rPr>
              <w:t xml:space="preserve"> </w:t>
            </w:r>
            <w:proofErr w:type="spellStart"/>
            <w:r w:rsidRPr="00A438FA">
              <w:rPr>
                <w:sz w:val="24"/>
                <w:szCs w:val="24"/>
                <w:lang w:val="ru-RU"/>
              </w:rPr>
              <w:t>Фараби</w:t>
            </w:r>
            <w:proofErr w:type="spellEnd"/>
            <w:r w:rsidRPr="00A438FA">
              <w:rPr>
                <w:sz w:val="24"/>
                <w:szCs w:val="24"/>
              </w:rPr>
              <w:t xml:space="preserve"> </w:t>
            </w:r>
            <w:proofErr w:type="spellStart"/>
            <w:r w:rsidRPr="00A438FA">
              <w:rPr>
                <w:sz w:val="24"/>
                <w:szCs w:val="24"/>
                <w:lang w:val="ru-RU"/>
              </w:rPr>
              <w:t>даңғ</w:t>
            </w:r>
            <w:proofErr w:type="spellEnd"/>
            <w:r w:rsidRPr="00A438FA">
              <w:rPr>
                <w:sz w:val="24"/>
                <w:szCs w:val="24"/>
              </w:rPr>
              <w:t>.</w:t>
            </w:r>
            <w:r w:rsidRPr="00A438FA">
              <w:rPr>
                <w:sz w:val="24"/>
                <w:szCs w:val="24"/>
                <w:lang w:val="kk-KZ"/>
              </w:rPr>
              <w:t>,</w:t>
            </w:r>
            <w:r w:rsidRPr="00A438FA">
              <w:rPr>
                <w:sz w:val="24"/>
                <w:szCs w:val="24"/>
              </w:rPr>
              <w:t xml:space="preserve"> 118. </w:t>
            </w:r>
            <w:r w:rsidRPr="00A438FA">
              <w:rPr>
                <w:sz w:val="24"/>
                <w:szCs w:val="24"/>
                <w:lang w:val="ru-RU"/>
              </w:rPr>
              <w:t>«</w:t>
            </w:r>
            <w:proofErr w:type="spellStart"/>
            <w:r w:rsidRPr="00A438FA">
              <w:rPr>
                <w:sz w:val="24"/>
                <w:szCs w:val="24"/>
                <w:lang w:val="ru-RU"/>
              </w:rPr>
              <w:t>Қазтелерадио</w:t>
            </w:r>
            <w:proofErr w:type="spellEnd"/>
            <w:r w:rsidRPr="00A438FA">
              <w:rPr>
                <w:sz w:val="24"/>
                <w:szCs w:val="24"/>
                <w:lang w:val="ru-RU"/>
              </w:rPr>
              <w:t xml:space="preserve">» АҚ </w:t>
            </w:r>
            <w:proofErr w:type="spellStart"/>
            <w:r w:rsidRPr="00A438FA">
              <w:rPr>
                <w:sz w:val="24"/>
                <w:szCs w:val="24"/>
                <w:lang w:val="ru-RU"/>
              </w:rPr>
              <w:t>Орталық</w:t>
            </w:r>
            <w:proofErr w:type="spellEnd"/>
            <w:r w:rsidRPr="00A438FA">
              <w:rPr>
                <w:sz w:val="24"/>
                <w:szCs w:val="24"/>
                <w:lang w:val="ru-RU"/>
              </w:rPr>
              <w:t xml:space="preserve"> аппараты</w:t>
            </w:r>
          </w:p>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lang w:val="ru-RU"/>
              </w:rPr>
            </w:pP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Аванстық</w:t>
            </w:r>
            <w:proofErr w:type="spellEnd"/>
            <w:r w:rsidRPr="00A438FA">
              <w:rPr>
                <w:sz w:val="24"/>
                <w:szCs w:val="24"/>
                <w:lang w:val="ru-RU" w:eastAsia="ru-RU"/>
              </w:rPr>
              <w:t xml:space="preserve"> </w:t>
            </w:r>
            <w:proofErr w:type="spellStart"/>
            <w:r w:rsidRPr="00A438FA">
              <w:rPr>
                <w:sz w:val="24"/>
                <w:szCs w:val="24"/>
                <w:lang w:val="ru-RU" w:eastAsia="ru-RU"/>
              </w:rPr>
              <w:t>тө</w:t>
            </w:r>
            <w:proofErr w:type="gramStart"/>
            <w:r w:rsidRPr="00A438FA">
              <w:rPr>
                <w:sz w:val="24"/>
                <w:szCs w:val="24"/>
                <w:lang w:val="ru-RU" w:eastAsia="ru-RU"/>
              </w:rPr>
              <w:t>лем</w:t>
            </w:r>
            <w:proofErr w:type="spellEnd"/>
            <w:r w:rsidRPr="00A438FA">
              <w:rPr>
                <w:sz w:val="24"/>
                <w:szCs w:val="24"/>
                <w:lang w:val="ru-RU" w:eastAsia="ru-RU"/>
              </w:rPr>
              <w:t xml:space="preserve"> </w:t>
            </w:r>
            <w:proofErr w:type="spellStart"/>
            <w:r w:rsidRPr="00A438FA">
              <w:rPr>
                <w:sz w:val="24"/>
                <w:szCs w:val="24"/>
                <w:lang w:val="ru-RU" w:eastAsia="ru-RU"/>
              </w:rPr>
              <w:t>м</w:t>
            </w:r>
            <w:proofErr w:type="gramEnd"/>
            <w:r w:rsidRPr="00A438FA">
              <w:rPr>
                <w:sz w:val="24"/>
                <w:szCs w:val="24"/>
                <w:lang w:val="ru-RU" w:eastAsia="ru-RU"/>
              </w:rPr>
              <w:t>өлшері</w:t>
            </w:r>
            <w:proofErr w:type="spellEnd"/>
            <w:r w:rsidRPr="00A438FA">
              <w:rPr>
                <w:sz w:val="24"/>
                <w:szCs w:val="24"/>
                <w:lang w:val="ru-RU" w:eastAsia="ru-RU"/>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0%</w:t>
            </w:r>
          </w:p>
        </w:tc>
      </w:tr>
      <w:tr w:rsidR="004F751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Кепілді</w:t>
            </w:r>
            <w:proofErr w:type="gramStart"/>
            <w:r w:rsidRPr="00A438FA">
              <w:rPr>
                <w:sz w:val="24"/>
                <w:szCs w:val="24"/>
                <w:lang w:val="ru-RU" w:eastAsia="ru-RU"/>
              </w:rPr>
              <w:t>к</w:t>
            </w:r>
            <w:proofErr w:type="spellEnd"/>
            <w:r w:rsidRPr="00A438FA">
              <w:rPr>
                <w:sz w:val="24"/>
                <w:szCs w:val="24"/>
                <w:lang w:val="ru-RU" w:eastAsia="ru-RU"/>
              </w:rPr>
              <w:t xml:space="preserve"> </w:t>
            </w:r>
            <w:proofErr w:type="spellStart"/>
            <w:r w:rsidRPr="00A438FA">
              <w:rPr>
                <w:sz w:val="24"/>
                <w:szCs w:val="24"/>
                <w:lang w:val="ru-RU" w:eastAsia="ru-RU"/>
              </w:rPr>
              <w:t>мерз</w:t>
            </w:r>
            <w:proofErr w:type="gramEnd"/>
            <w:r w:rsidRPr="00A438FA">
              <w:rPr>
                <w:sz w:val="24"/>
                <w:szCs w:val="24"/>
                <w:lang w:val="ru-RU" w:eastAsia="ru-RU"/>
              </w:rPr>
              <w:t>імі</w:t>
            </w:r>
            <w:proofErr w:type="spellEnd"/>
            <w:r w:rsidRPr="00A438FA">
              <w:rPr>
                <w:sz w:val="24"/>
                <w:szCs w:val="24"/>
                <w:lang w:val="ru-RU" w:eastAsia="ru-RU"/>
              </w:rPr>
              <w:t xml:space="preserve"> (</w:t>
            </w:r>
            <w:proofErr w:type="spellStart"/>
            <w:r w:rsidRPr="00A438FA">
              <w:rPr>
                <w:sz w:val="24"/>
                <w:szCs w:val="24"/>
                <w:lang w:val="ru-RU" w:eastAsia="ru-RU"/>
              </w:rPr>
              <w:t>айлар</w:t>
            </w:r>
            <w:proofErr w:type="spellEnd"/>
            <w:r w:rsidRPr="00A438FA">
              <w:rPr>
                <w:sz w:val="24"/>
                <w:szCs w:val="24"/>
                <w:lang w:val="ru-RU" w:eastAsia="ru-RU"/>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jc w:val="both"/>
              <w:rPr>
                <w:sz w:val="24"/>
                <w:szCs w:val="24"/>
              </w:rPr>
            </w:pPr>
          </w:p>
        </w:tc>
      </w:tr>
      <w:tr w:rsidR="004F7515" w:rsidRPr="004F7515"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Талап</w:t>
            </w:r>
            <w:proofErr w:type="spellEnd"/>
            <w:r w:rsidRPr="00A438FA">
              <w:rPr>
                <w:sz w:val="24"/>
                <w:szCs w:val="24"/>
                <w:lang w:eastAsia="ru-RU"/>
              </w:rPr>
              <w:t xml:space="preserve"> </w:t>
            </w:r>
            <w:proofErr w:type="spellStart"/>
            <w:r w:rsidRPr="00A438FA">
              <w:rPr>
                <w:sz w:val="24"/>
                <w:szCs w:val="24"/>
                <w:lang w:val="ru-RU" w:eastAsia="ru-RU"/>
              </w:rPr>
              <w:t>етілетін</w:t>
            </w:r>
            <w:proofErr w:type="spellEnd"/>
            <w:r w:rsidRPr="00A438FA">
              <w:rPr>
                <w:sz w:val="24"/>
                <w:szCs w:val="24"/>
                <w:lang w:eastAsia="ru-RU"/>
              </w:rPr>
              <w:t xml:space="preserve"> </w:t>
            </w:r>
            <w:proofErr w:type="spellStart"/>
            <w:r w:rsidRPr="00A438FA">
              <w:rPr>
                <w:sz w:val="24"/>
                <w:szCs w:val="24"/>
                <w:lang w:val="ru-RU" w:eastAsia="ru-RU"/>
              </w:rPr>
              <w:t>сипаттамалардың</w:t>
            </w:r>
            <w:proofErr w:type="spellEnd"/>
            <w:r w:rsidRPr="00A438FA">
              <w:rPr>
                <w:sz w:val="24"/>
                <w:szCs w:val="24"/>
                <w:lang w:eastAsia="ru-RU"/>
              </w:rPr>
              <w:t xml:space="preserve">, </w:t>
            </w:r>
            <w:proofErr w:type="spellStart"/>
            <w:r w:rsidRPr="00A438FA">
              <w:rPr>
                <w:sz w:val="24"/>
                <w:szCs w:val="24"/>
                <w:lang w:val="ru-RU" w:eastAsia="ru-RU"/>
              </w:rPr>
              <w:t>параметрлердің</w:t>
            </w:r>
            <w:proofErr w:type="spellEnd"/>
            <w:r w:rsidRPr="00A438FA">
              <w:rPr>
                <w:sz w:val="24"/>
                <w:szCs w:val="24"/>
                <w:lang w:eastAsia="ru-RU"/>
              </w:rPr>
              <w:t xml:space="preserve"> </w:t>
            </w:r>
            <w:proofErr w:type="spellStart"/>
            <w:r w:rsidRPr="00A438FA">
              <w:rPr>
                <w:sz w:val="24"/>
                <w:szCs w:val="24"/>
                <w:lang w:val="ru-RU" w:eastAsia="ru-RU"/>
              </w:rPr>
              <w:t>және</w:t>
            </w:r>
            <w:proofErr w:type="spellEnd"/>
            <w:r w:rsidRPr="00A438FA">
              <w:rPr>
                <w:sz w:val="24"/>
                <w:szCs w:val="24"/>
                <w:lang w:eastAsia="ru-RU"/>
              </w:rPr>
              <w:t xml:space="preserve"> </w:t>
            </w:r>
            <w:proofErr w:type="spellStart"/>
            <w:r w:rsidRPr="00A438FA">
              <w:rPr>
                <w:sz w:val="24"/>
                <w:szCs w:val="24"/>
                <w:lang w:val="ru-RU" w:eastAsia="ru-RU"/>
              </w:rPr>
              <w:t>өзге</w:t>
            </w:r>
            <w:proofErr w:type="spellEnd"/>
            <w:r w:rsidRPr="00A438FA">
              <w:rPr>
                <w:sz w:val="24"/>
                <w:szCs w:val="24"/>
                <w:lang w:eastAsia="ru-RU"/>
              </w:rPr>
              <w:t xml:space="preserve"> </w:t>
            </w:r>
            <w:r w:rsidRPr="00A438FA">
              <w:rPr>
                <w:sz w:val="24"/>
                <w:szCs w:val="24"/>
                <w:lang w:val="ru-RU" w:eastAsia="ru-RU"/>
              </w:rPr>
              <w:t>де</w:t>
            </w:r>
            <w:r w:rsidRPr="00A438FA">
              <w:rPr>
                <w:sz w:val="24"/>
                <w:szCs w:val="24"/>
                <w:lang w:eastAsia="ru-RU"/>
              </w:rPr>
              <w:t xml:space="preserve"> </w:t>
            </w:r>
            <w:proofErr w:type="spellStart"/>
            <w:r w:rsidRPr="00A438FA">
              <w:rPr>
                <w:sz w:val="24"/>
                <w:szCs w:val="24"/>
                <w:lang w:val="ru-RU" w:eastAsia="ru-RU"/>
              </w:rPr>
              <w:t>бастапқы</w:t>
            </w:r>
            <w:proofErr w:type="spellEnd"/>
            <w:r w:rsidRPr="00A438FA">
              <w:rPr>
                <w:sz w:val="24"/>
                <w:szCs w:val="24"/>
                <w:lang w:eastAsia="ru-RU"/>
              </w:rPr>
              <w:t xml:space="preserve"> </w:t>
            </w:r>
            <w:proofErr w:type="spellStart"/>
            <w:r w:rsidRPr="00A438FA">
              <w:rPr>
                <w:sz w:val="24"/>
                <w:szCs w:val="24"/>
                <w:lang w:val="ru-RU" w:eastAsia="ru-RU"/>
              </w:rPr>
              <w:t>деректердің</w:t>
            </w:r>
            <w:proofErr w:type="spellEnd"/>
            <w:r w:rsidRPr="00A438FA">
              <w:rPr>
                <w:sz w:val="24"/>
                <w:szCs w:val="24"/>
                <w:lang w:eastAsia="ru-RU"/>
              </w:rPr>
              <w:t xml:space="preserve"> </w:t>
            </w:r>
            <w:proofErr w:type="spellStart"/>
            <w:r w:rsidRPr="00A438FA">
              <w:rPr>
                <w:sz w:val="24"/>
                <w:szCs w:val="24"/>
                <w:lang w:val="ru-RU" w:eastAsia="ru-RU"/>
              </w:rPr>
              <w:t>сипатта</w:t>
            </w:r>
            <w:proofErr w:type="spellEnd"/>
            <w:r w:rsidRPr="00A438FA">
              <w:rPr>
                <w:sz w:val="24"/>
                <w:szCs w:val="24"/>
                <w:lang w:val="kk-KZ" w:eastAsia="ru-RU"/>
              </w:rPr>
              <w:t>у</w:t>
            </w:r>
            <w:r w:rsidRPr="00A438FA">
              <w:rPr>
                <w:sz w:val="24"/>
                <w:szCs w:val="24"/>
                <w:lang w:val="ru-RU" w:eastAsia="ru-RU"/>
              </w:rPr>
              <w:t>ы</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F7515" w:rsidRPr="00A438FA" w:rsidRDefault="004F7515" w:rsidP="004F7515">
            <w:pPr>
              <w:pBdr>
                <w:top w:val="none" w:sz="4" w:space="0" w:color="000000"/>
                <w:left w:val="none" w:sz="4" w:space="0" w:color="000000"/>
                <w:bottom w:val="none" w:sz="4" w:space="0" w:color="000000"/>
                <w:right w:val="none" w:sz="4" w:space="0" w:color="000000"/>
              </w:pBdr>
              <w:spacing w:line="276" w:lineRule="auto"/>
              <w:ind w:right="175"/>
              <w:jc w:val="both"/>
              <w:rPr>
                <w:sz w:val="24"/>
                <w:szCs w:val="24"/>
                <w:lang w:val="kk-KZ"/>
              </w:rPr>
            </w:pPr>
          </w:p>
        </w:tc>
      </w:tr>
      <w:tr w:rsidR="003407C4" w:rsidRPr="004F7515"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407C4" w:rsidRPr="00A438FA" w:rsidRDefault="003407C4" w:rsidP="00592F19">
            <w:pPr>
              <w:pStyle w:val="aff0"/>
              <w:pBdr>
                <w:top w:val="none" w:sz="4" w:space="0" w:color="000000"/>
                <w:left w:val="none" w:sz="4" w:space="0" w:color="000000"/>
                <w:bottom w:val="none" w:sz="4" w:space="0" w:color="000000"/>
                <w:right w:val="none" w:sz="4" w:space="0" w:color="000000"/>
              </w:pBdr>
              <w:ind w:left="380"/>
              <w:jc w:val="both"/>
              <w:rPr>
                <w:sz w:val="24"/>
                <w:szCs w:val="24"/>
                <w:lang w:val="kk-KZ"/>
              </w:rPr>
            </w:pPr>
            <w:r w:rsidRPr="00107B85">
              <w:rPr>
                <w:sz w:val="24"/>
                <w:szCs w:val="24"/>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407C4" w:rsidRPr="00027A86" w:rsidRDefault="003407C4" w:rsidP="003C1D6E">
            <w:pPr>
              <w:spacing w:before="100" w:beforeAutospacing="1" w:after="100" w:afterAutospacing="1"/>
              <w:outlineLvl w:val="2"/>
              <w:rPr>
                <w:b/>
                <w:bCs/>
                <w:sz w:val="27"/>
                <w:szCs w:val="27"/>
                <w:lang w:val="kk-KZ" w:eastAsia="ru-RU"/>
              </w:rPr>
            </w:pPr>
            <w:r w:rsidRPr="00027A86">
              <w:rPr>
                <w:b/>
                <w:bCs/>
                <w:sz w:val="27"/>
                <w:szCs w:val="27"/>
                <w:lang w:val="kk-KZ" w:eastAsia="ru-RU"/>
              </w:rPr>
              <w:t xml:space="preserve">1. </w:t>
            </w:r>
            <w:r w:rsidRPr="00027A86">
              <w:rPr>
                <w:b/>
                <w:bCs/>
                <w:sz w:val="27"/>
                <w:szCs w:val="27"/>
                <w:lang w:val="kk-KZ" w:eastAsia="ru-RU"/>
              </w:rPr>
              <w:t>Жалпы ережелер</w:t>
            </w:r>
          </w:p>
          <w:p w:rsidR="003407C4" w:rsidRDefault="003407C4" w:rsidP="003407C4">
            <w:pPr>
              <w:pStyle w:val="aff9"/>
              <w:spacing w:after="0"/>
            </w:pPr>
            <w:r w:rsidRPr="00027A86">
              <w:rPr>
                <w:lang w:val="kk-KZ"/>
              </w:rPr>
              <w:t>Осы Техникалық ерекшелік тор-3 технологиялық қолдау деңгейімен 1С:Кәсіпорын 8 платформасында Тапсырыс берушінің ақпараттық жүйелерін Инженерлік-техникалық сүйемелдеу (ИТ</w:t>
            </w:r>
            <w:r w:rsidR="00027A86">
              <w:rPr>
                <w:lang w:val="kk-KZ"/>
              </w:rPr>
              <w:t>С</w:t>
            </w:r>
            <w:r w:rsidRPr="00027A86">
              <w:rPr>
                <w:lang w:val="kk-KZ"/>
              </w:rPr>
              <w:t>) қызметтерін көрсетуге қойылатын талаптарды айқындайды.</w:t>
            </w:r>
            <w:r w:rsidRPr="00027A86">
              <w:rPr>
                <w:lang w:val="kk-KZ"/>
              </w:rPr>
              <w:t xml:space="preserve"> </w:t>
            </w:r>
            <w:r w:rsidRPr="00027A86">
              <w:rPr>
                <w:lang w:val="kk-KZ"/>
              </w:rPr>
              <w:t xml:space="preserve">Тор-3 деңгейін технологиялық қолдау </w:t>
            </w:r>
            <w:r w:rsidRPr="00027A86">
              <w:rPr>
                <w:lang w:val="kk-KZ"/>
              </w:rPr>
              <w:t>ИТ</w:t>
            </w:r>
            <w:r w:rsidR="00027A86">
              <w:rPr>
                <w:lang w:val="kk-KZ"/>
              </w:rPr>
              <w:t>С</w:t>
            </w:r>
            <w:r w:rsidRPr="00027A86">
              <w:rPr>
                <w:lang w:val="kk-KZ"/>
              </w:rPr>
              <w:t xml:space="preserve"> қызметінің ажырамас бөлігі болып табылады және тәуелсіз сатып алу нысанасын құрмайды.</w:t>
            </w:r>
            <w:r w:rsidRPr="00027A86">
              <w:rPr>
                <w:lang w:val="kk-KZ"/>
              </w:rPr>
              <w:t xml:space="preserve"> </w:t>
            </w:r>
            <w:proofErr w:type="spellStart"/>
            <w:r>
              <w:t>Қызметтер</w:t>
            </w:r>
            <w:proofErr w:type="spellEnd"/>
            <w:r>
              <w:t xml:space="preserve"> </w:t>
            </w:r>
            <w:proofErr w:type="spellStart"/>
            <w:r>
              <w:t>шарттың</w:t>
            </w:r>
            <w:proofErr w:type="spellEnd"/>
            <w:r>
              <w:t xml:space="preserve"> </w:t>
            </w:r>
            <w:proofErr w:type="spellStart"/>
            <w:r>
              <w:t>қолданылу</w:t>
            </w:r>
            <w:proofErr w:type="spellEnd"/>
            <w:r>
              <w:t xml:space="preserve"> </w:t>
            </w:r>
            <w:proofErr w:type="spellStart"/>
            <w:r>
              <w:t>мерзімі</w:t>
            </w:r>
            <w:proofErr w:type="spellEnd"/>
            <w:r>
              <w:t xml:space="preserve"> </w:t>
            </w:r>
            <w:proofErr w:type="spellStart"/>
            <w:r>
              <w:t>ішінде</w:t>
            </w:r>
            <w:proofErr w:type="spellEnd"/>
            <w:r>
              <w:t xml:space="preserve"> </w:t>
            </w:r>
            <w:proofErr w:type="spellStart"/>
            <w:r>
              <w:t>көрсетіледі</w:t>
            </w:r>
            <w:proofErr w:type="spellEnd"/>
            <w:r>
              <w:t xml:space="preserve"> </w:t>
            </w:r>
            <w:proofErr w:type="spellStart"/>
            <w:r>
              <w:t>және</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proofErr w:type="gramStart"/>
            <w:r>
              <w:t>пайдаланатын</w:t>
            </w:r>
            <w:proofErr w:type="spellEnd"/>
            <w:proofErr w:type="gramEnd"/>
            <w:r>
              <w:t xml:space="preserve"> </w:t>
            </w:r>
            <w:proofErr w:type="spellStart"/>
            <w:r>
              <w:t>ағымдағы</w:t>
            </w:r>
            <w:proofErr w:type="spellEnd"/>
            <w:r>
              <w:t xml:space="preserve">, </w:t>
            </w:r>
            <w:proofErr w:type="spellStart"/>
            <w:r>
              <w:t>жаңартылатын</w:t>
            </w:r>
            <w:proofErr w:type="spellEnd"/>
            <w:r>
              <w:t xml:space="preserve"> </w:t>
            </w:r>
            <w:proofErr w:type="spellStart"/>
            <w:r>
              <w:t>және</w:t>
            </w:r>
            <w:proofErr w:type="spellEnd"/>
            <w:r>
              <w:t xml:space="preserve"> </w:t>
            </w:r>
            <w:proofErr w:type="spellStart"/>
            <w:r>
              <w:t>өзгертілетін</w:t>
            </w:r>
            <w:proofErr w:type="spellEnd"/>
            <w:r>
              <w:t xml:space="preserve"> 1С </w:t>
            </w:r>
            <w:proofErr w:type="spellStart"/>
            <w:r>
              <w:t>конфигурацияларын</w:t>
            </w:r>
            <w:proofErr w:type="spellEnd"/>
            <w:r>
              <w:t xml:space="preserve"> </w:t>
            </w:r>
            <w:proofErr w:type="spellStart"/>
            <w:r>
              <w:t>сүйемелдеуді</w:t>
            </w:r>
            <w:proofErr w:type="spellEnd"/>
            <w:r>
              <w:t xml:space="preserve"> </w:t>
            </w:r>
            <w:proofErr w:type="spellStart"/>
            <w:r>
              <w:t>қамтиды</w:t>
            </w:r>
            <w:proofErr w:type="spellEnd"/>
            <w:r>
              <w:t>.</w:t>
            </w:r>
          </w:p>
          <w:p w:rsidR="003407C4" w:rsidRPr="004F7515" w:rsidRDefault="003407C4" w:rsidP="003C1D6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2. </w:t>
            </w:r>
            <w:proofErr w:type="spellStart"/>
            <w:r w:rsidRPr="003407C4">
              <w:rPr>
                <w:b/>
                <w:bCs/>
                <w:sz w:val="27"/>
                <w:szCs w:val="27"/>
                <w:lang w:val="ru-RU" w:eastAsia="ru-RU"/>
              </w:rPr>
              <w:t>Сүйемелдеу</w:t>
            </w:r>
            <w:proofErr w:type="spellEnd"/>
            <w:r w:rsidRPr="003407C4">
              <w:rPr>
                <w:b/>
                <w:bCs/>
                <w:sz w:val="27"/>
                <w:szCs w:val="27"/>
                <w:lang w:val="ru-RU" w:eastAsia="ru-RU"/>
              </w:rPr>
              <w:t xml:space="preserve"> </w:t>
            </w:r>
            <w:proofErr w:type="spellStart"/>
            <w:r w:rsidRPr="003407C4">
              <w:rPr>
                <w:b/>
                <w:bCs/>
                <w:sz w:val="27"/>
                <w:szCs w:val="27"/>
                <w:lang w:val="ru-RU" w:eastAsia="ru-RU"/>
              </w:rPr>
              <w:t>объекті</w:t>
            </w:r>
            <w:proofErr w:type="gramStart"/>
            <w:r w:rsidRPr="003407C4">
              <w:rPr>
                <w:b/>
                <w:bCs/>
                <w:sz w:val="27"/>
                <w:szCs w:val="27"/>
                <w:lang w:val="ru-RU" w:eastAsia="ru-RU"/>
              </w:rPr>
              <w:t>с</w:t>
            </w:r>
            <w:proofErr w:type="gramEnd"/>
            <w:r w:rsidRPr="003407C4">
              <w:rPr>
                <w:b/>
                <w:bCs/>
                <w:sz w:val="27"/>
                <w:szCs w:val="27"/>
                <w:lang w:val="ru-RU" w:eastAsia="ru-RU"/>
              </w:rPr>
              <w:t>і</w:t>
            </w:r>
            <w:proofErr w:type="spellEnd"/>
          </w:p>
          <w:p w:rsidR="003407C4" w:rsidRPr="003407C4" w:rsidRDefault="003407C4" w:rsidP="003407C4">
            <w:pPr>
              <w:rPr>
                <w:sz w:val="24"/>
                <w:szCs w:val="24"/>
                <w:lang w:val="ru-RU" w:eastAsia="ru-RU"/>
              </w:rPr>
            </w:pPr>
            <w:proofErr w:type="spellStart"/>
            <w:r w:rsidRPr="003407C4">
              <w:rPr>
                <w:sz w:val="24"/>
                <w:szCs w:val="24"/>
                <w:lang w:val="ru-RU" w:eastAsia="ru-RU"/>
              </w:rPr>
              <w:t>Сүйемелдеу</w:t>
            </w:r>
            <w:proofErr w:type="spellEnd"/>
            <w:r w:rsidRPr="003407C4">
              <w:rPr>
                <w:sz w:val="24"/>
                <w:szCs w:val="24"/>
                <w:lang w:val="ru-RU" w:eastAsia="ru-RU"/>
              </w:rPr>
              <w:t xml:space="preserve"> </w:t>
            </w:r>
            <w:proofErr w:type="spellStart"/>
            <w:r w:rsidRPr="003407C4">
              <w:rPr>
                <w:sz w:val="24"/>
                <w:szCs w:val="24"/>
                <w:lang w:val="ru-RU" w:eastAsia="ru-RU"/>
              </w:rPr>
              <w:t>объектісі</w:t>
            </w:r>
            <w:proofErr w:type="spellEnd"/>
            <w:r w:rsidRPr="003407C4">
              <w:rPr>
                <w:sz w:val="24"/>
                <w:szCs w:val="24"/>
                <w:lang w:val="ru-RU" w:eastAsia="ru-RU"/>
              </w:rPr>
              <w:t xml:space="preserve"> 1С</w:t>
            </w:r>
            <w:proofErr w:type="gramStart"/>
            <w:r w:rsidRPr="003407C4">
              <w:rPr>
                <w:sz w:val="24"/>
                <w:szCs w:val="24"/>
                <w:lang w:val="ru-RU" w:eastAsia="ru-RU"/>
              </w:rPr>
              <w:t>:К</w:t>
            </w:r>
            <w:proofErr w:type="gramEnd"/>
            <w:r w:rsidRPr="003407C4">
              <w:rPr>
                <w:sz w:val="24"/>
                <w:szCs w:val="24"/>
                <w:lang w:val="ru-RU" w:eastAsia="ru-RU"/>
              </w:rPr>
              <w:t xml:space="preserve">әсіпорын 8 </w:t>
            </w:r>
            <w:proofErr w:type="spellStart"/>
            <w:r w:rsidRPr="003407C4">
              <w:rPr>
                <w:sz w:val="24"/>
                <w:szCs w:val="24"/>
                <w:lang w:val="ru-RU" w:eastAsia="ru-RU"/>
              </w:rPr>
              <w:t>платформасында</w:t>
            </w:r>
            <w:proofErr w:type="spellEnd"/>
            <w:r w:rsidRPr="003407C4">
              <w:rPr>
                <w:sz w:val="24"/>
                <w:szCs w:val="24"/>
                <w:lang w:val="ru-RU" w:eastAsia="ru-RU"/>
              </w:rPr>
              <w:t xml:space="preserve"> </w:t>
            </w:r>
            <w:proofErr w:type="spellStart"/>
            <w:r w:rsidRPr="003407C4">
              <w:rPr>
                <w:sz w:val="24"/>
                <w:szCs w:val="24"/>
                <w:lang w:val="ru-RU" w:eastAsia="ru-RU"/>
              </w:rPr>
              <w:t>іске</w:t>
            </w:r>
            <w:proofErr w:type="spellEnd"/>
            <w:r w:rsidRPr="003407C4">
              <w:rPr>
                <w:sz w:val="24"/>
                <w:szCs w:val="24"/>
                <w:lang w:val="ru-RU" w:eastAsia="ru-RU"/>
              </w:rPr>
              <w:t xml:space="preserve"> </w:t>
            </w:r>
            <w:proofErr w:type="spellStart"/>
            <w:r w:rsidRPr="003407C4">
              <w:rPr>
                <w:sz w:val="24"/>
                <w:szCs w:val="24"/>
                <w:lang w:val="ru-RU" w:eastAsia="ru-RU"/>
              </w:rPr>
              <w:t>асырылған</w:t>
            </w:r>
            <w:proofErr w:type="spellEnd"/>
            <w:r w:rsidRPr="003407C4">
              <w:rPr>
                <w:sz w:val="24"/>
                <w:szCs w:val="24"/>
                <w:lang w:val="ru-RU" w:eastAsia="ru-RU"/>
              </w:rPr>
              <w:t xml:space="preserve"> </w:t>
            </w:r>
            <w:proofErr w:type="spellStart"/>
            <w:r w:rsidRPr="003407C4">
              <w:rPr>
                <w:sz w:val="24"/>
                <w:szCs w:val="24"/>
                <w:lang w:val="ru-RU" w:eastAsia="ru-RU"/>
              </w:rPr>
              <w:t>Тапсырыс</w:t>
            </w:r>
            <w:proofErr w:type="spellEnd"/>
            <w:r w:rsidRPr="003407C4">
              <w:rPr>
                <w:sz w:val="24"/>
                <w:szCs w:val="24"/>
                <w:lang w:val="ru-RU" w:eastAsia="ru-RU"/>
              </w:rPr>
              <w:t xml:space="preserve"> </w:t>
            </w:r>
            <w:proofErr w:type="spellStart"/>
            <w:r w:rsidRPr="003407C4">
              <w:rPr>
                <w:sz w:val="24"/>
                <w:szCs w:val="24"/>
                <w:lang w:val="ru-RU" w:eastAsia="ru-RU"/>
              </w:rPr>
              <w:t>берушінің</w:t>
            </w:r>
            <w:proofErr w:type="spellEnd"/>
            <w:r w:rsidRPr="003407C4">
              <w:rPr>
                <w:sz w:val="24"/>
                <w:szCs w:val="24"/>
                <w:lang w:val="ru-RU" w:eastAsia="ru-RU"/>
              </w:rPr>
              <w:t xml:space="preserve"> </w:t>
            </w:r>
            <w:proofErr w:type="spellStart"/>
            <w:r w:rsidRPr="003407C4">
              <w:rPr>
                <w:sz w:val="24"/>
                <w:szCs w:val="24"/>
                <w:lang w:val="ru-RU" w:eastAsia="ru-RU"/>
              </w:rPr>
              <w:t>ақпараттық</w:t>
            </w:r>
            <w:proofErr w:type="spellEnd"/>
            <w:r w:rsidRPr="003407C4">
              <w:rPr>
                <w:sz w:val="24"/>
                <w:szCs w:val="24"/>
                <w:lang w:val="ru-RU" w:eastAsia="ru-RU"/>
              </w:rPr>
              <w:t xml:space="preserve"> </w:t>
            </w:r>
            <w:proofErr w:type="spellStart"/>
            <w:r w:rsidRPr="003407C4">
              <w:rPr>
                <w:sz w:val="24"/>
                <w:szCs w:val="24"/>
                <w:lang w:val="ru-RU" w:eastAsia="ru-RU"/>
              </w:rPr>
              <w:t>жүйелері</w:t>
            </w:r>
            <w:proofErr w:type="spellEnd"/>
            <w:r w:rsidRPr="003407C4">
              <w:rPr>
                <w:sz w:val="24"/>
                <w:szCs w:val="24"/>
                <w:lang w:val="ru-RU" w:eastAsia="ru-RU"/>
              </w:rPr>
              <w:t xml:space="preserve"> </w:t>
            </w:r>
            <w:proofErr w:type="spellStart"/>
            <w:r w:rsidRPr="003407C4">
              <w:rPr>
                <w:sz w:val="24"/>
                <w:szCs w:val="24"/>
                <w:lang w:val="ru-RU" w:eastAsia="ru-RU"/>
              </w:rPr>
              <w:t>болып</w:t>
            </w:r>
            <w:proofErr w:type="spellEnd"/>
            <w:r w:rsidRPr="003407C4">
              <w:rPr>
                <w:sz w:val="24"/>
                <w:szCs w:val="24"/>
                <w:lang w:val="ru-RU" w:eastAsia="ru-RU"/>
              </w:rPr>
              <w:t xml:space="preserve"> </w:t>
            </w:r>
            <w:proofErr w:type="spellStart"/>
            <w:r w:rsidRPr="003407C4">
              <w:rPr>
                <w:sz w:val="24"/>
                <w:szCs w:val="24"/>
                <w:lang w:val="ru-RU" w:eastAsia="ru-RU"/>
              </w:rPr>
              <w:t>табылады</w:t>
            </w:r>
            <w:proofErr w:type="spellEnd"/>
            <w:r w:rsidRPr="003407C4">
              <w:rPr>
                <w:sz w:val="24"/>
                <w:szCs w:val="24"/>
                <w:lang w:val="ru-RU" w:eastAsia="ru-RU"/>
              </w:rPr>
              <w:t xml:space="preserve">, </w:t>
            </w:r>
            <w:proofErr w:type="spellStart"/>
            <w:r w:rsidRPr="003407C4">
              <w:rPr>
                <w:sz w:val="24"/>
                <w:szCs w:val="24"/>
                <w:lang w:val="ru-RU" w:eastAsia="ru-RU"/>
              </w:rPr>
              <w:t>оның</w:t>
            </w:r>
            <w:proofErr w:type="spellEnd"/>
            <w:r w:rsidRPr="003407C4">
              <w:rPr>
                <w:sz w:val="24"/>
                <w:szCs w:val="24"/>
                <w:lang w:val="ru-RU" w:eastAsia="ru-RU"/>
              </w:rPr>
              <w:t xml:space="preserve"> </w:t>
            </w:r>
            <w:proofErr w:type="spellStart"/>
            <w:r w:rsidRPr="003407C4">
              <w:rPr>
                <w:sz w:val="24"/>
                <w:szCs w:val="24"/>
                <w:lang w:val="ru-RU" w:eastAsia="ru-RU"/>
              </w:rPr>
              <w:t>ішінде</w:t>
            </w:r>
            <w:proofErr w:type="spellEnd"/>
            <w:r w:rsidRPr="003407C4">
              <w:rPr>
                <w:sz w:val="24"/>
                <w:szCs w:val="24"/>
                <w:lang w:val="ru-RU" w:eastAsia="ru-RU"/>
              </w:rPr>
              <w:t xml:space="preserve"> </w:t>
            </w:r>
            <w:r w:rsidRPr="003407C4">
              <w:rPr>
                <w:sz w:val="24"/>
                <w:szCs w:val="24"/>
                <w:lang w:val="ru-RU" w:eastAsia="ru-RU"/>
              </w:rPr>
              <w:lastRenderedPageBreak/>
              <w:t>ERP-</w:t>
            </w:r>
            <w:proofErr w:type="spellStart"/>
            <w:r w:rsidRPr="003407C4">
              <w:rPr>
                <w:sz w:val="24"/>
                <w:szCs w:val="24"/>
                <w:lang w:val="ru-RU" w:eastAsia="ru-RU"/>
              </w:rPr>
              <w:t>шешімдер</w:t>
            </w:r>
            <w:proofErr w:type="spellEnd"/>
            <w:r w:rsidRPr="003407C4">
              <w:rPr>
                <w:sz w:val="24"/>
                <w:szCs w:val="24"/>
                <w:lang w:val="ru-RU" w:eastAsia="ru-RU"/>
              </w:rPr>
              <w:t xml:space="preserve"> </w:t>
            </w:r>
            <w:proofErr w:type="spellStart"/>
            <w:r w:rsidRPr="003407C4">
              <w:rPr>
                <w:sz w:val="24"/>
                <w:szCs w:val="24"/>
                <w:lang w:val="ru-RU" w:eastAsia="ru-RU"/>
              </w:rPr>
              <w:t>класы</w:t>
            </w:r>
            <w:proofErr w:type="spellEnd"/>
            <w:r w:rsidRPr="003407C4">
              <w:rPr>
                <w:sz w:val="24"/>
                <w:szCs w:val="24"/>
                <w:lang w:val="ru-RU" w:eastAsia="ru-RU"/>
              </w:rPr>
              <w:t xml:space="preserve">, </w:t>
            </w:r>
            <w:proofErr w:type="spellStart"/>
            <w:r w:rsidRPr="003407C4">
              <w:rPr>
                <w:sz w:val="24"/>
                <w:szCs w:val="24"/>
                <w:lang w:val="ru-RU" w:eastAsia="ru-RU"/>
              </w:rPr>
              <w:t>үлгілік</w:t>
            </w:r>
            <w:proofErr w:type="spellEnd"/>
            <w:r w:rsidRPr="003407C4">
              <w:rPr>
                <w:sz w:val="24"/>
                <w:szCs w:val="24"/>
                <w:lang w:val="ru-RU" w:eastAsia="ru-RU"/>
              </w:rPr>
              <w:t xml:space="preserve"> </w:t>
            </w:r>
            <w:proofErr w:type="spellStart"/>
            <w:r w:rsidRPr="003407C4">
              <w:rPr>
                <w:sz w:val="24"/>
                <w:szCs w:val="24"/>
                <w:lang w:val="ru-RU" w:eastAsia="ru-RU"/>
              </w:rPr>
              <w:t>және</w:t>
            </w:r>
            <w:proofErr w:type="spellEnd"/>
            <w:r w:rsidRPr="003407C4">
              <w:rPr>
                <w:sz w:val="24"/>
                <w:szCs w:val="24"/>
                <w:lang w:val="ru-RU" w:eastAsia="ru-RU"/>
              </w:rPr>
              <w:t xml:space="preserve"> </w:t>
            </w:r>
            <w:proofErr w:type="spellStart"/>
            <w:r w:rsidRPr="003407C4">
              <w:rPr>
                <w:sz w:val="24"/>
                <w:szCs w:val="24"/>
                <w:lang w:val="ru-RU" w:eastAsia="ru-RU"/>
              </w:rPr>
              <w:t>пысықталған</w:t>
            </w:r>
            <w:proofErr w:type="spellEnd"/>
            <w:r w:rsidRPr="003407C4">
              <w:rPr>
                <w:sz w:val="24"/>
                <w:szCs w:val="24"/>
                <w:lang w:val="ru-RU" w:eastAsia="ru-RU"/>
              </w:rPr>
              <w:t xml:space="preserve"> </w:t>
            </w:r>
            <w:proofErr w:type="spellStart"/>
            <w:r w:rsidRPr="003407C4">
              <w:rPr>
                <w:sz w:val="24"/>
                <w:szCs w:val="24"/>
                <w:lang w:val="ru-RU" w:eastAsia="ru-RU"/>
              </w:rPr>
              <w:t>конфигурациялар</w:t>
            </w:r>
            <w:proofErr w:type="spellEnd"/>
            <w:r w:rsidRPr="003407C4">
              <w:rPr>
                <w:sz w:val="24"/>
                <w:szCs w:val="24"/>
                <w:lang w:val="ru-RU" w:eastAsia="ru-RU"/>
              </w:rPr>
              <w:t xml:space="preserve">, </w:t>
            </w:r>
            <w:proofErr w:type="spellStart"/>
            <w:r w:rsidRPr="003407C4">
              <w:rPr>
                <w:sz w:val="24"/>
                <w:szCs w:val="24"/>
                <w:lang w:val="ru-RU" w:eastAsia="ru-RU"/>
              </w:rPr>
              <w:t>сондай-ақ</w:t>
            </w:r>
            <w:proofErr w:type="spellEnd"/>
            <w:r w:rsidRPr="003407C4">
              <w:rPr>
                <w:sz w:val="24"/>
                <w:szCs w:val="24"/>
                <w:lang w:val="ru-RU" w:eastAsia="ru-RU"/>
              </w:rPr>
              <w:t xml:space="preserve"> </w:t>
            </w:r>
            <w:proofErr w:type="spellStart"/>
            <w:r w:rsidRPr="003407C4">
              <w:rPr>
                <w:sz w:val="24"/>
                <w:szCs w:val="24"/>
                <w:lang w:val="ru-RU" w:eastAsia="ru-RU"/>
              </w:rPr>
              <w:t>олармен</w:t>
            </w:r>
            <w:proofErr w:type="spellEnd"/>
            <w:r w:rsidRPr="003407C4">
              <w:rPr>
                <w:sz w:val="24"/>
                <w:szCs w:val="24"/>
                <w:lang w:val="ru-RU" w:eastAsia="ru-RU"/>
              </w:rPr>
              <w:t xml:space="preserve"> </w:t>
            </w:r>
            <w:proofErr w:type="spellStart"/>
            <w:r w:rsidRPr="003407C4">
              <w:rPr>
                <w:sz w:val="24"/>
                <w:szCs w:val="24"/>
                <w:lang w:val="ru-RU" w:eastAsia="ru-RU"/>
              </w:rPr>
              <w:t>байланысты</w:t>
            </w:r>
            <w:proofErr w:type="spellEnd"/>
            <w:r w:rsidRPr="003407C4">
              <w:rPr>
                <w:sz w:val="24"/>
                <w:szCs w:val="24"/>
                <w:lang w:val="ru-RU" w:eastAsia="ru-RU"/>
              </w:rPr>
              <w:t xml:space="preserve"> </w:t>
            </w:r>
            <w:proofErr w:type="spellStart"/>
            <w:r w:rsidRPr="003407C4">
              <w:rPr>
                <w:sz w:val="24"/>
                <w:szCs w:val="24"/>
                <w:lang w:val="ru-RU" w:eastAsia="ru-RU"/>
              </w:rPr>
              <w:t>дерекқорлар</w:t>
            </w:r>
            <w:proofErr w:type="spellEnd"/>
            <w:r w:rsidRPr="003407C4">
              <w:rPr>
                <w:sz w:val="24"/>
                <w:szCs w:val="24"/>
                <w:lang w:val="ru-RU" w:eastAsia="ru-RU"/>
              </w:rPr>
              <w:t xml:space="preserve">, </w:t>
            </w:r>
            <w:proofErr w:type="spellStart"/>
            <w:r w:rsidRPr="003407C4">
              <w:rPr>
                <w:sz w:val="24"/>
                <w:szCs w:val="24"/>
                <w:lang w:val="ru-RU" w:eastAsia="ru-RU"/>
              </w:rPr>
              <w:t>интеграциялық</w:t>
            </w:r>
            <w:proofErr w:type="spellEnd"/>
            <w:r w:rsidRPr="003407C4">
              <w:rPr>
                <w:sz w:val="24"/>
                <w:szCs w:val="24"/>
                <w:lang w:val="ru-RU" w:eastAsia="ru-RU"/>
              </w:rPr>
              <w:t xml:space="preserve"> </w:t>
            </w:r>
            <w:proofErr w:type="spellStart"/>
            <w:r w:rsidRPr="003407C4">
              <w:rPr>
                <w:sz w:val="24"/>
                <w:szCs w:val="24"/>
                <w:lang w:val="ru-RU" w:eastAsia="ru-RU"/>
              </w:rPr>
              <w:t>тетіктер</w:t>
            </w:r>
            <w:proofErr w:type="spellEnd"/>
            <w:r w:rsidRPr="003407C4">
              <w:rPr>
                <w:sz w:val="24"/>
                <w:szCs w:val="24"/>
                <w:lang w:val="ru-RU" w:eastAsia="ru-RU"/>
              </w:rPr>
              <w:t xml:space="preserve"> </w:t>
            </w:r>
            <w:proofErr w:type="spellStart"/>
            <w:r w:rsidRPr="003407C4">
              <w:rPr>
                <w:sz w:val="24"/>
                <w:szCs w:val="24"/>
                <w:lang w:val="ru-RU" w:eastAsia="ru-RU"/>
              </w:rPr>
              <w:t>және</w:t>
            </w:r>
            <w:proofErr w:type="spellEnd"/>
            <w:r w:rsidRPr="003407C4">
              <w:rPr>
                <w:sz w:val="24"/>
                <w:szCs w:val="24"/>
                <w:lang w:val="ru-RU" w:eastAsia="ru-RU"/>
              </w:rPr>
              <w:t xml:space="preserve"> </w:t>
            </w:r>
            <w:proofErr w:type="spellStart"/>
            <w:r w:rsidRPr="003407C4">
              <w:rPr>
                <w:sz w:val="24"/>
                <w:szCs w:val="24"/>
                <w:lang w:val="ru-RU" w:eastAsia="ru-RU"/>
              </w:rPr>
              <w:t>инфрақұрылымдық</w:t>
            </w:r>
            <w:proofErr w:type="spellEnd"/>
            <w:r w:rsidRPr="003407C4">
              <w:rPr>
                <w:sz w:val="24"/>
                <w:szCs w:val="24"/>
                <w:lang w:val="ru-RU" w:eastAsia="ru-RU"/>
              </w:rPr>
              <w:t xml:space="preserve"> </w:t>
            </w:r>
            <w:proofErr w:type="spellStart"/>
            <w:r w:rsidRPr="003407C4">
              <w:rPr>
                <w:sz w:val="24"/>
                <w:szCs w:val="24"/>
                <w:lang w:val="ru-RU" w:eastAsia="ru-RU"/>
              </w:rPr>
              <w:t>компоненттер</w:t>
            </w:r>
            <w:proofErr w:type="spellEnd"/>
            <w:r w:rsidRPr="003407C4">
              <w:rPr>
                <w:sz w:val="24"/>
                <w:szCs w:val="24"/>
                <w:lang w:val="ru-RU" w:eastAsia="ru-RU"/>
              </w:rPr>
              <w:t>.</w:t>
            </w:r>
          </w:p>
          <w:p w:rsidR="003407C4" w:rsidRPr="004F7515" w:rsidRDefault="003407C4" w:rsidP="003407C4">
            <w:pPr>
              <w:rPr>
                <w:sz w:val="24"/>
                <w:szCs w:val="24"/>
                <w:lang w:val="ru-RU" w:eastAsia="ru-RU"/>
              </w:rPr>
            </w:pPr>
            <w:r w:rsidRPr="003407C4">
              <w:rPr>
                <w:sz w:val="24"/>
                <w:szCs w:val="24"/>
                <w:lang w:val="ru-RU" w:eastAsia="ru-RU"/>
              </w:rPr>
              <w:t xml:space="preserve">1С </w:t>
            </w:r>
            <w:proofErr w:type="spellStart"/>
            <w:r w:rsidRPr="003407C4">
              <w:rPr>
                <w:sz w:val="24"/>
                <w:szCs w:val="24"/>
                <w:lang w:val="ru-RU" w:eastAsia="ru-RU"/>
              </w:rPr>
              <w:t>платформасы</w:t>
            </w:r>
            <w:proofErr w:type="spellEnd"/>
            <w:r w:rsidRPr="003407C4">
              <w:rPr>
                <w:sz w:val="24"/>
                <w:szCs w:val="24"/>
                <w:lang w:val="ru-RU" w:eastAsia="ru-RU"/>
              </w:rPr>
              <w:t xml:space="preserve"> </w:t>
            </w:r>
            <w:proofErr w:type="spellStart"/>
            <w:r w:rsidRPr="003407C4">
              <w:rPr>
                <w:sz w:val="24"/>
                <w:szCs w:val="24"/>
                <w:lang w:val="ru-RU" w:eastAsia="ru-RU"/>
              </w:rPr>
              <w:t>шегінде</w:t>
            </w:r>
            <w:proofErr w:type="spellEnd"/>
            <w:r w:rsidRPr="003407C4">
              <w:rPr>
                <w:sz w:val="24"/>
                <w:szCs w:val="24"/>
                <w:lang w:val="ru-RU" w:eastAsia="ru-RU"/>
              </w:rPr>
              <w:t xml:space="preserve"> 1С </w:t>
            </w:r>
            <w:proofErr w:type="spellStart"/>
            <w:r w:rsidRPr="003407C4">
              <w:rPr>
                <w:sz w:val="24"/>
                <w:szCs w:val="24"/>
                <w:lang w:val="ru-RU" w:eastAsia="ru-RU"/>
              </w:rPr>
              <w:t>конфигурацияларын</w:t>
            </w:r>
            <w:proofErr w:type="spellEnd"/>
            <w:r w:rsidRPr="003407C4">
              <w:rPr>
                <w:sz w:val="24"/>
                <w:szCs w:val="24"/>
                <w:lang w:val="ru-RU" w:eastAsia="ru-RU"/>
              </w:rPr>
              <w:t xml:space="preserve"> </w:t>
            </w:r>
            <w:proofErr w:type="spellStart"/>
            <w:r w:rsidRPr="003407C4">
              <w:rPr>
                <w:sz w:val="24"/>
                <w:szCs w:val="24"/>
                <w:lang w:val="ru-RU" w:eastAsia="ru-RU"/>
              </w:rPr>
              <w:t>өзгерту</w:t>
            </w:r>
            <w:proofErr w:type="spellEnd"/>
            <w:r w:rsidRPr="003407C4">
              <w:rPr>
                <w:sz w:val="24"/>
                <w:szCs w:val="24"/>
                <w:lang w:val="ru-RU" w:eastAsia="ru-RU"/>
              </w:rPr>
              <w:t xml:space="preserve">, </w:t>
            </w:r>
            <w:proofErr w:type="spellStart"/>
            <w:r w:rsidRPr="003407C4">
              <w:rPr>
                <w:sz w:val="24"/>
                <w:szCs w:val="24"/>
                <w:lang w:val="ru-RU" w:eastAsia="ru-RU"/>
              </w:rPr>
              <w:t>жаңарту</w:t>
            </w:r>
            <w:proofErr w:type="spellEnd"/>
            <w:r w:rsidRPr="003407C4">
              <w:rPr>
                <w:sz w:val="24"/>
                <w:szCs w:val="24"/>
                <w:lang w:val="ru-RU" w:eastAsia="ru-RU"/>
              </w:rPr>
              <w:t xml:space="preserve"> </w:t>
            </w:r>
            <w:proofErr w:type="spellStart"/>
            <w:r w:rsidRPr="003407C4">
              <w:rPr>
                <w:sz w:val="24"/>
                <w:szCs w:val="24"/>
                <w:lang w:val="ru-RU" w:eastAsia="ru-RU"/>
              </w:rPr>
              <w:t>немесе</w:t>
            </w:r>
            <w:proofErr w:type="spellEnd"/>
            <w:r w:rsidRPr="003407C4">
              <w:rPr>
                <w:sz w:val="24"/>
                <w:szCs w:val="24"/>
                <w:lang w:val="ru-RU" w:eastAsia="ru-RU"/>
              </w:rPr>
              <w:t xml:space="preserve"> </w:t>
            </w:r>
            <w:proofErr w:type="spellStart"/>
            <w:r w:rsidRPr="003407C4">
              <w:rPr>
                <w:sz w:val="24"/>
                <w:szCs w:val="24"/>
                <w:lang w:val="ru-RU" w:eastAsia="ru-RU"/>
              </w:rPr>
              <w:t>ауыстыру</w:t>
            </w:r>
            <w:proofErr w:type="gramStart"/>
            <w:r w:rsidRPr="003407C4">
              <w:rPr>
                <w:sz w:val="24"/>
                <w:szCs w:val="24"/>
                <w:lang w:val="ru-RU" w:eastAsia="ru-RU"/>
              </w:rPr>
              <w:t>:К</w:t>
            </w:r>
            <w:proofErr w:type="gramEnd"/>
            <w:r w:rsidRPr="003407C4">
              <w:rPr>
                <w:sz w:val="24"/>
                <w:szCs w:val="24"/>
                <w:lang w:val="ru-RU" w:eastAsia="ru-RU"/>
              </w:rPr>
              <w:t>әсіпорын</w:t>
            </w:r>
            <w:proofErr w:type="spellEnd"/>
            <w:r w:rsidRPr="003407C4">
              <w:rPr>
                <w:sz w:val="24"/>
                <w:szCs w:val="24"/>
                <w:lang w:val="ru-RU" w:eastAsia="ru-RU"/>
              </w:rPr>
              <w:t xml:space="preserve"> 8, </w:t>
            </w:r>
            <w:proofErr w:type="spellStart"/>
            <w:r w:rsidRPr="003407C4">
              <w:rPr>
                <w:sz w:val="24"/>
                <w:szCs w:val="24"/>
                <w:lang w:val="ru-RU" w:eastAsia="ru-RU"/>
              </w:rPr>
              <w:t>шешімдердің</w:t>
            </w:r>
            <w:proofErr w:type="spellEnd"/>
            <w:r w:rsidRPr="003407C4">
              <w:rPr>
                <w:sz w:val="24"/>
                <w:szCs w:val="24"/>
                <w:lang w:val="ru-RU" w:eastAsia="ru-RU"/>
              </w:rPr>
              <w:t xml:space="preserve"> ERP-</w:t>
            </w:r>
            <w:proofErr w:type="spellStart"/>
            <w:r w:rsidRPr="003407C4">
              <w:rPr>
                <w:sz w:val="24"/>
                <w:szCs w:val="24"/>
                <w:lang w:val="ru-RU" w:eastAsia="ru-RU"/>
              </w:rPr>
              <w:t>класы</w:t>
            </w:r>
            <w:proofErr w:type="spellEnd"/>
            <w:r w:rsidRPr="003407C4">
              <w:rPr>
                <w:sz w:val="24"/>
                <w:szCs w:val="24"/>
                <w:lang w:val="ru-RU" w:eastAsia="ru-RU"/>
              </w:rPr>
              <w:t xml:space="preserve"> </w:t>
            </w:r>
            <w:proofErr w:type="spellStart"/>
            <w:r w:rsidRPr="003407C4">
              <w:rPr>
                <w:sz w:val="24"/>
                <w:szCs w:val="24"/>
                <w:lang w:val="ru-RU" w:eastAsia="ru-RU"/>
              </w:rPr>
              <w:t>арасындағы</w:t>
            </w:r>
            <w:proofErr w:type="spellEnd"/>
            <w:r w:rsidRPr="003407C4">
              <w:rPr>
                <w:sz w:val="24"/>
                <w:szCs w:val="24"/>
                <w:lang w:val="ru-RU" w:eastAsia="ru-RU"/>
              </w:rPr>
              <w:t xml:space="preserve"> </w:t>
            </w:r>
            <w:proofErr w:type="spellStart"/>
            <w:r w:rsidRPr="003407C4">
              <w:rPr>
                <w:sz w:val="24"/>
                <w:szCs w:val="24"/>
                <w:lang w:val="ru-RU" w:eastAsia="ru-RU"/>
              </w:rPr>
              <w:t>ауысуды</w:t>
            </w:r>
            <w:proofErr w:type="spellEnd"/>
            <w:r w:rsidRPr="003407C4">
              <w:rPr>
                <w:sz w:val="24"/>
                <w:szCs w:val="24"/>
                <w:lang w:val="ru-RU" w:eastAsia="ru-RU"/>
              </w:rPr>
              <w:t xml:space="preserve"> </w:t>
            </w:r>
            <w:proofErr w:type="spellStart"/>
            <w:r w:rsidRPr="003407C4">
              <w:rPr>
                <w:sz w:val="24"/>
                <w:szCs w:val="24"/>
                <w:lang w:val="ru-RU" w:eastAsia="ru-RU"/>
              </w:rPr>
              <w:t>қоса</w:t>
            </w:r>
            <w:proofErr w:type="spellEnd"/>
            <w:r w:rsidRPr="003407C4">
              <w:rPr>
                <w:sz w:val="24"/>
                <w:szCs w:val="24"/>
                <w:lang w:val="ru-RU" w:eastAsia="ru-RU"/>
              </w:rPr>
              <w:t xml:space="preserve"> </w:t>
            </w:r>
            <w:proofErr w:type="spellStart"/>
            <w:r w:rsidRPr="003407C4">
              <w:rPr>
                <w:sz w:val="24"/>
                <w:szCs w:val="24"/>
                <w:lang w:val="ru-RU" w:eastAsia="ru-RU"/>
              </w:rPr>
              <w:t>алғанда</w:t>
            </w:r>
            <w:proofErr w:type="spellEnd"/>
            <w:r w:rsidRPr="003407C4">
              <w:rPr>
                <w:sz w:val="24"/>
                <w:szCs w:val="24"/>
                <w:lang w:val="ru-RU" w:eastAsia="ru-RU"/>
              </w:rPr>
              <w:t xml:space="preserve">, </w:t>
            </w:r>
            <w:proofErr w:type="spellStart"/>
            <w:r w:rsidRPr="003407C4">
              <w:rPr>
                <w:sz w:val="24"/>
                <w:szCs w:val="24"/>
                <w:lang w:val="ru-RU" w:eastAsia="ru-RU"/>
              </w:rPr>
              <w:t>сүйемелдеу</w:t>
            </w:r>
            <w:proofErr w:type="spellEnd"/>
            <w:r w:rsidRPr="003407C4">
              <w:rPr>
                <w:sz w:val="24"/>
                <w:szCs w:val="24"/>
                <w:lang w:val="ru-RU" w:eastAsia="ru-RU"/>
              </w:rPr>
              <w:t xml:space="preserve"> </w:t>
            </w:r>
            <w:proofErr w:type="spellStart"/>
            <w:r w:rsidRPr="003407C4">
              <w:rPr>
                <w:sz w:val="24"/>
                <w:szCs w:val="24"/>
                <w:lang w:val="ru-RU" w:eastAsia="ru-RU"/>
              </w:rPr>
              <w:t>объектісінің</w:t>
            </w:r>
            <w:proofErr w:type="spellEnd"/>
            <w:r w:rsidRPr="003407C4">
              <w:rPr>
                <w:sz w:val="24"/>
                <w:szCs w:val="24"/>
                <w:lang w:val="ru-RU" w:eastAsia="ru-RU"/>
              </w:rPr>
              <w:t xml:space="preserve"> </w:t>
            </w:r>
            <w:proofErr w:type="spellStart"/>
            <w:r w:rsidRPr="003407C4">
              <w:rPr>
                <w:sz w:val="24"/>
                <w:szCs w:val="24"/>
                <w:lang w:val="ru-RU" w:eastAsia="ru-RU"/>
              </w:rPr>
              <w:t>өзгерісі</w:t>
            </w:r>
            <w:proofErr w:type="spellEnd"/>
            <w:r w:rsidRPr="003407C4">
              <w:rPr>
                <w:sz w:val="24"/>
                <w:szCs w:val="24"/>
                <w:lang w:val="ru-RU" w:eastAsia="ru-RU"/>
              </w:rPr>
              <w:t xml:space="preserve"> </w:t>
            </w:r>
            <w:proofErr w:type="spellStart"/>
            <w:r w:rsidRPr="003407C4">
              <w:rPr>
                <w:sz w:val="24"/>
                <w:szCs w:val="24"/>
                <w:lang w:val="ru-RU" w:eastAsia="ru-RU"/>
              </w:rPr>
              <w:t>болып</w:t>
            </w:r>
            <w:proofErr w:type="spellEnd"/>
            <w:r w:rsidRPr="003407C4">
              <w:rPr>
                <w:sz w:val="24"/>
                <w:szCs w:val="24"/>
                <w:lang w:val="ru-RU" w:eastAsia="ru-RU"/>
              </w:rPr>
              <w:t xml:space="preserve"> </w:t>
            </w:r>
            <w:proofErr w:type="spellStart"/>
            <w:r w:rsidRPr="003407C4">
              <w:rPr>
                <w:sz w:val="24"/>
                <w:szCs w:val="24"/>
                <w:lang w:val="ru-RU" w:eastAsia="ru-RU"/>
              </w:rPr>
              <w:t>табылмайды</w:t>
            </w:r>
            <w:proofErr w:type="spellEnd"/>
            <w:r w:rsidRPr="003407C4">
              <w:rPr>
                <w:sz w:val="24"/>
                <w:szCs w:val="24"/>
                <w:lang w:val="ru-RU" w:eastAsia="ru-RU"/>
              </w:rPr>
              <w:t xml:space="preserve">, </w:t>
            </w:r>
            <w:proofErr w:type="spellStart"/>
            <w:r w:rsidRPr="003407C4">
              <w:rPr>
                <w:sz w:val="24"/>
                <w:szCs w:val="24"/>
                <w:lang w:val="ru-RU" w:eastAsia="ru-RU"/>
              </w:rPr>
              <w:t>жаңа</w:t>
            </w:r>
            <w:proofErr w:type="spellEnd"/>
            <w:r w:rsidRPr="003407C4">
              <w:rPr>
                <w:sz w:val="24"/>
                <w:szCs w:val="24"/>
                <w:lang w:val="ru-RU" w:eastAsia="ru-RU"/>
              </w:rPr>
              <w:t xml:space="preserve"> </w:t>
            </w:r>
            <w:proofErr w:type="spellStart"/>
            <w:r w:rsidRPr="003407C4">
              <w:rPr>
                <w:sz w:val="24"/>
                <w:szCs w:val="24"/>
                <w:lang w:val="ru-RU" w:eastAsia="ru-RU"/>
              </w:rPr>
              <w:t>қызмет</w:t>
            </w:r>
            <w:proofErr w:type="spellEnd"/>
            <w:r w:rsidRPr="003407C4">
              <w:rPr>
                <w:sz w:val="24"/>
                <w:szCs w:val="24"/>
                <w:lang w:val="ru-RU" w:eastAsia="ru-RU"/>
              </w:rPr>
              <w:t xml:space="preserve"> </w:t>
            </w:r>
            <w:proofErr w:type="spellStart"/>
            <w:r w:rsidRPr="003407C4">
              <w:rPr>
                <w:sz w:val="24"/>
                <w:szCs w:val="24"/>
                <w:lang w:val="ru-RU" w:eastAsia="ru-RU"/>
              </w:rPr>
              <w:t>көрсету</w:t>
            </w:r>
            <w:proofErr w:type="spellEnd"/>
            <w:r w:rsidRPr="003407C4">
              <w:rPr>
                <w:sz w:val="24"/>
                <w:szCs w:val="24"/>
                <w:lang w:val="ru-RU" w:eastAsia="ru-RU"/>
              </w:rPr>
              <w:t xml:space="preserve"> </w:t>
            </w:r>
            <w:proofErr w:type="spellStart"/>
            <w:r w:rsidRPr="003407C4">
              <w:rPr>
                <w:sz w:val="24"/>
                <w:szCs w:val="24"/>
                <w:lang w:val="ru-RU" w:eastAsia="ru-RU"/>
              </w:rPr>
              <w:t>ретінде</w:t>
            </w:r>
            <w:proofErr w:type="spellEnd"/>
            <w:r w:rsidRPr="003407C4">
              <w:rPr>
                <w:sz w:val="24"/>
                <w:szCs w:val="24"/>
                <w:lang w:val="ru-RU" w:eastAsia="ru-RU"/>
              </w:rPr>
              <w:t xml:space="preserve"> </w:t>
            </w:r>
            <w:proofErr w:type="spellStart"/>
            <w:r w:rsidRPr="003407C4">
              <w:rPr>
                <w:sz w:val="24"/>
                <w:szCs w:val="24"/>
                <w:lang w:val="ru-RU" w:eastAsia="ru-RU"/>
              </w:rPr>
              <w:t>қарастырылмайды</w:t>
            </w:r>
            <w:proofErr w:type="spellEnd"/>
            <w:r w:rsidRPr="003407C4">
              <w:rPr>
                <w:sz w:val="24"/>
                <w:szCs w:val="24"/>
                <w:lang w:val="ru-RU" w:eastAsia="ru-RU"/>
              </w:rPr>
              <w:t xml:space="preserve"> </w:t>
            </w:r>
            <w:proofErr w:type="spellStart"/>
            <w:r w:rsidRPr="003407C4">
              <w:rPr>
                <w:sz w:val="24"/>
                <w:szCs w:val="24"/>
                <w:lang w:val="ru-RU" w:eastAsia="ru-RU"/>
              </w:rPr>
              <w:t>және</w:t>
            </w:r>
            <w:proofErr w:type="spellEnd"/>
            <w:r w:rsidRPr="003407C4">
              <w:rPr>
                <w:sz w:val="24"/>
                <w:szCs w:val="24"/>
                <w:lang w:val="ru-RU" w:eastAsia="ru-RU"/>
              </w:rPr>
              <w:t xml:space="preserve"> </w:t>
            </w:r>
            <w:r>
              <w:rPr>
                <w:sz w:val="24"/>
                <w:szCs w:val="24"/>
                <w:lang w:val="ru-RU" w:eastAsia="ru-RU"/>
              </w:rPr>
              <w:t>ИТ</w:t>
            </w:r>
            <w:r w:rsidR="00027A86">
              <w:rPr>
                <w:sz w:val="24"/>
                <w:szCs w:val="24"/>
                <w:lang w:val="ru-RU" w:eastAsia="ru-RU"/>
              </w:rPr>
              <w:t>С</w:t>
            </w:r>
            <w:r w:rsidRPr="003407C4">
              <w:rPr>
                <w:sz w:val="24"/>
                <w:szCs w:val="24"/>
                <w:lang w:val="ru-RU" w:eastAsia="ru-RU"/>
              </w:rPr>
              <w:t xml:space="preserve"> </w:t>
            </w:r>
            <w:proofErr w:type="spellStart"/>
            <w:r w:rsidRPr="003407C4">
              <w:rPr>
                <w:sz w:val="24"/>
                <w:szCs w:val="24"/>
                <w:lang w:val="ru-RU" w:eastAsia="ru-RU"/>
              </w:rPr>
              <w:t>қосымша</w:t>
            </w:r>
            <w:proofErr w:type="spellEnd"/>
            <w:r w:rsidRPr="003407C4">
              <w:rPr>
                <w:sz w:val="24"/>
                <w:szCs w:val="24"/>
                <w:lang w:val="ru-RU" w:eastAsia="ru-RU"/>
              </w:rPr>
              <w:t xml:space="preserve"> </w:t>
            </w:r>
            <w:proofErr w:type="spellStart"/>
            <w:r w:rsidRPr="003407C4">
              <w:rPr>
                <w:sz w:val="24"/>
                <w:szCs w:val="24"/>
                <w:lang w:val="ru-RU" w:eastAsia="ru-RU"/>
              </w:rPr>
              <w:t>жазылымын</w:t>
            </w:r>
            <w:proofErr w:type="spellEnd"/>
            <w:r w:rsidRPr="003407C4">
              <w:rPr>
                <w:sz w:val="24"/>
                <w:szCs w:val="24"/>
                <w:lang w:val="ru-RU" w:eastAsia="ru-RU"/>
              </w:rPr>
              <w:t xml:space="preserve"> </w:t>
            </w:r>
            <w:proofErr w:type="spellStart"/>
            <w:r w:rsidRPr="003407C4">
              <w:rPr>
                <w:sz w:val="24"/>
                <w:szCs w:val="24"/>
                <w:lang w:val="ru-RU" w:eastAsia="ru-RU"/>
              </w:rPr>
              <w:t>сатып</w:t>
            </w:r>
            <w:proofErr w:type="spellEnd"/>
            <w:r w:rsidRPr="003407C4">
              <w:rPr>
                <w:sz w:val="24"/>
                <w:szCs w:val="24"/>
                <w:lang w:val="ru-RU" w:eastAsia="ru-RU"/>
              </w:rPr>
              <w:t xml:space="preserve"> </w:t>
            </w:r>
            <w:proofErr w:type="spellStart"/>
            <w:r w:rsidRPr="003407C4">
              <w:rPr>
                <w:sz w:val="24"/>
                <w:szCs w:val="24"/>
                <w:lang w:val="ru-RU" w:eastAsia="ru-RU"/>
              </w:rPr>
              <w:t>алуды</w:t>
            </w:r>
            <w:proofErr w:type="spellEnd"/>
            <w:r w:rsidRPr="003407C4">
              <w:rPr>
                <w:sz w:val="24"/>
                <w:szCs w:val="24"/>
                <w:lang w:val="ru-RU" w:eastAsia="ru-RU"/>
              </w:rPr>
              <w:t xml:space="preserve"> </w:t>
            </w:r>
            <w:proofErr w:type="spellStart"/>
            <w:r w:rsidRPr="003407C4">
              <w:rPr>
                <w:sz w:val="24"/>
                <w:szCs w:val="24"/>
                <w:lang w:val="ru-RU" w:eastAsia="ru-RU"/>
              </w:rPr>
              <w:t>немесе</w:t>
            </w:r>
            <w:proofErr w:type="spellEnd"/>
            <w:r w:rsidRPr="003407C4">
              <w:rPr>
                <w:sz w:val="24"/>
                <w:szCs w:val="24"/>
                <w:lang w:val="ru-RU" w:eastAsia="ru-RU"/>
              </w:rPr>
              <w:t xml:space="preserve"> </w:t>
            </w:r>
            <w:proofErr w:type="spellStart"/>
            <w:r w:rsidRPr="003407C4">
              <w:rPr>
                <w:sz w:val="24"/>
                <w:szCs w:val="24"/>
                <w:lang w:val="ru-RU" w:eastAsia="ru-RU"/>
              </w:rPr>
              <w:t>шарттың</w:t>
            </w:r>
            <w:proofErr w:type="spellEnd"/>
            <w:r w:rsidRPr="003407C4">
              <w:rPr>
                <w:sz w:val="24"/>
                <w:szCs w:val="24"/>
                <w:lang w:val="ru-RU" w:eastAsia="ru-RU"/>
              </w:rPr>
              <w:t xml:space="preserve"> </w:t>
            </w:r>
            <w:proofErr w:type="spellStart"/>
            <w:r w:rsidRPr="003407C4">
              <w:rPr>
                <w:sz w:val="24"/>
                <w:szCs w:val="24"/>
                <w:lang w:val="ru-RU" w:eastAsia="ru-RU"/>
              </w:rPr>
              <w:t>бағасын</w:t>
            </w:r>
            <w:proofErr w:type="spellEnd"/>
            <w:r w:rsidRPr="003407C4">
              <w:rPr>
                <w:sz w:val="24"/>
                <w:szCs w:val="24"/>
                <w:lang w:val="ru-RU" w:eastAsia="ru-RU"/>
              </w:rPr>
              <w:t xml:space="preserve"> </w:t>
            </w:r>
            <w:proofErr w:type="spellStart"/>
            <w:r w:rsidRPr="003407C4">
              <w:rPr>
                <w:sz w:val="24"/>
                <w:szCs w:val="24"/>
                <w:lang w:val="ru-RU" w:eastAsia="ru-RU"/>
              </w:rPr>
              <w:t>өзгертуді</w:t>
            </w:r>
            <w:proofErr w:type="spellEnd"/>
            <w:r w:rsidRPr="003407C4">
              <w:rPr>
                <w:sz w:val="24"/>
                <w:szCs w:val="24"/>
                <w:lang w:val="ru-RU" w:eastAsia="ru-RU"/>
              </w:rPr>
              <w:t xml:space="preserve"> </w:t>
            </w:r>
            <w:proofErr w:type="spellStart"/>
            <w:r w:rsidRPr="003407C4">
              <w:rPr>
                <w:sz w:val="24"/>
                <w:szCs w:val="24"/>
                <w:lang w:val="ru-RU" w:eastAsia="ru-RU"/>
              </w:rPr>
              <w:t>талап</w:t>
            </w:r>
            <w:proofErr w:type="spellEnd"/>
            <w:r w:rsidRPr="003407C4">
              <w:rPr>
                <w:sz w:val="24"/>
                <w:szCs w:val="24"/>
                <w:lang w:val="ru-RU" w:eastAsia="ru-RU"/>
              </w:rPr>
              <w:t xml:space="preserve"> </w:t>
            </w:r>
            <w:proofErr w:type="spellStart"/>
            <w:r w:rsidRPr="003407C4">
              <w:rPr>
                <w:sz w:val="24"/>
                <w:szCs w:val="24"/>
                <w:lang w:val="ru-RU" w:eastAsia="ru-RU"/>
              </w:rPr>
              <w:t>етпейді</w:t>
            </w:r>
            <w:proofErr w:type="spellEnd"/>
            <w:r w:rsidRPr="003407C4">
              <w:rPr>
                <w:sz w:val="24"/>
                <w:szCs w:val="24"/>
                <w:lang w:val="ru-RU" w:eastAsia="ru-RU"/>
              </w:rPr>
              <w:t>.</w:t>
            </w:r>
          </w:p>
          <w:p w:rsidR="003407C4" w:rsidRPr="004F7515" w:rsidRDefault="003407C4" w:rsidP="003C1D6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3. </w:t>
            </w:r>
            <w:proofErr w:type="spellStart"/>
            <w:r w:rsidR="00027A86" w:rsidRPr="00027A86">
              <w:rPr>
                <w:b/>
                <w:bCs/>
                <w:sz w:val="27"/>
                <w:szCs w:val="27"/>
                <w:lang w:val="ru-RU" w:eastAsia="ru-RU"/>
              </w:rPr>
              <w:t>Инженерлік-техникалық</w:t>
            </w:r>
            <w:proofErr w:type="spellEnd"/>
            <w:r w:rsidR="00027A86" w:rsidRPr="00027A86">
              <w:rPr>
                <w:b/>
                <w:bCs/>
                <w:sz w:val="27"/>
                <w:szCs w:val="27"/>
                <w:lang w:val="ru-RU" w:eastAsia="ru-RU"/>
              </w:rPr>
              <w:t xml:space="preserve"> </w:t>
            </w:r>
            <w:proofErr w:type="spellStart"/>
            <w:r w:rsidR="00027A86" w:rsidRPr="00027A86">
              <w:rPr>
                <w:b/>
                <w:bCs/>
                <w:sz w:val="27"/>
                <w:szCs w:val="27"/>
                <w:lang w:val="ru-RU" w:eastAsia="ru-RU"/>
              </w:rPr>
              <w:t>сүйемелдеу</w:t>
            </w:r>
            <w:proofErr w:type="spellEnd"/>
            <w:r w:rsidR="00027A86" w:rsidRPr="00027A86">
              <w:rPr>
                <w:b/>
                <w:bCs/>
                <w:sz w:val="27"/>
                <w:szCs w:val="27"/>
                <w:lang w:val="ru-RU" w:eastAsia="ru-RU"/>
              </w:rPr>
              <w:t xml:space="preserve"> </w:t>
            </w:r>
            <w:proofErr w:type="spellStart"/>
            <w:r w:rsidR="00027A86" w:rsidRPr="00027A86">
              <w:rPr>
                <w:b/>
                <w:bCs/>
                <w:sz w:val="27"/>
                <w:szCs w:val="27"/>
                <w:lang w:val="ru-RU" w:eastAsia="ru-RU"/>
              </w:rPr>
              <w:t>қызметтерінің</w:t>
            </w:r>
            <w:proofErr w:type="spellEnd"/>
            <w:r w:rsidR="00027A86" w:rsidRPr="00027A86">
              <w:rPr>
                <w:b/>
                <w:bCs/>
                <w:sz w:val="27"/>
                <w:szCs w:val="27"/>
                <w:lang w:val="ru-RU" w:eastAsia="ru-RU"/>
              </w:rPr>
              <w:t xml:space="preserve"> </w:t>
            </w:r>
            <w:proofErr w:type="spellStart"/>
            <w:r w:rsidR="00027A86" w:rsidRPr="00027A86">
              <w:rPr>
                <w:b/>
                <w:bCs/>
                <w:sz w:val="27"/>
                <w:szCs w:val="27"/>
                <w:lang w:val="ru-RU" w:eastAsia="ru-RU"/>
              </w:rPr>
              <w:t>құрамы</w:t>
            </w:r>
            <w:proofErr w:type="spellEnd"/>
          </w:p>
          <w:p w:rsidR="003407C4" w:rsidRPr="004F7515" w:rsidRDefault="00027A86" w:rsidP="003C1D6E">
            <w:pPr>
              <w:spacing w:before="100" w:beforeAutospacing="1" w:after="100" w:afterAutospacing="1"/>
              <w:rPr>
                <w:sz w:val="24"/>
                <w:szCs w:val="24"/>
                <w:lang w:val="ru-RU" w:eastAsia="ru-RU"/>
              </w:rPr>
            </w:pPr>
            <w:r>
              <w:rPr>
                <w:sz w:val="24"/>
                <w:szCs w:val="24"/>
                <w:lang w:val="ru-RU" w:eastAsia="ru-RU"/>
              </w:rPr>
              <w:t>ИТС</w:t>
            </w:r>
            <w:r w:rsidRPr="00027A86">
              <w:rPr>
                <w:sz w:val="24"/>
                <w:szCs w:val="24"/>
                <w:lang w:val="ru-RU" w:eastAsia="ru-RU"/>
              </w:rPr>
              <w:t xml:space="preserve"> </w:t>
            </w:r>
            <w:proofErr w:type="spellStart"/>
            <w:r w:rsidRPr="00027A86">
              <w:rPr>
                <w:sz w:val="24"/>
                <w:szCs w:val="24"/>
                <w:lang w:val="ru-RU" w:eastAsia="ru-RU"/>
              </w:rPr>
              <w:t>шеңберінде</w:t>
            </w:r>
            <w:proofErr w:type="spellEnd"/>
            <w:r w:rsidRPr="00027A86">
              <w:rPr>
                <w:sz w:val="24"/>
                <w:szCs w:val="24"/>
                <w:lang w:val="ru-RU" w:eastAsia="ru-RU"/>
              </w:rPr>
              <w:t xml:space="preserve"> </w:t>
            </w:r>
            <w:proofErr w:type="spellStart"/>
            <w:r w:rsidRPr="00027A86">
              <w:rPr>
                <w:sz w:val="24"/>
                <w:szCs w:val="24"/>
                <w:lang w:val="ru-RU" w:eastAsia="ru-RU"/>
              </w:rPr>
              <w:t>Орындаушы</w:t>
            </w:r>
            <w:proofErr w:type="spellEnd"/>
            <w:r w:rsidRPr="00027A86">
              <w:rPr>
                <w:sz w:val="24"/>
                <w:szCs w:val="24"/>
                <w:lang w:val="ru-RU" w:eastAsia="ru-RU"/>
              </w:rPr>
              <w:t xml:space="preserve"> </w:t>
            </w:r>
            <w:proofErr w:type="spellStart"/>
            <w:r w:rsidRPr="00027A86">
              <w:rPr>
                <w:sz w:val="24"/>
                <w:szCs w:val="24"/>
                <w:lang w:val="ru-RU" w:eastAsia="ru-RU"/>
              </w:rPr>
              <w:t>мыналарды</w:t>
            </w:r>
            <w:proofErr w:type="spellEnd"/>
            <w:r w:rsidRPr="00027A86">
              <w:rPr>
                <w:sz w:val="24"/>
                <w:szCs w:val="24"/>
                <w:lang w:val="ru-RU" w:eastAsia="ru-RU"/>
              </w:rPr>
              <w:t xml:space="preserve"> </w:t>
            </w:r>
            <w:proofErr w:type="spellStart"/>
            <w:r w:rsidRPr="00027A86">
              <w:rPr>
                <w:sz w:val="24"/>
                <w:szCs w:val="24"/>
                <w:lang w:val="ru-RU" w:eastAsia="ru-RU"/>
              </w:rPr>
              <w:t>қамтамасыз</w:t>
            </w:r>
            <w:proofErr w:type="spellEnd"/>
            <w:r w:rsidRPr="00027A86">
              <w:rPr>
                <w:sz w:val="24"/>
                <w:szCs w:val="24"/>
                <w:lang w:val="ru-RU" w:eastAsia="ru-RU"/>
              </w:rPr>
              <w:t xml:space="preserve"> </w:t>
            </w:r>
            <w:proofErr w:type="spellStart"/>
            <w:r w:rsidRPr="00027A86">
              <w:rPr>
                <w:sz w:val="24"/>
                <w:szCs w:val="24"/>
                <w:lang w:val="ru-RU" w:eastAsia="ru-RU"/>
              </w:rPr>
              <w:t>етуге</w:t>
            </w:r>
            <w:proofErr w:type="spellEnd"/>
            <w:r w:rsidRPr="00027A86">
              <w:rPr>
                <w:sz w:val="24"/>
                <w:szCs w:val="24"/>
                <w:lang w:val="ru-RU" w:eastAsia="ru-RU"/>
              </w:rPr>
              <w:t xml:space="preserve"> </w:t>
            </w:r>
            <w:proofErr w:type="spellStart"/>
            <w:r w:rsidRPr="00027A86">
              <w:rPr>
                <w:sz w:val="24"/>
                <w:szCs w:val="24"/>
                <w:lang w:val="ru-RU" w:eastAsia="ru-RU"/>
              </w:rPr>
              <w:t>міндетті</w:t>
            </w:r>
            <w:proofErr w:type="spellEnd"/>
            <w:r w:rsidRPr="00027A86">
              <w:rPr>
                <w:sz w:val="24"/>
                <w:szCs w:val="24"/>
                <w:lang w:val="ru-RU" w:eastAsia="ru-RU"/>
              </w:rPr>
              <w:t>:</w:t>
            </w:r>
          </w:p>
          <w:p w:rsidR="003407C4" w:rsidRPr="004F7515" w:rsidRDefault="00027A86" w:rsidP="00027A86">
            <w:pPr>
              <w:numPr>
                <w:ilvl w:val="0"/>
                <w:numId w:val="3"/>
              </w:numPr>
              <w:spacing w:before="100" w:beforeAutospacing="1" w:after="100" w:afterAutospacing="1"/>
              <w:rPr>
                <w:sz w:val="24"/>
                <w:szCs w:val="24"/>
                <w:lang w:val="ru-RU" w:eastAsia="ru-RU"/>
              </w:rPr>
            </w:pPr>
            <w:proofErr w:type="spellStart"/>
            <w:r w:rsidRPr="00027A86">
              <w:rPr>
                <w:sz w:val="24"/>
                <w:szCs w:val="24"/>
                <w:lang w:val="ru-RU" w:eastAsia="ru-RU"/>
              </w:rPr>
              <w:t>пайдаланушылар</w:t>
            </w:r>
            <w:proofErr w:type="spellEnd"/>
            <w:r w:rsidRPr="00027A86">
              <w:rPr>
                <w:sz w:val="24"/>
                <w:szCs w:val="24"/>
                <w:lang w:val="ru-RU" w:eastAsia="ru-RU"/>
              </w:rPr>
              <w:t xml:space="preserve"> мен </w:t>
            </w:r>
            <w:proofErr w:type="spellStart"/>
            <w:r w:rsidRPr="00027A86">
              <w:rPr>
                <w:sz w:val="24"/>
                <w:szCs w:val="24"/>
                <w:lang w:val="ru-RU" w:eastAsia="ru-RU"/>
              </w:rPr>
              <w:t>әкімшілерге</w:t>
            </w:r>
            <w:proofErr w:type="spellEnd"/>
            <w:r w:rsidRPr="00027A86">
              <w:rPr>
                <w:sz w:val="24"/>
                <w:szCs w:val="24"/>
                <w:lang w:val="ru-RU" w:eastAsia="ru-RU"/>
              </w:rPr>
              <w:t xml:space="preserve"> </w:t>
            </w:r>
            <w:proofErr w:type="spellStart"/>
            <w:r w:rsidRPr="00027A86">
              <w:rPr>
                <w:sz w:val="24"/>
                <w:szCs w:val="24"/>
                <w:lang w:val="ru-RU" w:eastAsia="ru-RU"/>
              </w:rPr>
              <w:t>консультациялық</w:t>
            </w:r>
            <w:proofErr w:type="spellEnd"/>
            <w:r w:rsidRPr="00027A86">
              <w:rPr>
                <w:sz w:val="24"/>
                <w:szCs w:val="24"/>
                <w:lang w:val="ru-RU" w:eastAsia="ru-RU"/>
              </w:rPr>
              <w:t xml:space="preserve"> </w:t>
            </w:r>
            <w:proofErr w:type="spellStart"/>
            <w:r w:rsidRPr="00027A86">
              <w:rPr>
                <w:sz w:val="24"/>
                <w:szCs w:val="24"/>
                <w:lang w:val="ru-RU" w:eastAsia="ru-RU"/>
              </w:rPr>
              <w:t>және</w:t>
            </w:r>
            <w:proofErr w:type="spellEnd"/>
            <w:r w:rsidRPr="00027A86">
              <w:rPr>
                <w:sz w:val="24"/>
                <w:szCs w:val="24"/>
                <w:lang w:val="ru-RU" w:eastAsia="ru-RU"/>
              </w:rPr>
              <w:t xml:space="preserve"> </w:t>
            </w:r>
            <w:proofErr w:type="spellStart"/>
            <w:r w:rsidRPr="00027A86">
              <w:rPr>
                <w:sz w:val="24"/>
                <w:szCs w:val="24"/>
                <w:lang w:val="ru-RU" w:eastAsia="ru-RU"/>
              </w:rPr>
              <w:t>әдіснамалық</w:t>
            </w:r>
            <w:proofErr w:type="spellEnd"/>
            <w:r w:rsidRPr="00027A86">
              <w:rPr>
                <w:sz w:val="24"/>
                <w:szCs w:val="24"/>
                <w:lang w:val="ru-RU" w:eastAsia="ru-RU"/>
              </w:rPr>
              <w:t xml:space="preserve"> </w:t>
            </w:r>
            <w:proofErr w:type="spellStart"/>
            <w:r w:rsidRPr="00027A86">
              <w:rPr>
                <w:sz w:val="24"/>
                <w:szCs w:val="24"/>
                <w:lang w:val="ru-RU" w:eastAsia="ru-RU"/>
              </w:rPr>
              <w:t>қолдау</w:t>
            </w:r>
            <w:proofErr w:type="spellEnd"/>
            <w:r w:rsidRPr="00027A86">
              <w:rPr>
                <w:sz w:val="24"/>
                <w:szCs w:val="24"/>
                <w:lang w:val="ru-RU" w:eastAsia="ru-RU"/>
              </w:rPr>
              <w:t xml:space="preserve"> </w:t>
            </w:r>
            <w:proofErr w:type="spellStart"/>
            <w:r w:rsidRPr="00027A86">
              <w:rPr>
                <w:sz w:val="24"/>
                <w:szCs w:val="24"/>
                <w:lang w:val="ru-RU" w:eastAsia="ru-RU"/>
              </w:rPr>
              <w:t>көрсету</w:t>
            </w:r>
            <w:proofErr w:type="spellEnd"/>
            <w:r w:rsidRPr="00027A86">
              <w:rPr>
                <w:sz w:val="24"/>
                <w:szCs w:val="24"/>
                <w:lang w:val="ru-RU" w:eastAsia="ru-RU"/>
              </w:rPr>
              <w:t>;</w:t>
            </w:r>
          </w:p>
          <w:p w:rsidR="003407C4" w:rsidRPr="004F7515" w:rsidRDefault="00027A86" w:rsidP="00027A86">
            <w:pPr>
              <w:numPr>
                <w:ilvl w:val="0"/>
                <w:numId w:val="3"/>
              </w:numPr>
              <w:spacing w:before="100" w:beforeAutospacing="1" w:after="100" w:afterAutospacing="1"/>
              <w:rPr>
                <w:sz w:val="24"/>
                <w:szCs w:val="24"/>
                <w:lang w:val="ru-RU" w:eastAsia="ru-RU"/>
              </w:rPr>
            </w:pPr>
            <w:proofErr w:type="spellStart"/>
            <w:proofErr w:type="gramStart"/>
            <w:r w:rsidRPr="00027A86">
              <w:rPr>
                <w:sz w:val="24"/>
                <w:szCs w:val="24"/>
                <w:lang w:val="ru-RU" w:eastAsia="ru-RU"/>
              </w:rPr>
              <w:t>ж</w:t>
            </w:r>
            <w:proofErr w:type="gramEnd"/>
            <w:r w:rsidRPr="00027A86">
              <w:rPr>
                <w:sz w:val="24"/>
                <w:szCs w:val="24"/>
                <w:lang w:val="ru-RU" w:eastAsia="ru-RU"/>
              </w:rPr>
              <w:t>ұмыс</w:t>
            </w:r>
            <w:proofErr w:type="spellEnd"/>
            <w:r w:rsidRPr="00027A86">
              <w:rPr>
                <w:sz w:val="24"/>
                <w:szCs w:val="24"/>
                <w:lang w:val="ru-RU" w:eastAsia="ru-RU"/>
              </w:rPr>
              <w:t xml:space="preserve"> </w:t>
            </w:r>
            <w:proofErr w:type="spellStart"/>
            <w:r w:rsidRPr="00027A86">
              <w:rPr>
                <w:sz w:val="24"/>
                <w:szCs w:val="24"/>
                <w:lang w:val="ru-RU" w:eastAsia="ru-RU"/>
              </w:rPr>
              <w:t>қателіктерін</w:t>
            </w:r>
            <w:proofErr w:type="spellEnd"/>
            <w:r w:rsidRPr="00027A86">
              <w:rPr>
                <w:sz w:val="24"/>
                <w:szCs w:val="24"/>
                <w:lang w:val="ru-RU" w:eastAsia="ru-RU"/>
              </w:rPr>
              <w:t xml:space="preserve"> </w:t>
            </w:r>
            <w:proofErr w:type="spellStart"/>
            <w:r w:rsidRPr="00027A86">
              <w:rPr>
                <w:sz w:val="24"/>
                <w:szCs w:val="24"/>
                <w:lang w:val="ru-RU" w:eastAsia="ru-RU"/>
              </w:rPr>
              <w:t>талдау</w:t>
            </w:r>
            <w:proofErr w:type="spellEnd"/>
            <w:r w:rsidRPr="00027A86">
              <w:rPr>
                <w:sz w:val="24"/>
                <w:szCs w:val="24"/>
                <w:lang w:val="ru-RU" w:eastAsia="ru-RU"/>
              </w:rPr>
              <w:t xml:space="preserve">, </w:t>
            </w:r>
            <w:proofErr w:type="spellStart"/>
            <w:r w:rsidRPr="00027A86">
              <w:rPr>
                <w:sz w:val="24"/>
                <w:szCs w:val="24"/>
                <w:lang w:val="ru-RU" w:eastAsia="ru-RU"/>
              </w:rPr>
              <w:t>диагностикалау</w:t>
            </w:r>
            <w:proofErr w:type="spellEnd"/>
            <w:r w:rsidRPr="00027A86">
              <w:rPr>
                <w:sz w:val="24"/>
                <w:szCs w:val="24"/>
                <w:lang w:val="ru-RU" w:eastAsia="ru-RU"/>
              </w:rPr>
              <w:t xml:space="preserve"> </w:t>
            </w:r>
            <w:proofErr w:type="spellStart"/>
            <w:r w:rsidRPr="00027A86">
              <w:rPr>
                <w:sz w:val="24"/>
                <w:szCs w:val="24"/>
                <w:lang w:val="ru-RU" w:eastAsia="ru-RU"/>
              </w:rPr>
              <w:t>және</w:t>
            </w:r>
            <w:proofErr w:type="spellEnd"/>
            <w:r w:rsidRPr="00027A86">
              <w:rPr>
                <w:sz w:val="24"/>
                <w:szCs w:val="24"/>
                <w:lang w:val="ru-RU" w:eastAsia="ru-RU"/>
              </w:rPr>
              <w:t xml:space="preserve"> </w:t>
            </w:r>
            <w:proofErr w:type="spellStart"/>
            <w:r w:rsidRPr="00027A86">
              <w:rPr>
                <w:sz w:val="24"/>
                <w:szCs w:val="24"/>
                <w:lang w:val="ru-RU" w:eastAsia="ru-RU"/>
              </w:rPr>
              <w:t>жою</w:t>
            </w:r>
            <w:proofErr w:type="spellEnd"/>
            <w:r w:rsidR="003407C4" w:rsidRPr="004F7515">
              <w:rPr>
                <w:sz w:val="24"/>
                <w:szCs w:val="24"/>
                <w:lang w:val="ru-RU" w:eastAsia="ru-RU"/>
              </w:rPr>
              <w:t>;</w:t>
            </w:r>
          </w:p>
          <w:p w:rsidR="003407C4" w:rsidRPr="004F7515" w:rsidRDefault="00027A86" w:rsidP="0017562E">
            <w:pPr>
              <w:numPr>
                <w:ilvl w:val="0"/>
                <w:numId w:val="3"/>
              </w:numPr>
              <w:spacing w:before="100" w:beforeAutospacing="1" w:after="100" w:afterAutospacing="1"/>
              <w:rPr>
                <w:sz w:val="24"/>
                <w:szCs w:val="24"/>
                <w:lang w:val="ru-RU" w:eastAsia="ru-RU"/>
              </w:rPr>
            </w:pPr>
            <w:r w:rsidRPr="00027A86">
              <w:rPr>
                <w:sz w:val="24"/>
                <w:szCs w:val="24"/>
                <w:lang w:val="ru-RU" w:eastAsia="ru-RU"/>
              </w:rPr>
              <w:t xml:space="preserve">платформа </w:t>
            </w:r>
            <w:proofErr w:type="spellStart"/>
            <w:r w:rsidRPr="00027A86">
              <w:rPr>
                <w:sz w:val="24"/>
                <w:szCs w:val="24"/>
                <w:lang w:val="ru-RU" w:eastAsia="ru-RU"/>
              </w:rPr>
              <w:t>жаңартуларын</w:t>
            </w:r>
            <w:proofErr w:type="spellEnd"/>
            <w:r w:rsidRPr="00027A86">
              <w:rPr>
                <w:sz w:val="24"/>
                <w:szCs w:val="24"/>
                <w:lang w:val="ru-RU" w:eastAsia="ru-RU"/>
              </w:rPr>
              <w:t xml:space="preserve"> </w:t>
            </w:r>
            <w:proofErr w:type="spellStart"/>
            <w:r w:rsidRPr="00027A86">
              <w:rPr>
                <w:sz w:val="24"/>
                <w:szCs w:val="24"/>
                <w:lang w:val="ru-RU" w:eastAsia="ru-RU"/>
              </w:rPr>
              <w:t>және</w:t>
            </w:r>
            <w:proofErr w:type="spellEnd"/>
            <w:r w:rsidRPr="00027A86">
              <w:rPr>
                <w:sz w:val="24"/>
                <w:szCs w:val="24"/>
                <w:lang w:val="ru-RU" w:eastAsia="ru-RU"/>
              </w:rPr>
              <w:t xml:space="preserve"> 1С </w:t>
            </w:r>
            <w:proofErr w:type="spellStart"/>
            <w:r w:rsidRPr="00027A86">
              <w:rPr>
                <w:sz w:val="24"/>
                <w:szCs w:val="24"/>
                <w:lang w:val="ru-RU" w:eastAsia="ru-RU"/>
              </w:rPr>
              <w:t>конфигурацияларын</w:t>
            </w:r>
            <w:proofErr w:type="spellEnd"/>
            <w:r w:rsidRPr="00027A86">
              <w:rPr>
                <w:sz w:val="24"/>
                <w:szCs w:val="24"/>
                <w:lang w:val="ru-RU" w:eastAsia="ru-RU"/>
              </w:rPr>
              <w:t xml:space="preserve"> </w:t>
            </w:r>
            <w:proofErr w:type="spellStart"/>
            <w:r w:rsidRPr="00027A86">
              <w:rPr>
                <w:sz w:val="24"/>
                <w:szCs w:val="24"/>
                <w:lang w:val="ru-RU" w:eastAsia="ru-RU"/>
              </w:rPr>
              <w:t>сүйемелдеу</w:t>
            </w:r>
            <w:proofErr w:type="spellEnd"/>
            <w:r w:rsidRPr="00027A86">
              <w:rPr>
                <w:sz w:val="24"/>
                <w:szCs w:val="24"/>
                <w:lang w:val="ru-RU" w:eastAsia="ru-RU"/>
              </w:rPr>
              <w:t xml:space="preserve"> (</w:t>
            </w:r>
            <w:r w:rsidR="0017562E" w:rsidRPr="0017562E">
              <w:rPr>
                <w:sz w:val="24"/>
                <w:szCs w:val="24"/>
                <w:lang w:val="ru-RU" w:eastAsia="ru-RU"/>
              </w:rPr>
              <w:t xml:space="preserve">платформа мен </w:t>
            </w:r>
            <w:proofErr w:type="spellStart"/>
            <w:proofErr w:type="gramStart"/>
            <w:r w:rsidR="0017562E" w:rsidRPr="0017562E">
              <w:rPr>
                <w:sz w:val="24"/>
                <w:szCs w:val="24"/>
                <w:lang w:val="ru-RU" w:eastAsia="ru-RU"/>
              </w:rPr>
              <w:t>конфигурация</w:t>
            </w:r>
            <w:proofErr w:type="gramEnd"/>
            <w:r w:rsidR="0017562E" w:rsidRPr="0017562E">
              <w:rPr>
                <w:sz w:val="24"/>
                <w:szCs w:val="24"/>
                <w:lang w:val="ru-RU" w:eastAsia="ru-RU"/>
              </w:rPr>
              <w:t>ға</w:t>
            </w:r>
            <w:proofErr w:type="spellEnd"/>
            <w:r w:rsidR="0017562E" w:rsidRPr="0017562E">
              <w:rPr>
                <w:sz w:val="24"/>
                <w:szCs w:val="24"/>
                <w:lang w:val="ru-RU" w:eastAsia="ru-RU"/>
              </w:rPr>
              <w:t xml:space="preserve"> </w:t>
            </w:r>
            <w:proofErr w:type="spellStart"/>
            <w:r w:rsidR="0017562E" w:rsidRPr="0017562E">
              <w:rPr>
                <w:sz w:val="24"/>
                <w:szCs w:val="24"/>
                <w:lang w:val="ru-RU" w:eastAsia="ru-RU"/>
              </w:rPr>
              <w:t>лицензиялар</w:t>
            </w:r>
            <w:proofErr w:type="spellEnd"/>
            <w:r w:rsidR="0017562E" w:rsidRPr="0017562E">
              <w:rPr>
                <w:sz w:val="24"/>
                <w:szCs w:val="24"/>
                <w:lang w:val="ru-RU" w:eastAsia="ru-RU"/>
              </w:rPr>
              <w:t xml:space="preserve"> </w:t>
            </w:r>
            <w:proofErr w:type="spellStart"/>
            <w:r w:rsidR="0017562E" w:rsidRPr="0017562E">
              <w:rPr>
                <w:sz w:val="24"/>
                <w:szCs w:val="24"/>
                <w:lang w:val="ru-RU" w:eastAsia="ru-RU"/>
              </w:rPr>
              <w:t>болған</w:t>
            </w:r>
            <w:proofErr w:type="spellEnd"/>
            <w:r w:rsidR="0017562E" w:rsidRPr="0017562E">
              <w:rPr>
                <w:sz w:val="24"/>
                <w:szCs w:val="24"/>
                <w:lang w:val="ru-RU" w:eastAsia="ru-RU"/>
              </w:rPr>
              <w:t xml:space="preserve"> </w:t>
            </w:r>
            <w:proofErr w:type="spellStart"/>
            <w:r w:rsidR="0017562E" w:rsidRPr="0017562E">
              <w:rPr>
                <w:sz w:val="24"/>
                <w:szCs w:val="24"/>
                <w:lang w:val="ru-RU" w:eastAsia="ru-RU"/>
              </w:rPr>
              <w:t>жағдайда</w:t>
            </w:r>
            <w:proofErr w:type="spellEnd"/>
            <w:r w:rsidRPr="00027A86">
              <w:rPr>
                <w:sz w:val="24"/>
                <w:szCs w:val="24"/>
                <w:lang w:val="ru-RU" w:eastAsia="ru-RU"/>
              </w:rPr>
              <w:t>)</w:t>
            </w:r>
            <w:r w:rsidR="003407C4" w:rsidRPr="004F7515">
              <w:rPr>
                <w:sz w:val="24"/>
                <w:szCs w:val="24"/>
                <w:lang w:val="ru-RU" w:eastAsia="ru-RU"/>
              </w:rPr>
              <w:t>;</w:t>
            </w:r>
          </w:p>
          <w:p w:rsidR="003407C4" w:rsidRPr="004F7515" w:rsidRDefault="0017562E" w:rsidP="0017562E">
            <w:pPr>
              <w:numPr>
                <w:ilvl w:val="0"/>
                <w:numId w:val="3"/>
              </w:numPr>
              <w:spacing w:before="100" w:beforeAutospacing="1" w:after="100" w:afterAutospacing="1"/>
              <w:rPr>
                <w:sz w:val="24"/>
                <w:szCs w:val="24"/>
                <w:lang w:val="ru-RU" w:eastAsia="ru-RU"/>
              </w:rPr>
            </w:pPr>
            <w:proofErr w:type="spellStart"/>
            <w:r w:rsidRPr="0017562E">
              <w:rPr>
                <w:sz w:val="24"/>
                <w:szCs w:val="24"/>
                <w:lang w:val="ru-RU" w:eastAsia="ru-RU"/>
              </w:rPr>
              <w:t>қолданыстағы</w:t>
            </w:r>
            <w:proofErr w:type="spellEnd"/>
            <w:r w:rsidRPr="0017562E">
              <w:rPr>
                <w:sz w:val="24"/>
                <w:szCs w:val="24"/>
                <w:lang w:val="ru-RU" w:eastAsia="ru-RU"/>
              </w:rPr>
              <w:t xml:space="preserve"> </w:t>
            </w:r>
            <w:proofErr w:type="spellStart"/>
            <w:r w:rsidRPr="0017562E">
              <w:rPr>
                <w:sz w:val="24"/>
                <w:szCs w:val="24"/>
                <w:lang w:val="ru-RU" w:eastAsia="ru-RU"/>
              </w:rPr>
              <w:t>пысықтауларды</w:t>
            </w:r>
            <w:proofErr w:type="spellEnd"/>
            <w:r w:rsidRPr="0017562E">
              <w:rPr>
                <w:sz w:val="24"/>
                <w:szCs w:val="24"/>
                <w:lang w:val="ru-RU" w:eastAsia="ru-RU"/>
              </w:rPr>
              <w:t xml:space="preserve"> </w:t>
            </w:r>
            <w:proofErr w:type="spellStart"/>
            <w:r w:rsidRPr="0017562E">
              <w:rPr>
                <w:sz w:val="24"/>
                <w:szCs w:val="24"/>
                <w:lang w:val="ru-RU" w:eastAsia="ru-RU"/>
              </w:rPr>
              <w:t>түзету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сүйемелдеу</w:t>
            </w:r>
            <w:proofErr w:type="spellEnd"/>
            <w:r w:rsidR="003407C4" w:rsidRPr="004F7515">
              <w:rPr>
                <w:sz w:val="24"/>
                <w:szCs w:val="24"/>
                <w:lang w:val="ru-RU" w:eastAsia="ru-RU"/>
              </w:rPr>
              <w:t>;</w:t>
            </w:r>
          </w:p>
          <w:p w:rsidR="003407C4" w:rsidRPr="004F7515" w:rsidRDefault="0017562E" w:rsidP="0017562E">
            <w:pPr>
              <w:numPr>
                <w:ilvl w:val="0"/>
                <w:numId w:val="3"/>
              </w:numPr>
              <w:spacing w:before="100" w:beforeAutospacing="1" w:after="100" w:afterAutospacing="1"/>
              <w:rPr>
                <w:sz w:val="24"/>
                <w:szCs w:val="24"/>
                <w:lang w:val="ru-RU" w:eastAsia="ru-RU"/>
              </w:rPr>
            </w:pPr>
            <w:proofErr w:type="spellStart"/>
            <w:r w:rsidRPr="0017562E">
              <w:rPr>
                <w:sz w:val="24"/>
                <w:szCs w:val="24"/>
                <w:lang w:val="ru-RU" w:eastAsia="ru-RU"/>
              </w:rPr>
              <w:t>конфигурацияларды</w:t>
            </w:r>
            <w:proofErr w:type="spellEnd"/>
            <w:r w:rsidRPr="0017562E">
              <w:rPr>
                <w:sz w:val="24"/>
                <w:szCs w:val="24"/>
                <w:lang w:val="ru-RU" w:eastAsia="ru-RU"/>
              </w:rPr>
              <w:t xml:space="preserve"> </w:t>
            </w:r>
            <w:proofErr w:type="spellStart"/>
            <w:r w:rsidRPr="0017562E">
              <w:rPr>
                <w:sz w:val="24"/>
                <w:szCs w:val="24"/>
                <w:lang w:val="ru-RU" w:eastAsia="ru-RU"/>
              </w:rPr>
              <w:t>өзгерту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деректерді</w:t>
            </w:r>
            <w:proofErr w:type="spellEnd"/>
            <w:r w:rsidRPr="0017562E">
              <w:rPr>
                <w:sz w:val="24"/>
                <w:szCs w:val="24"/>
                <w:lang w:val="ru-RU" w:eastAsia="ru-RU"/>
              </w:rPr>
              <w:t xml:space="preserve"> </w:t>
            </w:r>
            <w:proofErr w:type="spellStart"/>
            <w:r w:rsidRPr="0017562E">
              <w:rPr>
                <w:sz w:val="24"/>
                <w:szCs w:val="24"/>
                <w:lang w:val="ru-RU" w:eastAsia="ru-RU"/>
              </w:rPr>
              <w:t>көшіру</w:t>
            </w:r>
            <w:proofErr w:type="spellEnd"/>
            <w:r w:rsidRPr="0017562E">
              <w:rPr>
                <w:sz w:val="24"/>
                <w:szCs w:val="24"/>
                <w:lang w:val="ru-RU" w:eastAsia="ru-RU"/>
              </w:rPr>
              <w:t xml:space="preserve"> </w:t>
            </w:r>
            <w:proofErr w:type="spellStart"/>
            <w:r w:rsidRPr="0017562E">
              <w:rPr>
                <w:sz w:val="24"/>
                <w:szCs w:val="24"/>
                <w:lang w:val="ru-RU" w:eastAsia="ru-RU"/>
              </w:rPr>
              <w:t>кезеңіндегі</w:t>
            </w:r>
            <w:proofErr w:type="spellEnd"/>
            <w:r w:rsidRPr="0017562E">
              <w:rPr>
                <w:sz w:val="24"/>
                <w:szCs w:val="24"/>
                <w:lang w:val="ru-RU" w:eastAsia="ru-RU"/>
              </w:rPr>
              <w:t xml:space="preserve"> </w:t>
            </w:r>
            <w:proofErr w:type="spellStart"/>
            <w:r w:rsidRPr="0017562E">
              <w:rPr>
                <w:sz w:val="24"/>
                <w:szCs w:val="24"/>
                <w:lang w:val="ru-RU" w:eastAsia="ru-RU"/>
              </w:rPr>
              <w:t>қолдау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қолдау</w:t>
            </w:r>
            <w:proofErr w:type="spellEnd"/>
            <w:r w:rsidR="003407C4" w:rsidRPr="004F7515">
              <w:rPr>
                <w:sz w:val="24"/>
                <w:szCs w:val="24"/>
                <w:lang w:val="ru-RU" w:eastAsia="ru-RU"/>
              </w:rPr>
              <w:t>;</w:t>
            </w:r>
          </w:p>
          <w:p w:rsidR="003407C4" w:rsidRPr="004F7515" w:rsidRDefault="0017562E" w:rsidP="0017562E">
            <w:pPr>
              <w:numPr>
                <w:ilvl w:val="0"/>
                <w:numId w:val="3"/>
              </w:numPr>
              <w:spacing w:before="100" w:beforeAutospacing="1" w:after="100" w:afterAutospacing="1"/>
              <w:rPr>
                <w:sz w:val="24"/>
                <w:szCs w:val="24"/>
                <w:lang w:val="ru-RU" w:eastAsia="ru-RU"/>
              </w:rPr>
            </w:pPr>
            <w:proofErr w:type="spellStart"/>
            <w:r w:rsidRPr="0017562E">
              <w:rPr>
                <w:sz w:val="24"/>
                <w:szCs w:val="24"/>
                <w:lang w:val="ru-RU" w:eastAsia="ru-RU"/>
              </w:rPr>
              <w:t>пайдаланылатын</w:t>
            </w:r>
            <w:proofErr w:type="spellEnd"/>
            <w:r w:rsidRPr="0017562E">
              <w:rPr>
                <w:sz w:val="24"/>
                <w:szCs w:val="24"/>
                <w:lang w:val="ru-RU" w:eastAsia="ru-RU"/>
              </w:rPr>
              <w:t xml:space="preserve"> </w:t>
            </w:r>
            <w:proofErr w:type="spellStart"/>
            <w:r w:rsidRPr="0017562E">
              <w:rPr>
                <w:sz w:val="24"/>
                <w:szCs w:val="24"/>
                <w:lang w:val="ru-RU" w:eastAsia="ru-RU"/>
              </w:rPr>
              <w:t>конфигурациялар</w:t>
            </w:r>
            <w:proofErr w:type="spellEnd"/>
            <w:r w:rsidRPr="0017562E">
              <w:rPr>
                <w:sz w:val="24"/>
                <w:szCs w:val="24"/>
                <w:lang w:val="ru-RU" w:eastAsia="ru-RU"/>
              </w:rPr>
              <w:t xml:space="preserve"> </w:t>
            </w:r>
            <w:proofErr w:type="spellStart"/>
            <w:r w:rsidRPr="0017562E">
              <w:rPr>
                <w:sz w:val="24"/>
                <w:szCs w:val="24"/>
                <w:lang w:val="ru-RU" w:eastAsia="ru-RU"/>
              </w:rPr>
              <w:t>шеңберінде</w:t>
            </w:r>
            <w:proofErr w:type="spellEnd"/>
            <w:r w:rsidRPr="0017562E">
              <w:rPr>
                <w:sz w:val="24"/>
                <w:szCs w:val="24"/>
                <w:lang w:val="ru-RU" w:eastAsia="ru-RU"/>
              </w:rPr>
              <w:t xml:space="preserve"> </w:t>
            </w:r>
            <w:proofErr w:type="spellStart"/>
            <w:r w:rsidRPr="0017562E">
              <w:rPr>
                <w:sz w:val="24"/>
                <w:szCs w:val="24"/>
                <w:lang w:val="ru-RU" w:eastAsia="ru-RU"/>
              </w:rPr>
              <w:t>Тапсырыс</w:t>
            </w:r>
            <w:proofErr w:type="spellEnd"/>
            <w:r w:rsidRPr="0017562E">
              <w:rPr>
                <w:sz w:val="24"/>
                <w:szCs w:val="24"/>
                <w:lang w:val="ru-RU" w:eastAsia="ru-RU"/>
              </w:rPr>
              <w:t xml:space="preserve"> </w:t>
            </w:r>
            <w:proofErr w:type="spellStart"/>
            <w:r w:rsidRPr="0017562E">
              <w:rPr>
                <w:sz w:val="24"/>
                <w:szCs w:val="24"/>
                <w:lang w:val="ru-RU" w:eastAsia="ru-RU"/>
              </w:rPr>
              <w:t>берушінің</w:t>
            </w:r>
            <w:proofErr w:type="spellEnd"/>
            <w:r w:rsidRPr="0017562E">
              <w:rPr>
                <w:sz w:val="24"/>
                <w:szCs w:val="24"/>
                <w:lang w:val="ru-RU" w:eastAsia="ru-RU"/>
              </w:rPr>
              <w:t xml:space="preserve"> бизнес-</w:t>
            </w:r>
            <w:proofErr w:type="spellStart"/>
            <w:r w:rsidRPr="0017562E">
              <w:rPr>
                <w:sz w:val="24"/>
                <w:szCs w:val="24"/>
                <w:lang w:val="ru-RU" w:eastAsia="ru-RU"/>
              </w:rPr>
              <w:t>процестерін</w:t>
            </w:r>
            <w:proofErr w:type="spellEnd"/>
            <w:r w:rsidRPr="0017562E">
              <w:rPr>
                <w:sz w:val="24"/>
                <w:szCs w:val="24"/>
                <w:lang w:val="ru-RU" w:eastAsia="ru-RU"/>
              </w:rPr>
              <w:t xml:space="preserve"> </w:t>
            </w:r>
            <w:proofErr w:type="spellStart"/>
            <w:r w:rsidRPr="0017562E">
              <w:rPr>
                <w:sz w:val="24"/>
                <w:szCs w:val="24"/>
                <w:lang w:val="ru-RU" w:eastAsia="ru-RU"/>
              </w:rPr>
              <w:t>өзгерту</w:t>
            </w:r>
            <w:proofErr w:type="spellEnd"/>
            <w:r w:rsidRPr="0017562E">
              <w:rPr>
                <w:sz w:val="24"/>
                <w:szCs w:val="24"/>
                <w:lang w:val="ru-RU" w:eastAsia="ru-RU"/>
              </w:rPr>
              <w:t xml:space="preserve"> </w:t>
            </w:r>
            <w:proofErr w:type="spellStart"/>
            <w:r w:rsidRPr="0017562E">
              <w:rPr>
                <w:sz w:val="24"/>
                <w:szCs w:val="24"/>
                <w:lang w:val="ru-RU" w:eastAsia="ru-RU"/>
              </w:rPr>
              <w:t>кезіндегі</w:t>
            </w:r>
            <w:proofErr w:type="spellEnd"/>
            <w:r w:rsidRPr="0017562E">
              <w:rPr>
                <w:sz w:val="24"/>
                <w:szCs w:val="24"/>
                <w:lang w:val="ru-RU" w:eastAsia="ru-RU"/>
              </w:rPr>
              <w:t xml:space="preserve"> </w:t>
            </w:r>
            <w:proofErr w:type="spellStart"/>
            <w:r w:rsidRPr="0017562E">
              <w:rPr>
                <w:sz w:val="24"/>
                <w:szCs w:val="24"/>
                <w:lang w:val="ru-RU" w:eastAsia="ru-RU"/>
              </w:rPr>
              <w:t>техникалық</w:t>
            </w:r>
            <w:proofErr w:type="spellEnd"/>
            <w:r w:rsidRPr="0017562E">
              <w:rPr>
                <w:sz w:val="24"/>
                <w:szCs w:val="24"/>
                <w:lang w:val="ru-RU" w:eastAsia="ru-RU"/>
              </w:rPr>
              <w:t xml:space="preserve"> </w:t>
            </w:r>
            <w:proofErr w:type="spellStart"/>
            <w:r w:rsidRPr="0017562E">
              <w:rPr>
                <w:sz w:val="24"/>
                <w:szCs w:val="24"/>
                <w:lang w:val="ru-RU" w:eastAsia="ru-RU"/>
              </w:rPr>
              <w:t>қолдау</w:t>
            </w:r>
            <w:proofErr w:type="spellEnd"/>
            <w:r w:rsidR="003407C4" w:rsidRPr="004F7515">
              <w:rPr>
                <w:sz w:val="24"/>
                <w:szCs w:val="24"/>
                <w:lang w:val="ru-RU" w:eastAsia="ru-RU"/>
              </w:rPr>
              <w:t>.</w:t>
            </w:r>
          </w:p>
          <w:p w:rsidR="003407C4" w:rsidRPr="004F7515" w:rsidRDefault="0017562E" w:rsidP="003C1D6E">
            <w:pPr>
              <w:spacing w:before="100" w:beforeAutospacing="1" w:after="100" w:afterAutospacing="1"/>
              <w:rPr>
                <w:sz w:val="24"/>
                <w:szCs w:val="24"/>
                <w:lang w:val="ru-RU" w:eastAsia="ru-RU"/>
              </w:rPr>
            </w:pPr>
            <w:proofErr w:type="spellStart"/>
            <w:r w:rsidRPr="0017562E">
              <w:rPr>
                <w:sz w:val="24"/>
                <w:szCs w:val="24"/>
                <w:lang w:val="ru-RU" w:eastAsia="ru-RU"/>
              </w:rPr>
              <w:t>Аталған</w:t>
            </w:r>
            <w:proofErr w:type="spellEnd"/>
            <w:r w:rsidRPr="0017562E">
              <w:rPr>
                <w:sz w:val="24"/>
                <w:szCs w:val="24"/>
                <w:lang w:val="ru-RU" w:eastAsia="ru-RU"/>
              </w:rPr>
              <w:t xml:space="preserve"> </w:t>
            </w:r>
            <w:proofErr w:type="spellStart"/>
            <w:r w:rsidRPr="0017562E">
              <w:rPr>
                <w:sz w:val="24"/>
                <w:szCs w:val="24"/>
                <w:lang w:val="ru-RU" w:eastAsia="ru-RU"/>
              </w:rPr>
              <w:t>барлық</w:t>
            </w:r>
            <w:proofErr w:type="spellEnd"/>
            <w:r w:rsidRPr="0017562E">
              <w:rPr>
                <w:sz w:val="24"/>
                <w:szCs w:val="24"/>
                <w:lang w:val="ru-RU" w:eastAsia="ru-RU"/>
              </w:rPr>
              <w:t xml:space="preserve"> </w:t>
            </w:r>
            <w:proofErr w:type="spellStart"/>
            <w:r w:rsidRPr="0017562E">
              <w:rPr>
                <w:sz w:val="24"/>
                <w:szCs w:val="24"/>
                <w:lang w:val="ru-RU" w:eastAsia="ru-RU"/>
              </w:rPr>
              <w:t>қызметтер</w:t>
            </w:r>
            <w:proofErr w:type="spellEnd"/>
            <w:r w:rsidRPr="0017562E">
              <w:rPr>
                <w:sz w:val="24"/>
                <w:szCs w:val="24"/>
                <w:lang w:val="ru-RU" w:eastAsia="ru-RU"/>
              </w:rPr>
              <w:t xml:space="preserve"> 1С</w:t>
            </w:r>
            <w:proofErr w:type="gramStart"/>
            <w:r w:rsidRPr="0017562E">
              <w:rPr>
                <w:sz w:val="24"/>
                <w:szCs w:val="24"/>
                <w:lang w:val="ru-RU" w:eastAsia="ru-RU"/>
              </w:rPr>
              <w:t>:К</w:t>
            </w:r>
            <w:proofErr w:type="gramEnd"/>
            <w:r w:rsidRPr="0017562E">
              <w:rPr>
                <w:sz w:val="24"/>
                <w:szCs w:val="24"/>
                <w:lang w:val="ru-RU" w:eastAsia="ru-RU"/>
              </w:rPr>
              <w:t xml:space="preserve">әсіпорын 8 </w:t>
            </w:r>
            <w:proofErr w:type="spellStart"/>
            <w:r w:rsidRPr="0017562E">
              <w:rPr>
                <w:sz w:val="24"/>
                <w:szCs w:val="24"/>
                <w:lang w:val="ru-RU" w:eastAsia="ru-RU"/>
              </w:rPr>
              <w:t>платформасын</w:t>
            </w:r>
            <w:proofErr w:type="spellEnd"/>
            <w:r w:rsidRPr="0017562E">
              <w:rPr>
                <w:sz w:val="24"/>
                <w:szCs w:val="24"/>
                <w:lang w:val="ru-RU" w:eastAsia="ru-RU"/>
              </w:rPr>
              <w:t xml:space="preserve"> </w:t>
            </w:r>
            <w:proofErr w:type="spellStart"/>
            <w:r w:rsidRPr="0017562E">
              <w:rPr>
                <w:sz w:val="24"/>
                <w:szCs w:val="24"/>
                <w:lang w:val="ru-RU" w:eastAsia="ru-RU"/>
              </w:rPr>
              <w:t>сақтау</w:t>
            </w:r>
            <w:proofErr w:type="spellEnd"/>
            <w:r w:rsidRPr="0017562E">
              <w:rPr>
                <w:sz w:val="24"/>
                <w:szCs w:val="24"/>
                <w:lang w:val="ru-RU" w:eastAsia="ru-RU"/>
              </w:rPr>
              <w:t xml:space="preserve"> </w:t>
            </w:r>
            <w:proofErr w:type="spellStart"/>
            <w:r w:rsidRPr="0017562E">
              <w:rPr>
                <w:sz w:val="24"/>
                <w:szCs w:val="24"/>
                <w:lang w:val="ru-RU" w:eastAsia="ru-RU"/>
              </w:rPr>
              <w:t>шартымен</w:t>
            </w:r>
            <w:proofErr w:type="spellEnd"/>
            <w:r w:rsidRPr="0017562E">
              <w:rPr>
                <w:sz w:val="24"/>
                <w:szCs w:val="24"/>
                <w:lang w:val="ru-RU" w:eastAsia="ru-RU"/>
              </w:rPr>
              <w:t xml:space="preserve"> 1С </w:t>
            </w:r>
            <w:proofErr w:type="spellStart"/>
            <w:r w:rsidRPr="0017562E">
              <w:rPr>
                <w:sz w:val="24"/>
                <w:szCs w:val="24"/>
                <w:lang w:val="ru-RU" w:eastAsia="ru-RU"/>
              </w:rPr>
              <w:t>конфигурацияларын</w:t>
            </w:r>
            <w:proofErr w:type="spellEnd"/>
            <w:r w:rsidRPr="0017562E">
              <w:rPr>
                <w:sz w:val="24"/>
                <w:szCs w:val="24"/>
                <w:lang w:val="ru-RU" w:eastAsia="ru-RU"/>
              </w:rPr>
              <w:t xml:space="preserve"> </w:t>
            </w:r>
            <w:proofErr w:type="spellStart"/>
            <w:r w:rsidRPr="0017562E">
              <w:rPr>
                <w:sz w:val="24"/>
                <w:szCs w:val="24"/>
                <w:lang w:val="ru-RU" w:eastAsia="ru-RU"/>
              </w:rPr>
              <w:t>ауыстыруға</w:t>
            </w:r>
            <w:proofErr w:type="spellEnd"/>
            <w:r w:rsidRPr="0017562E">
              <w:rPr>
                <w:sz w:val="24"/>
                <w:szCs w:val="24"/>
                <w:lang w:val="ru-RU" w:eastAsia="ru-RU"/>
              </w:rPr>
              <w:t xml:space="preserve"> </w:t>
            </w:r>
            <w:proofErr w:type="spellStart"/>
            <w:r w:rsidRPr="0017562E">
              <w:rPr>
                <w:sz w:val="24"/>
                <w:szCs w:val="24"/>
                <w:lang w:val="ru-RU" w:eastAsia="ru-RU"/>
              </w:rPr>
              <w:t>немесе</w:t>
            </w:r>
            <w:proofErr w:type="spellEnd"/>
            <w:r w:rsidRPr="0017562E">
              <w:rPr>
                <w:sz w:val="24"/>
                <w:szCs w:val="24"/>
                <w:lang w:val="ru-RU" w:eastAsia="ru-RU"/>
              </w:rPr>
              <w:t xml:space="preserve"> </w:t>
            </w:r>
            <w:proofErr w:type="spellStart"/>
            <w:r w:rsidRPr="0017562E">
              <w:rPr>
                <w:sz w:val="24"/>
                <w:szCs w:val="24"/>
                <w:lang w:val="ru-RU" w:eastAsia="ru-RU"/>
              </w:rPr>
              <w:t>жаңартуға</w:t>
            </w:r>
            <w:proofErr w:type="spellEnd"/>
            <w:r w:rsidRPr="0017562E">
              <w:rPr>
                <w:sz w:val="24"/>
                <w:szCs w:val="24"/>
                <w:lang w:val="ru-RU" w:eastAsia="ru-RU"/>
              </w:rPr>
              <w:t xml:space="preserve"> </w:t>
            </w:r>
            <w:proofErr w:type="spellStart"/>
            <w:r w:rsidRPr="0017562E">
              <w:rPr>
                <w:sz w:val="24"/>
                <w:szCs w:val="24"/>
                <w:lang w:val="ru-RU" w:eastAsia="ru-RU"/>
              </w:rPr>
              <w:t>қарамастан</w:t>
            </w:r>
            <w:proofErr w:type="spellEnd"/>
            <w:r w:rsidRPr="0017562E">
              <w:rPr>
                <w:sz w:val="24"/>
                <w:szCs w:val="24"/>
                <w:lang w:val="ru-RU" w:eastAsia="ru-RU"/>
              </w:rPr>
              <w:t xml:space="preserve"> </w:t>
            </w:r>
            <w:proofErr w:type="spellStart"/>
            <w:r w:rsidRPr="0017562E">
              <w:rPr>
                <w:sz w:val="24"/>
                <w:szCs w:val="24"/>
                <w:lang w:val="ru-RU" w:eastAsia="ru-RU"/>
              </w:rPr>
              <w:t>бір</w:t>
            </w:r>
            <w:proofErr w:type="spellEnd"/>
            <w:r w:rsidRPr="0017562E">
              <w:rPr>
                <w:sz w:val="24"/>
                <w:szCs w:val="24"/>
                <w:lang w:val="ru-RU" w:eastAsia="ru-RU"/>
              </w:rPr>
              <w:t xml:space="preserve"> </w:t>
            </w:r>
            <w:proofErr w:type="spellStart"/>
            <w:r w:rsidRPr="0017562E">
              <w:rPr>
                <w:sz w:val="24"/>
                <w:szCs w:val="24"/>
                <w:lang w:val="ru-RU" w:eastAsia="ru-RU"/>
              </w:rPr>
              <w:t>шарт</w:t>
            </w:r>
            <w:proofErr w:type="spellEnd"/>
            <w:r w:rsidRPr="0017562E">
              <w:rPr>
                <w:sz w:val="24"/>
                <w:szCs w:val="24"/>
                <w:lang w:val="ru-RU" w:eastAsia="ru-RU"/>
              </w:rPr>
              <w:t xml:space="preserve"> </w:t>
            </w:r>
            <w:proofErr w:type="spellStart"/>
            <w:r w:rsidRPr="0017562E">
              <w:rPr>
                <w:sz w:val="24"/>
                <w:szCs w:val="24"/>
                <w:lang w:val="ru-RU" w:eastAsia="ru-RU"/>
              </w:rPr>
              <w:t>шеңберінде</w:t>
            </w:r>
            <w:proofErr w:type="spellEnd"/>
            <w:r w:rsidRPr="0017562E">
              <w:rPr>
                <w:sz w:val="24"/>
                <w:szCs w:val="24"/>
                <w:lang w:val="ru-RU" w:eastAsia="ru-RU"/>
              </w:rPr>
              <w:t xml:space="preserve"> </w:t>
            </w:r>
            <w:proofErr w:type="spellStart"/>
            <w:r w:rsidRPr="0017562E">
              <w:rPr>
                <w:sz w:val="24"/>
                <w:szCs w:val="24"/>
                <w:lang w:val="ru-RU" w:eastAsia="ru-RU"/>
              </w:rPr>
              <w:t>көрсетіледі</w:t>
            </w:r>
            <w:proofErr w:type="spellEnd"/>
            <w:r w:rsidR="003407C4" w:rsidRPr="004F7515">
              <w:rPr>
                <w:sz w:val="24"/>
                <w:szCs w:val="24"/>
                <w:lang w:val="ru-RU" w:eastAsia="ru-RU"/>
              </w:rPr>
              <w:t>.</w:t>
            </w:r>
          </w:p>
          <w:p w:rsidR="003407C4" w:rsidRPr="004F7515" w:rsidRDefault="003407C4" w:rsidP="003C1D6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4. </w:t>
            </w:r>
            <w:r w:rsidR="0017562E" w:rsidRPr="0017562E">
              <w:rPr>
                <w:b/>
                <w:bCs/>
                <w:sz w:val="27"/>
                <w:szCs w:val="27"/>
                <w:lang w:val="ru-RU" w:eastAsia="ru-RU"/>
              </w:rPr>
              <w:t>Т</w:t>
            </w:r>
            <w:r w:rsidR="0017562E">
              <w:rPr>
                <w:b/>
                <w:bCs/>
                <w:sz w:val="27"/>
                <w:szCs w:val="27"/>
                <w:lang w:val="ru-RU" w:eastAsia="ru-RU"/>
              </w:rPr>
              <w:t>ОР</w:t>
            </w:r>
            <w:r w:rsidR="0017562E" w:rsidRPr="0017562E">
              <w:rPr>
                <w:b/>
                <w:bCs/>
                <w:sz w:val="27"/>
                <w:szCs w:val="27"/>
                <w:lang w:val="ru-RU" w:eastAsia="ru-RU"/>
              </w:rPr>
              <w:t xml:space="preserve">-3 </w:t>
            </w:r>
            <w:proofErr w:type="spellStart"/>
            <w:r w:rsidR="0017562E" w:rsidRPr="0017562E">
              <w:rPr>
                <w:b/>
                <w:bCs/>
                <w:sz w:val="27"/>
                <w:szCs w:val="27"/>
                <w:lang w:val="ru-RU" w:eastAsia="ru-RU"/>
              </w:rPr>
              <w:t>деңгейін</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технологиялық</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қолдау</w:t>
            </w:r>
            <w:proofErr w:type="spellEnd"/>
          </w:p>
          <w:p w:rsidR="0017562E" w:rsidRPr="0017562E" w:rsidRDefault="0017562E" w:rsidP="0017562E">
            <w:pPr>
              <w:rPr>
                <w:sz w:val="24"/>
                <w:szCs w:val="24"/>
                <w:lang w:val="ru-RU" w:eastAsia="ru-RU"/>
              </w:rPr>
            </w:pPr>
            <w:r w:rsidRPr="0017562E">
              <w:rPr>
                <w:sz w:val="24"/>
                <w:szCs w:val="24"/>
                <w:lang w:val="ru-RU" w:eastAsia="ru-RU"/>
              </w:rPr>
              <w:t xml:space="preserve">Тор-3 </w:t>
            </w:r>
            <w:proofErr w:type="spellStart"/>
            <w:r w:rsidRPr="0017562E">
              <w:rPr>
                <w:sz w:val="24"/>
                <w:szCs w:val="24"/>
                <w:lang w:val="ru-RU" w:eastAsia="ru-RU"/>
              </w:rPr>
              <w:t>деңгейін</w:t>
            </w:r>
            <w:proofErr w:type="spellEnd"/>
            <w:r w:rsidRPr="0017562E">
              <w:rPr>
                <w:sz w:val="24"/>
                <w:szCs w:val="24"/>
                <w:lang w:val="ru-RU" w:eastAsia="ru-RU"/>
              </w:rPr>
              <w:t xml:space="preserve"> </w:t>
            </w:r>
            <w:proofErr w:type="spellStart"/>
            <w:r w:rsidRPr="0017562E">
              <w:rPr>
                <w:sz w:val="24"/>
                <w:szCs w:val="24"/>
                <w:lang w:val="ru-RU" w:eastAsia="ru-RU"/>
              </w:rPr>
              <w:t>қолдау</w:t>
            </w:r>
            <w:proofErr w:type="spellEnd"/>
            <w:r w:rsidRPr="0017562E">
              <w:rPr>
                <w:sz w:val="24"/>
                <w:szCs w:val="24"/>
                <w:lang w:val="ru-RU" w:eastAsia="ru-RU"/>
              </w:rPr>
              <w:t xml:space="preserve"> </w:t>
            </w:r>
            <w:proofErr w:type="spellStart"/>
            <w:r w:rsidRPr="0017562E">
              <w:rPr>
                <w:sz w:val="24"/>
                <w:szCs w:val="24"/>
                <w:lang w:val="ru-RU" w:eastAsia="ru-RU"/>
              </w:rPr>
              <w:t>жоғары</w:t>
            </w:r>
            <w:proofErr w:type="spellEnd"/>
            <w:r w:rsidRPr="0017562E">
              <w:rPr>
                <w:sz w:val="24"/>
                <w:szCs w:val="24"/>
                <w:lang w:val="ru-RU" w:eastAsia="ru-RU"/>
              </w:rPr>
              <w:t xml:space="preserve"> </w:t>
            </w:r>
            <w:proofErr w:type="spellStart"/>
            <w:r w:rsidRPr="0017562E">
              <w:rPr>
                <w:sz w:val="24"/>
                <w:szCs w:val="24"/>
                <w:lang w:val="ru-RU" w:eastAsia="ru-RU"/>
              </w:rPr>
              <w:t>бі</w:t>
            </w:r>
            <w:proofErr w:type="gramStart"/>
            <w:r w:rsidRPr="0017562E">
              <w:rPr>
                <w:sz w:val="24"/>
                <w:szCs w:val="24"/>
                <w:lang w:val="ru-RU" w:eastAsia="ru-RU"/>
              </w:rPr>
              <w:t>л</w:t>
            </w:r>
            <w:proofErr w:type="gramEnd"/>
            <w:r w:rsidRPr="0017562E">
              <w:rPr>
                <w:sz w:val="24"/>
                <w:szCs w:val="24"/>
                <w:lang w:val="ru-RU" w:eastAsia="ru-RU"/>
              </w:rPr>
              <w:t>ікті</w:t>
            </w:r>
            <w:proofErr w:type="spellEnd"/>
            <w:r w:rsidRPr="0017562E">
              <w:rPr>
                <w:sz w:val="24"/>
                <w:szCs w:val="24"/>
                <w:lang w:val="ru-RU" w:eastAsia="ru-RU"/>
              </w:rPr>
              <w:t xml:space="preserve"> </w:t>
            </w:r>
            <w:proofErr w:type="spellStart"/>
            <w:r w:rsidRPr="0017562E">
              <w:rPr>
                <w:sz w:val="24"/>
                <w:szCs w:val="24"/>
                <w:lang w:val="ru-RU" w:eastAsia="ru-RU"/>
              </w:rPr>
              <w:t>мамандарды</w:t>
            </w:r>
            <w:proofErr w:type="spellEnd"/>
            <w:r w:rsidRPr="0017562E">
              <w:rPr>
                <w:sz w:val="24"/>
                <w:szCs w:val="24"/>
                <w:lang w:val="ru-RU" w:eastAsia="ru-RU"/>
              </w:rPr>
              <w:t xml:space="preserve"> </w:t>
            </w:r>
            <w:proofErr w:type="spellStart"/>
            <w:r w:rsidRPr="0017562E">
              <w:rPr>
                <w:sz w:val="24"/>
                <w:szCs w:val="24"/>
                <w:lang w:val="ru-RU" w:eastAsia="ru-RU"/>
              </w:rPr>
              <w:t>тартуды</w:t>
            </w:r>
            <w:proofErr w:type="spellEnd"/>
            <w:r w:rsidRPr="0017562E">
              <w:rPr>
                <w:sz w:val="24"/>
                <w:szCs w:val="24"/>
                <w:lang w:val="ru-RU" w:eastAsia="ru-RU"/>
              </w:rPr>
              <w:t xml:space="preserve"> </w:t>
            </w:r>
            <w:proofErr w:type="spellStart"/>
            <w:r w:rsidRPr="0017562E">
              <w:rPr>
                <w:sz w:val="24"/>
                <w:szCs w:val="24"/>
                <w:lang w:val="ru-RU" w:eastAsia="ru-RU"/>
              </w:rPr>
              <w:t>қамтиды</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келесі</w:t>
            </w:r>
            <w:proofErr w:type="spellEnd"/>
            <w:r w:rsidRPr="0017562E">
              <w:rPr>
                <w:sz w:val="24"/>
                <w:szCs w:val="24"/>
                <w:lang w:val="ru-RU" w:eastAsia="ru-RU"/>
              </w:rPr>
              <w:t xml:space="preserve"> </w:t>
            </w:r>
            <w:proofErr w:type="spellStart"/>
            <w:r w:rsidRPr="0017562E">
              <w:rPr>
                <w:sz w:val="24"/>
                <w:szCs w:val="24"/>
                <w:lang w:val="ru-RU" w:eastAsia="ru-RU"/>
              </w:rPr>
              <w:t>жұмыстарды</w:t>
            </w:r>
            <w:proofErr w:type="spellEnd"/>
            <w:r w:rsidRPr="0017562E">
              <w:rPr>
                <w:sz w:val="24"/>
                <w:szCs w:val="24"/>
                <w:lang w:val="ru-RU" w:eastAsia="ru-RU"/>
              </w:rPr>
              <w:t xml:space="preserve"> </w:t>
            </w:r>
            <w:proofErr w:type="spellStart"/>
            <w:r w:rsidRPr="0017562E">
              <w:rPr>
                <w:sz w:val="24"/>
                <w:szCs w:val="24"/>
                <w:lang w:val="ru-RU" w:eastAsia="ru-RU"/>
              </w:rPr>
              <w:t>орындауды</w:t>
            </w:r>
            <w:proofErr w:type="spellEnd"/>
            <w:r w:rsidRPr="0017562E">
              <w:rPr>
                <w:sz w:val="24"/>
                <w:szCs w:val="24"/>
                <w:lang w:val="ru-RU" w:eastAsia="ru-RU"/>
              </w:rPr>
              <w:t xml:space="preserve"> </w:t>
            </w:r>
            <w:proofErr w:type="spellStart"/>
            <w:r w:rsidRPr="0017562E">
              <w:rPr>
                <w:sz w:val="24"/>
                <w:szCs w:val="24"/>
                <w:lang w:val="ru-RU" w:eastAsia="ru-RU"/>
              </w:rPr>
              <w:t>көздейді</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proofErr w:type="gramStart"/>
            <w:r w:rsidRPr="0017562E">
              <w:rPr>
                <w:sz w:val="24"/>
                <w:szCs w:val="24"/>
                <w:lang w:val="ru-RU" w:eastAsia="ru-RU"/>
              </w:rPr>
              <w:t>күрдел</w:t>
            </w:r>
            <w:proofErr w:type="gramEnd"/>
            <w:r w:rsidRPr="0017562E">
              <w:rPr>
                <w:sz w:val="24"/>
                <w:szCs w:val="24"/>
                <w:lang w:val="ru-RU" w:eastAsia="ru-RU"/>
              </w:rPr>
              <w:t>і</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маңызды</w:t>
            </w:r>
            <w:proofErr w:type="spellEnd"/>
            <w:r w:rsidRPr="0017562E">
              <w:rPr>
                <w:sz w:val="24"/>
                <w:szCs w:val="24"/>
                <w:lang w:val="ru-RU" w:eastAsia="ru-RU"/>
              </w:rPr>
              <w:t xml:space="preserve"> </w:t>
            </w:r>
            <w:proofErr w:type="spellStart"/>
            <w:r w:rsidRPr="0017562E">
              <w:rPr>
                <w:sz w:val="24"/>
                <w:szCs w:val="24"/>
                <w:lang w:val="ru-RU" w:eastAsia="ru-RU"/>
              </w:rPr>
              <w:t>оқиғаларды</w:t>
            </w:r>
            <w:proofErr w:type="spellEnd"/>
            <w:r w:rsidRPr="0017562E">
              <w:rPr>
                <w:sz w:val="24"/>
                <w:szCs w:val="24"/>
                <w:lang w:val="ru-RU" w:eastAsia="ru-RU"/>
              </w:rPr>
              <w:t xml:space="preserve"> </w:t>
            </w:r>
            <w:proofErr w:type="spellStart"/>
            <w:r w:rsidRPr="0017562E">
              <w:rPr>
                <w:sz w:val="24"/>
                <w:szCs w:val="24"/>
                <w:lang w:val="ru-RU" w:eastAsia="ru-RU"/>
              </w:rPr>
              <w:t>талдау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жою</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r w:rsidRPr="0017562E">
              <w:rPr>
                <w:sz w:val="24"/>
                <w:szCs w:val="24"/>
                <w:lang w:val="ru-RU" w:eastAsia="ru-RU"/>
              </w:rPr>
              <w:t>ақаулардың</w:t>
            </w:r>
            <w:proofErr w:type="spellEnd"/>
            <w:r w:rsidRPr="0017562E">
              <w:rPr>
                <w:sz w:val="24"/>
                <w:szCs w:val="24"/>
                <w:lang w:val="ru-RU" w:eastAsia="ru-RU"/>
              </w:rPr>
              <w:t xml:space="preserve"> </w:t>
            </w:r>
            <w:proofErr w:type="spellStart"/>
            <w:proofErr w:type="gramStart"/>
            <w:r w:rsidRPr="0017562E">
              <w:rPr>
                <w:sz w:val="24"/>
                <w:szCs w:val="24"/>
                <w:lang w:val="ru-RU" w:eastAsia="ru-RU"/>
              </w:rPr>
              <w:t>түб</w:t>
            </w:r>
            <w:proofErr w:type="gramEnd"/>
            <w:r w:rsidRPr="0017562E">
              <w:rPr>
                <w:sz w:val="24"/>
                <w:szCs w:val="24"/>
                <w:lang w:val="ru-RU" w:eastAsia="ru-RU"/>
              </w:rPr>
              <w:t>ірлік</w:t>
            </w:r>
            <w:proofErr w:type="spellEnd"/>
            <w:r w:rsidRPr="0017562E">
              <w:rPr>
                <w:sz w:val="24"/>
                <w:szCs w:val="24"/>
                <w:lang w:val="ru-RU" w:eastAsia="ru-RU"/>
              </w:rPr>
              <w:t xml:space="preserve"> </w:t>
            </w:r>
            <w:proofErr w:type="spellStart"/>
            <w:r w:rsidRPr="0017562E">
              <w:rPr>
                <w:sz w:val="24"/>
                <w:szCs w:val="24"/>
                <w:lang w:val="ru-RU" w:eastAsia="ru-RU"/>
              </w:rPr>
              <w:t>себептерін</w:t>
            </w:r>
            <w:proofErr w:type="spellEnd"/>
            <w:r w:rsidRPr="0017562E">
              <w:rPr>
                <w:sz w:val="24"/>
                <w:szCs w:val="24"/>
                <w:lang w:val="ru-RU" w:eastAsia="ru-RU"/>
              </w:rPr>
              <w:t xml:space="preserve"> </w:t>
            </w:r>
            <w:proofErr w:type="spellStart"/>
            <w:r w:rsidRPr="0017562E">
              <w:rPr>
                <w:sz w:val="24"/>
                <w:szCs w:val="24"/>
                <w:lang w:val="ru-RU" w:eastAsia="ru-RU"/>
              </w:rPr>
              <w:t>анықтау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жою</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r w:rsidRPr="0017562E">
              <w:rPr>
                <w:sz w:val="24"/>
                <w:szCs w:val="24"/>
                <w:lang w:val="ru-RU" w:eastAsia="ru-RU"/>
              </w:rPr>
              <w:t xml:space="preserve">1С </w:t>
            </w:r>
            <w:proofErr w:type="spellStart"/>
            <w:r w:rsidRPr="0017562E">
              <w:rPr>
                <w:sz w:val="24"/>
                <w:szCs w:val="24"/>
                <w:lang w:val="ru-RU" w:eastAsia="ru-RU"/>
              </w:rPr>
              <w:t>конфигурациясының</w:t>
            </w:r>
            <w:proofErr w:type="spellEnd"/>
            <w:r w:rsidRPr="0017562E">
              <w:rPr>
                <w:sz w:val="24"/>
                <w:szCs w:val="24"/>
                <w:lang w:val="ru-RU" w:eastAsia="ru-RU"/>
              </w:rPr>
              <w:t xml:space="preserve"> </w:t>
            </w:r>
            <w:proofErr w:type="spellStart"/>
            <w:proofErr w:type="gramStart"/>
            <w:r w:rsidRPr="0017562E">
              <w:rPr>
                <w:sz w:val="24"/>
                <w:szCs w:val="24"/>
                <w:lang w:val="ru-RU" w:eastAsia="ru-RU"/>
              </w:rPr>
              <w:t>ба</w:t>
            </w:r>
            <w:proofErr w:type="gramEnd"/>
            <w:r w:rsidRPr="0017562E">
              <w:rPr>
                <w:sz w:val="24"/>
                <w:szCs w:val="24"/>
                <w:lang w:val="ru-RU" w:eastAsia="ru-RU"/>
              </w:rPr>
              <w:t>ғдарламалық</w:t>
            </w:r>
            <w:proofErr w:type="spellEnd"/>
            <w:r w:rsidRPr="0017562E">
              <w:rPr>
                <w:sz w:val="24"/>
                <w:szCs w:val="24"/>
                <w:lang w:val="ru-RU" w:eastAsia="ru-RU"/>
              </w:rPr>
              <w:t xml:space="preserve"> </w:t>
            </w:r>
            <w:proofErr w:type="spellStart"/>
            <w:r w:rsidRPr="0017562E">
              <w:rPr>
                <w:sz w:val="24"/>
                <w:szCs w:val="24"/>
                <w:lang w:val="ru-RU" w:eastAsia="ru-RU"/>
              </w:rPr>
              <w:t>кодына</w:t>
            </w:r>
            <w:proofErr w:type="spellEnd"/>
            <w:r w:rsidRPr="0017562E">
              <w:rPr>
                <w:sz w:val="24"/>
                <w:szCs w:val="24"/>
                <w:lang w:val="ru-RU" w:eastAsia="ru-RU"/>
              </w:rPr>
              <w:t xml:space="preserve"> </w:t>
            </w:r>
            <w:proofErr w:type="spellStart"/>
            <w:r w:rsidRPr="0017562E">
              <w:rPr>
                <w:sz w:val="24"/>
                <w:szCs w:val="24"/>
                <w:lang w:val="ru-RU" w:eastAsia="ru-RU"/>
              </w:rPr>
              <w:t>өзгерістер</w:t>
            </w:r>
            <w:proofErr w:type="spellEnd"/>
            <w:r w:rsidRPr="0017562E">
              <w:rPr>
                <w:sz w:val="24"/>
                <w:szCs w:val="24"/>
                <w:lang w:val="ru-RU" w:eastAsia="ru-RU"/>
              </w:rPr>
              <w:t xml:space="preserve"> </w:t>
            </w:r>
            <w:proofErr w:type="spellStart"/>
            <w:r w:rsidRPr="0017562E">
              <w:rPr>
                <w:sz w:val="24"/>
                <w:szCs w:val="24"/>
                <w:lang w:val="ru-RU" w:eastAsia="ru-RU"/>
              </w:rPr>
              <w:t>енгізу</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r w:rsidRPr="0017562E">
              <w:rPr>
                <w:sz w:val="24"/>
                <w:szCs w:val="24"/>
                <w:lang w:val="ru-RU" w:eastAsia="ru-RU"/>
              </w:rPr>
              <w:t>өнімділі</w:t>
            </w:r>
            <w:proofErr w:type="gramStart"/>
            <w:r w:rsidRPr="0017562E">
              <w:rPr>
                <w:sz w:val="24"/>
                <w:szCs w:val="24"/>
                <w:lang w:val="ru-RU" w:eastAsia="ru-RU"/>
              </w:rPr>
              <w:t>к</w:t>
            </w:r>
            <w:proofErr w:type="spellEnd"/>
            <w:proofErr w:type="gramEnd"/>
            <w:r w:rsidRPr="0017562E">
              <w:rPr>
                <w:sz w:val="24"/>
                <w:szCs w:val="24"/>
                <w:lang w:val="ru-RU" w:eastAsia="ru-RU"/>
              </w:rPr>
              <w:t xml:space="preserve"> пен </w:t>
            </w:r>
            <w:proofErr w:type="spellStart"/>
            <w:r w:rsidRPr="0017562E">
              <w:rPr>
                <w:sz w:val="24"/>
                <w:szCs w:val="24"/>
                <w:lang w:val="ru-RU" w:eastAsia="ru-RU"/>
              </w:rPr>
              <w:t>шешім</w:t>
            </w:r>
            <w:proofErr w:type="spellEnd"/>
            <w:r w:rsidRPr="0017562E">
              <w:rPr>
                <w:sz w:val="24"/>
                <w:szCs w:val="24"/>
                <w:lang w:val="ru-RU" w:eastAsia="ru-RU"/>
              </w:rPr>
              <w:t xml:space="preserve"> </w:t>
            </w:r>
            <w:proofErr w:type="spellStart"/>
            <w:r w:rsidRPr="0017562E">
              <w:rPr>
                <w:sz w:val="24"/>
                <w:szCs w:val="24"/>
                <w:lang w:val="ru-RU" w:eastAsia="ru-RU"/>
              </w:rPr>
              <w:t>архитектурасын</w:t>
            </w:r>
            <w:proofErr w:type="spellEnd"/>
            <w:r w:rsidRPr="0017562E">
              <w:rPr>
                <w:sz w:val="24"/>
                <w:szCs w:val="24"/>
                <w:lang w:val="ru-RU" w:eastAsia="ru-RU"/>
              </w:rPr>
              <w:t xml:space="preserve"> </w:t>
            </w:r>
            <w:proofErr w:type="spellStart"/>
            <w:r w:rsidRPr="0017562E">
              <w:rPr>
                <w:sz w:val="24"/>
                <w:szCs w:val="24"/>
                <w:lang w:val="ru-RU" w:eastAsia="ru-RU"/>
              </w:rPr>
              <w:t>оңтайландыру</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r w:rsidRPr="0017562E">
              <w:rPr>
                <w:sz w:val="24"/>
                <w:szCs w:val="24"/>
                <w:lang w:val="ru-RU" w:eastAsia="ru-RU"/>
              </w:rPr>
              <w:t>жаңарту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көші-қон</w:t>
            </w:r>
            <w:proofErr w:type="spellEnd"/>
            <w:r w:rsidRPr="0017562E">
              <w:rPr>
                <w:sz w:val="24"/>
                <w:szCs w:val="24"/>
                <w:lang w:val="ru-RU" w:eastAsia="ru-RU"/>
              </w:rPr>
              <w:t xml:space="preserve"> </w:t>
            </w:r>
            <w:proofErr w:type="spellStart"/>
            <w:r w:rsidRPr="0017562E">
              <w:rPr>
                <w:sz w:val="24"/>
                <w:szCs w:val="24"/>
                <w:lang w:val="ru-RU" w:eastAsia="ru-RU"/>
              </w:rPr>
              <w:t>процестерін</w:t>
            </w:r>
            <w:proofErr w:type="spellEnd"/>
            <w:r w:rsidRPr="0017562E">
              <w:rPr>
                <w:sz w:val="24"/>
                <w:szCs w:val="24"/>
                <w:lang w:val="ru-RU" w:eastAsia="ru-RU"/>
              </w:rPr>
              <w:t xml:space="preserve"> </w:t>
            </w:r>
            <w:proofErr w:type="spellStart"/>
            <w:r w:rsidRPr="0017562E">
              <w:rPr>
                <w:sz w:val="24"/>
                <w:szCs w:val="24"/>
                <w:lang w:val="ru-RU" w:eastAsia="ru-RU"/>
              </w:rPr>
              <w:lastRenderedPageBreak/>
              <w:t>сүйемелдеу</w:t>
            </w:r>
            <w:proofErr w:type="spellEnd"/>
            <w:r w:rsidRPr="0017562E">
              <w:rPr>
                <w:sz w:val="24"/>
                <w:szCs w:val="24"/>
                <w:lang w:val="ru-RU" w:eastAsia="ru-RU"/>
              </w:rPr>
              <w:t>;</w:t>
            </w:r>
          </w:p>
          <w:p w:rsidR="0017562E" w:rsidRPr="0017562E" w:rsidRDefault="0017562E" w:rsidP="0017562E">
            <w:pPr>
              <w:pStyle w:val="aff0"/>
              <w:numPr>
                <w:ilvl w:val="0"/>
                <w:numId w:val="3"/>
              </w:numPr>
              <w:spacing w:before="100" w:beforeAutospacing="1" w:after="100" w:afterAutospacing="1"/>
              <w:outlineLvl w:val="2"/>
              <w:rPr>
                <w:sz w:val="24"/>
                <w:szCs w:val="24"/>
                <w:lang w:val="ru-RU" w:eastAsia="ru-RU"/>
              </w:rPr>
            </w:pPr>
            <w:proofErr w:type="spellStart"/>
            <w:r w:rsidRPr="0017562E">
              <w:rPr>
                <w:sz w:val="24"/>
                <w:szCs w:val="24"/>
                <w:lang w:val="ru-RU" w:eastAsia="ru-RU"/>
              </w:rPr>
              <w:t>вендормен</w:t>
            </w:r>
            <w:proofErr w:type="spellEnd"/>
            <w:r w:rsidRPr="0017562E">
              <w:rPr>
                <w:sz w:val="24"/>
                <w:szCs w:val="24"/>
                <w:lang w:val="ru-RU" w:eastAsia="ru-RU"/>
              </w:rPr>
              <w:t xml:space="preserve"> (1С)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қажет</w:t>
            </w:r>
            <w:proofErr w:type="spellEnd"/>
            <w:r w:rsidRPr="0017562E">
              <w:rPr>
                <w:sz w:val="24"/>
                <w:szCs w:val="24"/>
                <w:lang w:val="ru-RU" w:eastAsia="ru-RU"/>
              </w:rPr>
              <w:t xml:space="preserve"> </w:t>
            </w:r>
            <w:proofErr w:type="spellStart"/>
            <w:r w:rsidRPr="0017562E">
              <w:rPr>
                <w:sz w:val="24"/>
                <w:szCs w:val="24"/>
                <w:lang w:val="ru-RU" w:eastAsia="ru-RU"/>
              </w:rPr>
              <w:t>болған</w:t>
            </w:r>
            <w:proofErr w:type="spellEnd"/>
            <w:r w:rsidRPr="0017562E">
              <w:rPr>
                <w:sz w:val="24"/>
                <w:szCs w:val="24"/>
                <w:lang w:val="ru-RU" w:eastAsia="ru-RU"/>
              </w:rPr>
              <w:t xml:space="preserve"> </w:t>
            </w:r>
            <w:proofErr w:type="spellStart"/>
            <w:r w:rsidRPr="0017562E">
              <w:rPr>
                <w:sz w:val="24"/>
                <w:szCs w:val="24"/>
                <w:lang w:val="ru-RU" w:eastAsia="ru-RU"/>
              </w:rPr>
              <w:t>жағдайда</w:t>
            </w:r>
            <w:proofErr w:type="spellEnd"/>
            <w:r w:rsidRPr="0017562E">
              <w:rPr>
                <w:sz w:val="24"/>
                <w:szCs w:val="24"/>
                <w:lang w:val="ru-RU" w:eastAsia="ru-RU"/>
              </w:rPr>
              <w:t xml:space="preserve"> </w:t>
            </w:r>
            <w:proofErr w:type="spellStart"/>
            <w:r w:rsidRPr="0017562E">
              <w:rPr>
                <w:sz w:val="24"/>
                <w:szCs w:val="24"/>
                <w:lang w:val="ru-RU" w:eastAsia="ru-RU"/>
              </w:rPr>
              <w:t>үшінші</w:t>
            </w:r>
            <w:proofErr w:type="spellEnd"/>
            <w:r w:rsidRPr="0017562E">
              <w:rPr>
                <w:sz w:val="24"/>
                <w:szCs w:val="24"/>
                <w:lang w:val="ru-RU" w:eastAsia="ru-RU"/>
              </w:rPr>
              <w:t xml:space="preserve"> </w:t>
            </w:r>
            <w:proofErr w:type="spellStart"/>
            <w:r w:rsidRPr="0017562E">
              <w:rPr>
                <w:sz w:val="24"/>
                <w:szCs w:val="24"/>
                <w:lang w:val="ru-RU" w:eastAsia="ru-RU"/>
              </w:rPr>
              <w:t>тараптармен</w:t>
            </w:r>
            <w:proofErr w:type="spellEnd"/>
            <w:r w:rsidRPr="0017562E">
              <w:rPr>
                <w:sz w:val="24"/>
                <w:szCs w:val="24"/>
                <w:lang w:val="ru-RU" w:eastAsia="ru-RU"/>
              </w:rPr>
              <w:t xml:space="preserve"> </w:t>
            </w:r>
            <w:proofErr w:type="spellStart"/>
            <w:r w:rsidRPr="0017562E">
              <w:rPr>
                <w:sz w:val="24"/>
                <w:szCs w:val="24"/>
                <w:lang w:val="ru-RU" w:eastAsia="ru-RU"/>
              </w:rPr>
              <w:t>өзара</w:t>
            </w:r>
            <w:proofErr w:type="spellEnd"/>
            <w:r w:rsidRPr="0017562E">
              <w:rPr>
                <w:sz w:val="24"/>
                <w:szCs w:val="24"/>
                <w:lang w:val="ru-RU" w:eastAsia="ru-RU"/>
              </w:rPr>
              <w:t xml:space="preserve"> </w:t>
            </w:r>
            <w:proofErr w:type="spellStart"/>
            <w:r w:rsidRPr="0017562E">
              <w:rPr>
                <w:sz w:val="24"/>
                <w:szCs w:val="24"/>
                <w:lang w:val="ru-RU" w:eastAsia="ru-RU"/>
              </w:rPr>
              <w:t>әрекеттесу</w:t>
            </w:r>
            <w:proofErr w:type="spellEnd"/>
            <w:r w:rsidRPr="0017562E">
              <w:rPr>
                <w:sz w:val="24"/>
                <w:szCs w:val="24"/>
                <w:lang w:val="ru-RU" w:eastAsia="ru-RU"/>
              </w:rPr>
              <w:t>.</w:t>
            </w:r>
          </w:p>
          <w:p w:rsidR="003407C4" w:rsidRPr="004F7515" w:rsidRDefault="003407C4" w:rsidP="0017562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5. </w:t>
            </w:r>
            <w:proofErr w:type="spellStart"/>
            <w:proofErr w:type="gramStart"/>
            <w:r w:rsidR="0017562E" w:rsidRPr="0017562E">
              <w:rPr>
                <w:b/>
                <w:bCs/>
                <w:sz w:val="27"/>
                <w:szCs w:val="27"/>
                <w:lang w:val="ru-RU" w:eastAsia="ru-RU"/>
              </w:rPr>
              <w:t>О</w:t>
            </w:r>
            <w:proofErr w:type="gramEnd"/>
            <w:r w:rsidR="0017562E" w:rsidRPr="0017562E">
              <w:rPr>
                <w:b/>
                <w:bCs/>
                <w:sz w:val="27"/>
                <w:szCs w:val="27"/>
                <w:lang w:val="ru-RU" w:eastAsia="ru-RU"/>
              </w:rPr>
              <w:t>қиғалар</w:t>
            </w:r>
            <w:proofErr w:type="spellEnd"/>
            <w:r w:rsidR="0017562E" w:rsidRPr="0017562E">
              <w:rPr>
                <w:b/>
                <w:bCs/>
                <w:sz w:val="27"/>
                <w:szCs w:val="27"/>
                <w:lang w:val="ru-RU" w:eastAsia="ru-RU"/>
              </w:rPr>
              <w:t xml:space="preserve"> мен </w:t>
            </w:r>
            <w:proofErr w:type="spellStart"/>
            <w:r w:rsidR="0017562E" w:rsidRPr="0017562E">
              <w:rPr>
                <w:b/>
                <w:bCs/>
                <w:sz w:val="27"/>
                <w:szCs w:val="27"/>
                <w:lang w:val="ru-RU" w:eastAsia="ru-RU"/>
              </w:rPr>
              <w:t>жұмыстар</w:t>
            </w:r>
            <w:proofErr w:type="spellEnd"/>
          </w:p>
          <w:p w:rsidR="0017562E" w:rsidRPr="0017562E" w:rsidRDefault="0017562E" w:rsidP="0017562E">
            <w:pPr>
              <w:rPr>
                <w:sz w:val="24"/>
                <w:szCs w:val="24"/>
                <w:lang w:val="ru-RU" w:eastAsia="ru-RU"/>
              </w:rPr>
            </w:pPr>
            <w:r w:rsidRPr="0017562E">
              <w:rPr>
                <w:sz w:val="24"/>
                <w:szCs w:val="24"/>
                <w:lang w:val="ru-RU" w:eastAsia="ru-RU"/>
              </w:rPr>
              <w:t xml:space="preserve">Тор-3 </w:t>
            </w:r>
            <w:proofErr w:type="spellStart"/>
            <w:r w:rsidRPr="0017562E">
              <w:rPr>
                <w:sz w:val="24"/>
                <w:szCs w:val="24"/>
                <w:lang w:val="ru-RU" w:eastAsia="ru-RU"/>
              </w:rPr>
              <w:t>деңгейіндегі</w:t>
            </w:r>
            <w:proofErr w:type="spellEnd"/>
            <w:r w:rsidRPr="0017562E">
              <w:rPr>
                <w:sz w:val="24"/>
                <w:szCs w:val="24"/>
                <w:lang w:val="ru-RU" w:eastAsia="ru-RU"/>
              </w:rPr>
              <w:t xml:space="preserve"> </w:t>
            </w:r>
            <w:proofErr w:type="spellStart"/>
            <w:r w:rsidRPr="0017562E">
              <w:rPr>
                <w:sz w:val="24"/>
                <w:szCs w:val="24"/>
                <w:lang w:val="ru-RU" w:eastAsia="ru-RU"/>
              </w:rPr>
              <w:t>оқиғ</w:t>
            </w:r>
            <w:proofErr w:type="gramStart"/>
            <w:r w:rsidRPr="0017562E">
              <w:rPr>
                <w:sz w:val="24"/>
                <w:szCs w:val="24"/>
                <w:lang w:val="ru-RU" w:eastAsia="ru-RU"/>
              </w:rPr>
              <w:t>алар</w:t>
            </w:r>
            <w:proofErr w:type="gramEnd"/>
            <w:r w:rsidRPr="0017562E">
              <w:rPr>
                <w:sz w:val="24"/>
                <w:szCs w:val="24"/>
                <w:lang w:val="ru-RU" w:eastAsia="ru-RU"/>
              </w:rPr>
              <w:t>ға</w:t>
            </w:r>
            <w:proofErr w:type="spellEnd"/>
            <w:r w:rsidRPr="0017562E">
              <w:rPr>
                <w:sz w:val="24"/>
                <w:szCs w:val="24"/>
                <w:lang w:val="ru-RU" w:eastAsia="ru-RU"/>
              </w:rPr>
              <w:t xml:space="preserve"> </w:t>
            </w:r>
            <w:proofErr w:type="spellStart"/>
            <w:r w:rsidRPr="0017562E">
              <w:rPr>
                <w:sz w:val="24"/>
                <w:szCs w:val="24"/>
                <w:lang w:val="ru-RU" w:eastAsia="ru-RU"/>
              </w:rPr>
              <w:t>мыналар</w:t>
            </w:r>
            <w:proofErr w:type="spellEnd"/>
            <w:r w:rsidRPr="0017562E">
              <w:rPr>
                <w:sz w:val="24"/>
                <w:szCs w:val="24"/>
                <w:lang w:val="ru-RU" w:eastAsia="ru-RU"/>
              </w:rPr>
              <w:t xml:space="preserve"> </w:t>
            </w:r>
            <w:proofErr w:type="spellStart"/>
            <w:r w:rsidRPr="0017562E">
              <w:rPr>
                <w:sz w:val="24"/>
                <w:szCs w:val="24"/>
                <w:lang w:val="ru-RU" w:eastAsia="ru-RU"/>
              </w:rPr>
              <w:t>жатады</w:t>
            </w:r>
            <w:proofErr w:type="spellEnd"/>
            <w:r w:rsidRPr="0017562E">
              <w:rPr>
                <w:sz w:val="24"/>
                <w:szCs w:val="24"/>
                <w:lang w:val="ru-RU" w:eastAsia="ru-RU"/>
              </w:rPr>
              <w:t xml:space="preserve">, </w:t>
            </w:r>
            <w:proofErr w:type="spellStart"/>
            <w:r w:rsidRPr="0017562E">
              <w:rPr>
                <w:sz w:val="24"/>
                <w:szCs w:val="24"/>
                <w:lang w:val="ru-RU" w:eastAsia="ru-RU"/>
              </w:rPr>
              <w:t>соның</w:t>
            </w:r>
            <w:proofErr w:type="spellEnd"/>
            <w:r w:rsidRPr="0017562E">
              <w:rPr>
                <w:sz w:val="24"/>
                <w:szCs w:val="24"/>
                <w:lang w:val="ru-RU" w:eastAsia="ru-RU"/>
              </w:rPr>
              <w:t xml:space="preserve"> </w:t>
            </w:r>
            <w:proofErr w:type="spellStart"/>
            <w:r w:rsidRPr="0017562E">
              <w:rPr>
                <w:sz w:val="24"/>
                <w:szCs w:val="24"/>
                <w:lang w:val="ru-RU" w:eastAsia="ru-RU"/>
              </w:rPr>
              <w:t>ішінде</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proofErr w:type="gramStart"/>
            <w:r w:rsidRPr="0017562E">
              <w:rPr>
                <w:sz w:val="24"/>
                <w:szCs w:val="24"/>
                <w:lang w:val="ru-RU" w:eastAsia="ru-RU"/>
              </w:rPr>
              <w:t>ж</w:t>
            </w:r>
            <w:proofErr w:type="gramEnd"/>
            <w:r w:rsidRPr="0017562E">
              <w:rPr>
                <w:sz w:val="24"/>
                <w:szCs w:val="24"/>
                <w:lang w:val="ru-RU" w:eastAsia="ru-RU"/>
              </w:rPr>
              <w:t>үйенің</w:t>
            </w:r>
            <w:proofErr w:type="spellEnd"/>
            <w:r w:rsidRPr="0017562E">
              <w:rPr>
                <w:sz w:val="24"/>
                <w:szCs w:val="24"/>
                <w:lang w:val="ru-RU" w:eastAsia="ru-RU"/>
              </w:rPr>
              <w:t xml:space="preserve"> </w:t>
            </w:r>
            <w:proofErr w:type="spellStart"/>
            <w:r w:rsidRPr="0017562E">
              <w:rPr>
                <w:sz w:val="24"/>
                <w:szCs w:val="24"/>
                <w:lang w:val="ru-RU" w:eastAsia="ru-RU"/>
              </w:rPr>
              <w:t>негізгі</w:t>
            </w:r>
            <w:proofErr w:type="spellEnd"/>
            <w:r w:rsidRPr="0017562E">
              <w:rPr>
                <w:sz w:val="24"/>
                <w:szCs w:val="24"/>
                <w:lang w:val="ru-RU" w:eastAsia="ru-RU"/>
              </w:rPr>
              <w:t xml:space="preserve"> </w:t>
            </w:r>
            <w:proofErr w:type="spellStart"/>
            <w:r w:rsidRPr="0017562E">
              <w:rPr>
                <w:sz w:val="24"/>
                <w:szCs w:val="24"/>
                <w:lang w:val="ru-RU" w:eastAsia="ru-RU"/>
              </w:rPr>
              <w:t>функцияларының</w:t>
            </w:r>
            <w:proofErr w:type="spellEnd"/>
            <w:r w:rsidRPr="0017562E">
              <w:rPr>
                <w:sz w:val="24"/>
                <w:szCs w:val="24"/>
                <w:lang w:val="ru-RU" w:eastAsia="ru-RU"/>
              </w:rPr>
              <w:t xml:space="preserve"> </w:t>
            </w:r>
            <w:proofErr w:type="spellStart"/>
            <w:r w:rsidRPr="0017562E">
              <w:rPr>
                <w:sz w:val="24"/>
                <w:szCs w:val="24"/>
                <w:lang w:val="ru-RU" w:eastAsia="ru-RU"/>
              </w:rPr>
              <w:t>істен</w:t>
            </w:r>
            <w:proofErr w:type="spellEnd"/>
            <w:r w:rsidRPr="0017562E">
              <w:rPr>
                <w:sz w:val="24"/>
                <w:szCs w:val="24"/>
                <w:lang w:val="ru-RU" w:eastAsia="ru-RU"/>
              </w:rPr>
              <w:t xml:space="preserve"> </w:t>
            </w:r>
            <w:proofErr w:type="spellStart"/>
            <w:r w:rsidRPr="0017562E">
              <w:rPr>
                <w:sz w:val="24"/>
                <w:szCs w:val="24"/>
                <w:lang w:val="ru-RU" w:eastAsia="ru-RU"/>
              </w:rPr>
              <w:t>шығуы</w:t>
            </w:r>
            <w:proofErr w:type="spellEnd"/>
            <w:r w:rsidRPr="0017562E">
              <w:rPr>
                <w:sz w:val="24"/>
                <w:szCs w:val="24"/>
                <w:lang w:val="ru-RU" w:eastAsia="ru-RU"/>
              </w:rPr>
              <w:t xml:space="preserve"> </w:t>
            </w:r>
            <w:proofErr w:type="spellStart"/>
            <w:r w:rsidRPr="0017562E">
              <w:rPr>
                <w:sz w:val="24"/>
                <w:szCs w:val="24"/>
                <w:lang w:val="ru-RU" w:eastAsia="ru-RU"/>
              </w:rPr>
              <w:t>немесе</w:t>
            </w:r>
            <w:proofErr w:type="spellEnd"/>
            <w:r w:rsidRPr="0017562E">
              <w:rPr>
                <w:sz w:val="24"/>
                <w:szCs w:val="24"/>
                <w:lang w:val="ru-RU" w:eastAsia="ru-RU"/>
              </w:rPr>
              <w:t xml:space="preserve"> </w:t>
            </w:r>
            <w:proofErr w:type="spellStart"/>
            <w:r w:rsidRPr="0017562E">
              <w:rPr>
                <w:sz w:val="24"/>
                <w:szCs w:val="24"/>
                <w:lang w:val="ru-RU" w:eastAsia="ru-RU"/>
              </w:rPr>
              <w:t>дұрыс</w:t>
            </w:r>
            <w:proofErr w:type="spellEnd"/>
            <w:r w:rsidRPr="0017562E">
              <w:rPr>
                <w:sz w:val="24"/>
                <w:szCs w:val="24"/>
                <w:lang w:val="ru-RU" w:eastAsia="ru-RU"/>
              </w:rPr>
              <w:t xml:space="preserve"> </w:t>
            </w:r>
            <w:proofErr w:type="spellStart"/>
            <w:r w:rsidRPr="0017562E">
              <w:rPr>
                <w:sz w:val="24"/>
                <w:szCs w:val="24"/>
                <w:lang w:val="ru-RU" w:eastAsia="ru-RU"/>
              </w:rPr>
              <w:t>жұмыс</w:t>
            </w:r>
            <w:proofErr w:type="spellEnd"/>
            <w:r w:rsidRPr="0017562E">
              <w:rPr>
                <w:sz w:val="24"/>
                <w:szCs w:val="24"/>
                <w:lang w:val="ru-RU" w:eastAsia="ru-RU"/>
              </w:rPr>
              <w:t xml:space="preserve"> </w:t>
            </w:r>
            <w:proofErr w:type="spellStart"/>
            <w:r w:rsidRPr="0017562E">
              <w:rPr>
                <w:sz w:val="24"/>
                <w:szCs w:val="24"/>
                <w:lang w:val="ru-RU" w:eastAsia="ru-RU"/>
              </w:rPr>
              <w:t>істемеуі</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r w:rsidRPr="0017562E">
              <w:rPr>
                <w:sz w:val="24"/>
                <w:szCs w:val="24"/>
                <w:lang w:val="ru-RU" w:eastAsia="ru-RU"/>
              </w:rPr>
              <w:t>типтік</w:t>
            </w:r>
            <w:proofErr w:type="spellEnd"/>
            <w:r w:rsidRPr="0017562E">
              <w:rPr>
                <w:sz w:val="24"/>
                <w:szCs w:val="24"/>
                <w:lang w:val="ru-RU" w:eastAsia="ru-RU"/>
              </w:rPr>
              <w:t xml:space="preserve"> </w:t>
            </w:r>
            <w:proofErr w:type="spellStart"/>
            <w:r w:rsidRPr="0017562E">
              <w:rPr>
                <w:sz w:val="24"/>
                <w:szCs w:val="24"/>
                <w:lang w:val="ru-RU" w:eastAsia="ru-RU"/>
              </w:rPr>
              <w:t>қолдау</w:t>
            </w:r>
            <w:proofErr w:type="spellEnd"/>
            <w:r w:rsidRPr="0017562E">
              <w:rPr>
                <w:sz w:val="24"/>
                <w:szCs w:val="24"/>
                <w:lang w:val="ru-RU" w:eastAsia="ru-RU"/>
              </w:rPr>
              <w:t xml:space="preserve"> </w:t>
            </w:r>
            <w:proofErr w:type="spellStart"/>
            <w:r w:rsidRPr="0017562E">
              <w:rPr>
                <w:sz w:val="24"/>
                <w:szCs w:val="24"/>
                <w:lang w:val="ru-RU" w:eastAsia="ru-RU"/>
              </w:rPr>
              <w:t>құралдарымен</w:t>
            </w:r>
            <w:proofErr w:type="spellEnd"/>
            <w:r w:rsidRPr="0017562E">
              <w:rPr>
                <w:sz w:val="24"/>
                <w:szCs w:val="24"/>
                <w:lang w:val="ru-RU" w:eastAsia="ru-RU"/>
              </w:rPr>
              <w:t xml:space="preserve"> </w:t>
            </w:r>
            <w:proofErr w:type="spellStart"/>
            <w:r w:rsidRPr="0017562E">
              <w:rPr>
                <w:sz w:val="24"/>
                <w:szCs w:val="24"/>
                <w:lang w:val="ru-RU" w:eastAsia="ru-RU"/>
              </w:rPr>
              <w:t>жойылмайтын</w:t>
            </w:r>
            <w:proofErr w:type="spellEnd"/>
            <w:r w:rsidRPr="0017562E">
              <w:rPr>
                <w:sz w:val="24"/>
                <w:szCs w:val="24"/>
                <w:lang w:val="ru-RU" w:eastAsia="ru-RU"/>
              </w:rPr>
              <w:t xml:space="preserve"> </w:t>
            </w:r>
            <w:proofErr w:type="spellStart"/>
            <w:r w:rsidRPr="0017562E">
              <w:rPr>
                <w:sz w:val="24"/>
                <w:szCs w:val="24"/>
                <w:lang w:val="ru-RU" w:eastAsia="ru-RU"/>
              </w:rPr>
              <w:t>қателер</w:t>
            </w:r>
            <w:proofErr w:type="spellEnd"/>
            <w:r w:rsidRPr="0017562E">
              <w:rPr>
                <w:sz w:val="24"/>
                <w:szCs w:val="24"/>
                <w:lang w:val="ru-RU" w:eastAsia="ru-RU"/>
              </w:rPr>
              <w:t>;</w:t>
            </w:r>
          </w:p>
          <w:p w:rsidR="0017562E" w:rsidRPr="0017562E" w:rsidRDefault="0017562E" w:rsidP="0017562E">
            <w:pPr>
              <w:pStyle w:val="aff0"/>
              <w:numPr>
                <w:ilvl w:val="0"/>
                <w:numId w:val="3"/>
              </w:numPr>
              <w:rPr>
                <w:sz w:val="24"/>
                <w:szCs w:val="24"/>
                <w:lang w:val="ru-RU" w:eastAsia="ru-RU"/>
              </w:rPr>
            </w:pPr>
            <w:proofErr w:type="spellStart"/>
            <w:r w:rsidRPr="0017562E">
              <w:rPr>
                <w:sz w:val="24"/>
                <w:szCs w:val="24"/>
                <w:lang w:val="ru-RU" w:eastAsia="ru-RU"/>
              </w:rPr>
              <w:t>өнімділіктің</w:t>
            </w:r>
            <w:proofErr w:type="spellEnd"/>
            <w:r w:rsidRPr="0017562E">
              <w:rPr>
                <w:sz w:val="24"/>
                <w:szCs w:val="24"/>
                <w:lang w:val="ru-RU" w:eastAsia="ru-RU"/>
              </w:rPr>
              <w:t xml:space="preserve"> </w:t>
            </w:r>
            <w:proofErr w:type="spellStart"/>
            <w:r w:rsidRPr="0017562E">
              <w:rPr>
                <w:sz w:val="24"/>
                <w:szCs w:val="24"/>
                <w:lang w:val="ru-RU" w:eastAsia="ru-RU"/>
              </w:rPr>
              <w:t>деградациясы</w:t>
            </w:r>
            <w:proofErr w:type="spellEnd"/>
            <w:r w:rsidRPr="0017562E">
              <w:rPr>
                <w:sz w:val="24"/>
                <w:szCs w:val="24"/>
                <w:lang w:val="ru-RU" w:eastAsia="ru-RU"/>
              </w:rPr>
              <w:t>;</w:t>
            </w:r>
          </w:p>
          <w:p w:rsidR="0017562E" w:rsidRPr="0017562E" w:rsidRDefault="0017562E" w:rsidP="0017562E">
            <w:pPr>
              <w:pStyle w:val="aff0"/>
              <w:numPr>
                <w:ilvl w:val="0"/>
                <w:numId w:val="6"/>
              </w:numPr>
              <w:rPr>
                <w:sz w:val="24"/>
                <w:szCs w:val="24"/>
                <w:lang w:val="ru-RU" w:eastAsia="ru-RU"/>
              </w:rPr>
            </w:pPr>
            <w:proofErr w:type="spellStart"/>
            <w:r w:rsidRPr="0017562E">
              <w:rPr>
                <w:sz w:val="24"/>
                <w:szCs w:val="24"/>
                <w:lang w:val="ru-RU" w:eastAsia="ru-RU"/>
              </w:rPr>
              <w:t>жаңарту</w:t>
            </w:r>
            <w:proofErr w:type="spellEnd"/>
            <w:r w:rsidRPr="0017562E">
              <w:rPr>
                <w:sz w:val="24"/>
                <w:szCs w:val="24"/>
                <w:lang w:val="ru-RU" w:eastAsia="ru-RU"/>
              </w:rPr>
              <w:t xml:space="preserve"> </w:t>
            </w:r>
            <w:proofErr w:type="spellStart"/>
            <w:r w:rsidRPr="0017562E">
              <w:rPr>
                <w:sz w:val="24"/>
                <w:szCs w:val="24"/>
                <w:lang w:val="ru-RU" w:eastAsia="ru-RU"/>
              </w:rPr>
              <w:t>немесе</w:t>
            </w:r>
            <w:proofErr w:type="spellEnd"/>
            <w:r w:rsidRPr="0017562E">
              <w:rPr>
                <w:sz w:val="24"/>
                <w:szCs w:val="24"/>
                <w:lang w:val="ru-RU" w:eastAsia="ru-RU"/>
              </w:rPr>
              <w:t xml:space="preserve"> </w:t>
            </w:r>
            <w:proofErr w:type="spellStart"/>
            <w:r w:rsidRPr="0017562E">
              <w:rPr>
                <w:sz w:val="24"/>
                <w:szCs w:val="24"/>
                <w:lang w:val="ru-RU" w:eastAsia="ru-RU"/>
              </w:rPr>
              <w:t>конфигурациялар</w:t>
            </w:r>
            <w:proofErr w:type="spellEnd"/>
            <w:r w:rsidRPr="0017562E">
              <w:rPr>
                <w:sz w:val="24"/>
                <w:szCs w:val="24"/>
                <w:lang w:val="ru-RU" w:eastAsia="ru-RU"/>
              </w:rPr>
              <w:t xml:space="preserve"> </w:t>
            </w:r>
            <w:proofErr w:type="spellStart"/>
            <w:r w:rsidRPr="0017562E">
              <w:rPr>
                <w:sz w:val="24"/>
                <w:szCs w:val="24"/>
                <w:lang w:val="ru-RU" w:eastAsia="ru-RU"/>
              </w:rPr>
              <w:t>арасында</w:t>
            </w:r>
            <w:proofErr w:type="spellEnd"/>
            <w:r w:rsidRPr="0017562E">
              <w:rPr>
                <w:sz w:val="24"/>
                <w:szCs w:val="24"/>
                <w:lang w:val="ru-RU" w:eastAsia="ru-RU"/>
              </w:rPr>
              <w:t xml:space="preserve"> </w:t>
            </w:r>
            <w:proofErr w:type="spellStart"/>
            <w:r w:rsidRPr="0017562E">
              <w:rPr>
                <w:sz w:val="24"/>
                <w:szCs w:val="24"/>
                <w:lang w:val="ru-RU" w:eastAsia="ru-RU"/>
              </w:rPr>
              <w:t>ауысу</w:t>
            </w:r>
            <w:proofErr w:type="spellEnd"/>
            <w:r w:rsidRPr="0017562E">
              <w:rPr>
                <w:sz w:val="24"/>
                <w:szCs w:val="24"/>
                <w:lang w:val="ru-RU" w:eastAsia="ru-RU"/>
              </w:rPr>
              <w:t xml:space="preserve"> </w:t>
            </w:r>
            <w:proofErr w:type="spellStart"/>
            <w:r w:rsidRPr="0017562E">
              <w:rPr>
                <w:sz w:val="24"/>
                <w:szCs w:val="24"/>
                <w:lang w:val="ru-RU" w:eastAsia="ru-RU"/>
              </w:rPr>
              <w:t>кезінде</w:t>
            </w:r>
            <w:proofErr w:type="spellEnd"/>
            <w:r w:rsidRPr="0017562E">
              <w:rPr>
                <w:sz w:val="24"/>
                <w:szCs w:val="24"/>
                <w:lang w:val="ru-RU" w:eastAsia="ru-RU"/>
              </w:rPr>
              <w:t xml:space="preserve"> </w:t>
            </w:r>
            <w:proofErr w:type="spellStart"/>
            <w:r w:rsidRPr="0017562E">
              <w:rPr>
                <w:sz w:val="24"/>
                <w:szCs w:val="24"/>
                <w:lang w:val="ru-RU" w:eastAsia="ru-RU"/>
              </w:rPr>
              <w:t>пайда</w:t>
            </w:r>
            <w:proofErr w:type="spellEnd"/>
            <w:r w:rsidRPr="0017562E">
              <w:rPr>
                <w:sz w:val="24"/>
                <w:szCs w:val="24"/>
                <w:lang w:val="ru-RU" w:eastAsia="ru-RU"/>
              </w:rPr>
              <w:t xml:space="preserve"> </w:t>
            </w:r>
            <w:proofErr w:type="spellStart"/>
            <w:r w:rsidRPr="0017562E">
              <w:rPr>
                <w:sz w:val="24"/>
                <w:szCs w:val="24"/>
                <w:lang w:val="ru-RU" w:eastAsia="ru-RU"/>
              </w:rPr>
              <w:t>болатын</w:t>
            </w:r>
            <w:proofErr w:type="spellEnd"/>
            <w:r w:rsidRPr="0017562E">
              <w:rPr>
                <w:sz w:val="24"/>
                <w:szCs w:val="24"/>
                <w:lang w:val="ru-RU" w:eastAsia="ru-RU"/>
              </w:rPr>
              <w:t xml:space="preserve"> </w:t>
            </w:r>
            <w:proofErr w:type="spellStart"/>
            <w:r w:rsidRPr="0017562E">
              <w:rPr>
                <w:sz w:val="24"/>
                <w:szCs w:val="24"/>
                <w:lang w:val="ru-RU" w:eastAsia="ru-RU"/>
              </w:rPr>
              <w:t>қателер</w:t>
            </w:r>
            <w:proofErr w:type="spellEnd"/>
            <w:r w:rsidRPr="0017562E">
              <w:rPr>
                <w:sz w:val="24"/>
                <w:szCs w:val="24"/>
                <w:lang w:val="ru-RU" w:eastAsia="ru-RU"/>
              </w:rPr>
              <w:t>;</w:t>
            </w:r>
          </w:p>
          <w:p w:rsidR="003407C4" w:rsidRPr="004F7515" w:rsidRDefault="0017562E" w:rsidP="0017562E">
            <w:pPr>
              <w:pStyle w:val="aff0"/>
              <w:numPr>
                <w:ilvl w:val="0"/>
                <w:numId w:val="8"/>
              </w:numPr>
              <w:rPr>
                <w:sz w:val="24"/>
                <w:szCs w:val="24"/>
                <w:lang w:val="ru-RU" w:eastAsia="ru-RU"/>
              </w:rPr>
            </w:pPr>
            <w:proofErr w:type="spellStart"/>
            <w:r w:rsidRPr="0017562E">
              <w:rPr>
                <w:sz w:val="24"/>
                <w:szCs w:val="24"/>
                <w:lang w:val="ru-RU" w:eastAsia="ru-RU"/>
              </w:rPr>
              <w:t>сыртқы</w:t>
            </w:r>
            <w:proofErr w:type="spellEnd"/>
            <w:r w:rsidRPr="0017562E">
              <w:rPr>
                <w:sz w:val="24"/>
                <w:szCs w:val="24"/>
                <w:lang w:val="ru-RU" w:eastAsia="ru-RU"/>
              </w:rPr>
              <w:t xml:space="preserve"> </w:t>
            </w:r>
            <w:proofErr w:type="spellStart"/>
            <w:r w:rsidRPr="0017562E">
              <w:rPr>
                <w:sz w:val="24"/>
                <w:szCs w:val="24"/>
                <w:lang w:val="ru-RU" w:eastAsia="ru-RU"/>
              </w:rPr>
              <w:t>жүйелермен</w:t>
            </w:r>
            <w:proofErr w:type="spellEnd"/>
            <w:r w:rsidRPr="0017562E">
              <w:rPr>
                <w:sz w:val="24"/>
                <w:szCs w:val="24"/>
                <w:lang w:val="ru-RU" w:eastAsia="ru-RU"/>
              </w:rPr>
              <w:t xml:space="preserve"> </w:t>
            </w:r>
            <w:proofErr w:type="spellStart"/>
            <w:r w:rsidRPr="0017562E">
              <w:rPr>
                <w:sz w:val="24"/>
                <w:szCs w:val="24"/>
                <w:lang w:val="ru-RU" w:eastAsia="ru-RU"/>
              </w:rPr>
              <w:t>интеграциялық</w:t>
            </w:r>
            <w:proofErr w:type="spellEnd"/>
            <w:r w:rsidRPr="0017562E">
              <w:rPr>
                <w:sz w:val="24"/>
                <w:szCs w:val="24"/>
                <w:lang w:val="ru-RU" w:eastAsia="ru-RU"/>
              </w:rPr>
              <w:t xml:space="preserve"> </w:t>
            </w:r>
            <w:proofErr w:type="spellStart"/>
            <w:r w:rsidRPr="0017562E">
              <w:rPr>
                <w:sz w:val="24"/>
                <w:szCs w:val="24"/>
                <w:lang w:val="ru-RU" w:eastAsia="ru-RU"/>
              </w:rPr>
              <w:t>өзара</w:t>
            </w:r>
            <w:proofErr w:type="spellEnd"/>
            <w:r w:rsidRPr="0017562E">
              <w:rPr>
                <w:sz w:val="24"/>
                <w:szCs w:val="24"/>
                <w:lang w:val="ru-RU" w:eastAsia="ru-RU"/>
              </w:rPr>
              <w:t xml:space="preserve"> </w:t>
            </w:r>
            <w:proofErr w:type="spellStart"/>
            <w:r w:rsidRPr="0017562E">
              <w:rPr>
                <w:sz w:val="24"/>
                <w:szCs w:val="24"/>
                <w:lang w:val="ru-RU" w:eastAsia="ru-RU"/>
              </w:rPr>
              <w:t>әрекеттесудің</w:t>
            </w:r>
            <w:proofErr w:type="spellEnd"/>
            <w:r w:rsidRPr="0017562E">
              <w:rPr>
                <w:sz w:val="24"/>
                <w:szCs w:val="24"/>
                <w:lang w:val="ru-RU" w:eastAsia="ru-RU"/>
              </w:rPr>
              <w:t xml:space="preserve"> </w:t>
            </w:r>
            <w:proofErr w:type="spellStart"/>
            <w:proofErr w:type="gramStart"/>
            <w:r w:rsidRPr="0017562E">
              <w:rPr>
                <w:sz w:val="24"/>
                <w:szCs w:val="24"/>
                <w:lang w:val="ru-RU" w:eastAsia="ru-RU"/>
              </w:rPr>
              <w:t>с</w:t>
            </w:r>
            <w:proofErr w:type="gramEnd"/>
            <w:r w:rsidRPr="0017562E">
              <w:rPr>
                <w:sz w:val="24"/>
                <w:szCs w:val="24"/>
                <w:lang w:val="ru-RU" w:eastAsia="ru-RU"/>
              </w:rPr>
              <w:t>әтсіздіктері</w:t>
            </w:r>
            <w:proofErr w:type="spellEnd"/>
            <w:r w:rsidRPr="0017562E">
              <w:rPr>
                <w:sz w:val="24"/>
                <w:szCs w:val="24"/>
                <w:lang w:val="ru-RU" w:eastAsia="ru-RU"/>
              </w:rPr>
              <w:t>.</w:t>
            </w:r>
          </w:p>
          <w:p w:rsidR="003407C4" w:rsidRPr="004F7515" w:rsidRDefault="003407C4" w:rsidP="003C1D6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6. </w:t>
            </w:r>
            <w:proofErr w:type="spellStart"/>
            <w:r w:rsidR="0017562E" w:rsidRPr="0017562E">
              <w:rPr>
                <w:b/>
                <w:bCs/>
                <w:sz w:val="27"/>
                <w:szCs w:val="27"/>
                <w:lang w:val="ru-RU" w:eastAsia="ru-RU"/>
              </w:rPr>
              <w:t>Қызмет</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көрсету</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құны</w:t>
            </w:r>
            <w:proofErr w:type="spellEnd"/>
            <w:r w:rsidR="0017562E" w:rsidRPr="0017562E">
              <w:rPr>
                <w:b/>
                <w:bCs/>
                <w:sz w:val="27"/>
                <w:szCs w:val="27"/>
                <w:lang w:val="ru-RU" w:eastAsia="ru-RU"/>
              </w:rPr>
              <w:t xml:space="preserve"> мен </w:t>
            </w:r>
            <w:proofErr w:type="spellStart"/>
            <w:r w:rsidR="0017562E" w:rsidRPr="0017562E">
              <w:rPr>
                <w:b/>
                <w:bCs/>
                <w:sz w:val="27"/>
                <w:szCs w:val="27"/>
                <w:lang w:val="ru-RU" w:eastAsia="ru-RU"/>
              </w:rPr>
              <w:t>шарттары</w:t>
            </w:r>
            <w:proofErr w:type="spellEnd"/>
          </w:p>
          <w:p w:rsidR="0017562E" w:rsidRPr="0017562E" w:rsidRDefault="0017562E" w:rsidP="0017562E">
            <w:pPr>
              <w:rPr>
                <w:sz w:val="24"/>
                <w:szCs w:val="24"/>
                <w:lang w:val="ru-RU" w:eastAsia="ru-RU"/>
              </w:rPr>
            </w:pPr>
            <w:proofErr w:type="spellStart"/>
            <w:r w:rsidRPr="0017562E">
              <w:rPr>
                <w:sz w:val="24"/>
                <w:szCs w:val="24"/>
                <w:lang w:val="ru-RU" w:eastAsia="ru-RU"/>
              </w:rPr>
              <w:t>Шарттың</w:t>
            </w:r>
            <w:proofErr w:type="spellEnd"/>
            <w:r w:rsidRPr="0017562E">
              <w:rPr>
                <w:sz w:val="24"/>
                <w:szCs w:val="24"/>
                <w:lang w:val="ru-RU" w:eastAsia="ru-RU"/>
              </w:rPr>
              <w:t xml:space="preserve"> </w:t>
            </w:r>
            <w:proofErr w:type="spellStart"/>
            <w:r w:rsidRPr="0017562E">
              <w:rPr>
                <w:sz w:val="24"/>
                <w:szCs w:val="24"/>
                <w:lang w:val="ru-RU" w:eastAsia="ru-RU"/>
              </w:rPr>
              <w:t>бағасы</w:t>
            </w:r>
            <w:proofErr w:type="spellEnd"/>
            <w:r w:rsidRPr="0017562E">
              <w:rPr>
                <w:sz w:val="24"/>
                <w:szCs w:val="24"/>
                <w:lang w:val="ru-RU" w:eastAsia="ru-RU"/>
              </w:rPr>
              <w:t xml:space="preserve"> </w:t>
            </w:r>
            <w:proofErr w:type="spellStart"/>
            <w:r w:rsidRPr="0017562E">
              <w:rPr>
                <w:sz w:val="24"/>
                <w:szCs w:val="24"/>
                <w:lang w:val="ru-RU" w:eastAsia="ru-RU"/>
              </w:rPr>
              <w:t>тіркелген</w:t>
            </w:r>
            <w:proofErr w:type="spellEnd"/>
            <w:r w:rsidRPr="0017562E">
              <w:rPr>
                <w:sz w:val="24"/>
                <w:szCs w:val="24"/>
                <w:lang w:val="ru-RU" w:eastAsia="ru-RU"/>
              </w:rPr>
              <w:t xml:space="preserve"> </w:t>
            </w:r>
            <w:proofErr w:type="spellStart"/>
            <w:r w:rsidRPr="0017562E">
              <w:rPr>
                <w:sz w:val="24"/>
                <w:szCs w:val="24"/>
                <w:lang w:val="ru-RU" w:eastAsia="ru-RU"/>
              </w:rPr>
              <w:t>болып</w:t>
            </w:r>
            <w:proofErr w:type="spellEnd"/>
            <w:r w:rsidRPr="0017562E">
              <w:rPr>
                <w:sz w:val="24"/>
                <w:szCs w:val="24"/>
                <w:lang w:val="ru-RU" w:eastAsia="ru-RU"/>
              </w:rPr>
              <w:t xml:space="preserve"> </w:t>
            </w:r>
            <w:proofErr w:type="spellStart"/>
            <w:r w:rsidRPr="0017562E">
              <w:rPr>
                <w:sz w:val="24"/>
                <w:szCs w:val="24"/>
                <w:lang w:val="ru-RU" w:eastAsia="ru-RU"/>
              </w:rPr>
              <w:t>табылады</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1С</w:t>
            </w:r>
            <w:proofErr w:type="gramStart"/>
            <w:r w:rsidRPr="0017562E">
              <w:rPr>
                <w:sz w:val="24"/>
                <w:szCs w:val="24"/>
                <w:lang w:val="ru-RU" w:eastAsia="ru-RU"/>
              </w:rPr>
              <w:t>:К</w:t>
            </w:r>
            <w:proofErr w:type="gramEnd"/>
            <w:r w:rsidRPr="0017562E">
              <w:rPr>
                <w:sz w:val="24"/>
                <w:szCs w:val="24"/>
                <w:lang w:val="ru-RU" w:eastAsia="ru-RU"/>
              </w:rPr>
              <w:t xml:space="preserve">әсіпорын 8 </w:t>
            </w:r>
            <w:proofErr w:type="spellStart"/>
            <w:r w:rsidRPr="0017562E">
              <w:rPr>
                <w:sz w:val="24"/>
                <w:szCs w:val="24"/>
                <w:lang w:val="ru-RU" w:eastAsia="ru-RU"/>
              </w:rPr>
              <w:t>платформасы</w:t>
            </w:r>
            <w:proofErr w:type="spellEnd"/>
            <w:r w:rsidRPr="0017562E">
              <w:rPr>
                <w:sz w:val="24"/>
                <w:szCs w:val="24"/>
                <w:lang w:val="ru-RU" w:eastAsia="ru-RU"/>
              </w:rPr>
              <w:t xml:space="preserve"> </w:t>
            </w:r>
            <w:proofErr w:type="spellStart"/>
            <w:r w:rsidRPr="0017562E">
              <w:rPr>
                <w:sz w:val="24"/>
                <w:szCs w:val="24"/>
                <w:lang w:val="ru-RU" w:eastAsia="ru-RU"/>
              </w:rPr>
              <w:t>шегінде</w:t>
            </w:r>
            <w:proofErr w:type="spellEnd"/>
            <w:r w:rsidRPr="0017562E">
              <w:rPr>
                <w:sz w:val="24"/>
                <w:szCs w:val="24"/>
                <w:lang w:val="ru-RU" w:eastAsia="ru-RU"/>
              </w:rPr>
              <w:t xml:space="preserve"> 1С </w:t>
            </w:r>
            <w:proofErr w:type="spellStart"/>
            <w:r w:rsidRPr="0017562E">
              <w:rPr>
                <w:sz w:val="24"/>
                <w:szCs w:val="24"/>
                <w:lang w:val="ru-RU" w:eastAsia="ru-RU"/>
              </w:rPr>
              <w:t>конфигурацияларын</w:t>
            </w:r>
            <w:proofErr w:type="spellEnd"/>
            <w:r w:rsidRPr="0017562E">
              <w:rPr>
                <w:sz w:val="24"/>
                <w:szCs w:val="24"/>
                <w:lang w:val="ru-RU" w:eastAsia="ru-RU"/>
              </w:rPr>
              <w:t xml:space="preserve"> </w:t>
            </w:r>
            <w:proofErr w:type="spellStart"/>
            <w:r w:rsidRPr="0017562E">
              <w:rPr>
                <w:sz w:val="24"/>
                <w:szCs w:val="24"/>
                <w:lang w:val="ru-RU" w:eastAsia="ru-RU"/>
              </w:rPr>
              <w:t>жаңарту</w:t>
            </w:r>
            <w:proofErr w:type="spellEnd"/>
            <w:r w:rsidRPr="0017562E">
              <w:rPr>
                <w:sz w:val="24"/>
                <w:szCs w:val="24"/>
                <w:lang w:val="ru-RU" w:eastAsia="ru-RU"/>
              </w:rPr>
              <w:t xml:space="preserve">, </w:t>
            </w:r>
            <w:proofErr w:type="spellStart"/>
            <w:r w:rsidRPr="0017562E">
              <w:rPr>
                <w:sz w:val="24"/>
                <w:szCs w:val="24"/>
                <w:lang w:val="ru-RU" w:eastAsia="ru-RU"/>
              </w:rPr>
              <w:t>модификациялау</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w:t>
            </w:r>
            <w:proofErr w:type="spellStart"/>
            <w:r w:rsidRPr="0017562E">
              <w:rPr>
                <w:sz w:val="24"/>
                <w:szCs w:val="24"/>
                <w:lang w:val="ru-RU" w:eastAsia="ru-RU"/>
              </w:rPr>
              <w:t>көшіру</w:t>
            </w:r>
            <w:proofErr w:type="spellEnd"/>
            <w:r w:rsidRPr="0017562E">
              <w:rPr>
                <w:sz w:val="24"/>
                <w:szCs w:val="24"/>
                <w:lang w:val="ru-RU" w:eastAsia="ru-RU"/>
              </w:rPr>
              <w:t xml:space="preserve"> </w:t>
            </w:r>
            <w:proofErr w:type="spellStart"/>
            <w:r w:rsidRPr="0017562E">
              <w:rPr>
                <w:sz w:val="24"/>
                <w:szCs w:val="24"/>
                <w:lang w:val="ru-RU" w:eastAsia="ru-RU"/>
              </w:rPr>
              <w:t>кезеңінде</w:t>
            </w:r>
            <w:proofErr w:type="spellEnd"/>
            <w:r w:rsidRPr="0017562E">
              <w:rPr>
                <w:sz w:val="24"/>
                <w:szCs w:val="24"/>
                <w:lang w:val="ru-RU" w:eastAsia="ru-RU"/>
              </w:rPr>
              <w:t xml:space="preserve"> </w:t>
            </w:r>
            <w:proofErr w:type="spellStart"/>
            <w:r w:rsidRPr="0017562E">
              <w:rPr>
                <w:sz w:val="24"/>
                <w:szCs w:val="24"/>
                <w:lang w:val="ru-RU" w:eastAsia="ru-RU"/>
              </w:rPr>
              <w:t>сүйемелдеуді</w:t>
            </w:r>
            <w:proofErr w:type="spellEnd"/>
            <w:r w:rsidRPr="0017562E">
              <w:rPr>
                <w:sz w:val="24"/>
                <w:szCs w:val="24"/>
                <w:lang w:val="ru-RU" w:eastAsia="ru-RU"/>
              </w:rPr>
              <w:t xml:space="preserve"> </w:t>
            </w:r>
            <w:proofErr w:type="spellStart"/>
            <w:r w:rsidRPr="0017562E">
              <w:rPr>
                <w:sz w:val="24"/>
                <w:szCs w:val="24"/>
                <w:lang w:val="ru-RU" w:eastAsia="ru-RU"/>
              </w:rPr>
              <w:t>қоса</w:t>
            </w:r>
            <w:proofErr w:type="spellEnd"/>
            <w:r w:rsidRPr="0017562E">
              <w:rPr>
                <w:sz w:val="24"/>
                <w:szCs w:val="24"/>
                <w:lang w:val="ru-RU" w:eastAsia="ru-RU"/>
              </w:rPr>
              <w:t xml:space="preserve"> </w:t>
            </w:r>
            <w:proofErr w:type="spellStart"/>
            <w:r w:rsidRPr="0017562E">
              <w:rPr>
                <w:sz w:val="24"/>
                <w:szCs w:val="24"/>
                <w:lang w:val="ru-RU" w:eastAsia="ru-RU"/>
              </w:rPr>
              <w:t>алғанда</w:t>
            </w:r>
            <w:proofErr w:type="spellEnd"/>
            <w:r w:rsidRPr="0017562E">
              <w:rPr>
                <w:sz w:val="24"/>
                <w:szCs w:val="24"/>
                <w:lang w:val="ru-RU" w:eastAsia="ru-RU"/>
              </w:rPr>
              <w:t xml:space="preserve">, </w:t>
            </w:r>
            <w:r>
              <w:rPr>
                <w:sz w:val="24"/>
                <w:szCs w:val="24"/>
                <w:lang w:val="ru-RU" w:eastAsia="ru-RU"/>
              </w:rPr>
              <w:t>ИТС</w:t>
            </w:r>
            <w:r w:rsidRPr="0017562E">
              <w:rPr>
                <w:sz w:val="24"/>
                <w:szCs w:val="24"/>
                <w:lang w:val="ru-RU" w:eastAsia="ru-RU"/>
              </w:rPr>
              <w:t xml:space="preserve"> </w:t>
            </w:r>
            <w:proofErr w:type="spellStart"/>
            <w:r w:rsidRPr="0017562E">
              <w:rPr>
                <w:sz w:val="24"/>
                <w:szCs w:val="24"/>
                <w:lang w:val="ru-RU" w:eastAsia="ru-RU"/>
              </w:rPr>
              <w:t>қызметтерін</w:t>
            </w:r>
            <w:proofErr w:type="spellEnd"/>
            <w:r w:rsidRPr="0017562E">
              <w:rPr>
                <w:sz w:val="24"/>
                <w:szCs w:val="24"/>
                <w:lang w:val="ru-RU" w:eastAsia="ru-RU"/>
              </w:rPr>
              <w:t xml:space="preserve"> </w:t>
            </w:r>
            <w:proofErr w:type="spellStart"/>
            <w:r w:rsidRPr="0017562E">
              <w:rPr>
                <w:sz w:val="24"/>
                <w:szCs w:val="24"/>
                <w:lang w:val="ru-RU" w:eastAsia="ru-RU"/>
              </w:rPr>
              <w:t>көрсетуге</w:t>
            </w:r>
            <w:proofErr w:type="spellEnd"/>
            <w:r w:rsidRPr="0017562E">
              <w:rPr>
                <w:sz w:val="24"/>
                <w:szCs w:val="24"/>
                <w:lang w:val="ru-RU" w:eastAsia="ru-RU"/>
              </w:rPr>
              <w:t xml:space="preserve"> </w:t>
            </w:r>
            <w:proofErr w:type="spellStart"/>
            <w:r w:rsidRPr="0017562E">
              <w:rPr>
                <w:sz w:val="24"/>
                <w:szCs w:val="24"/>
                <w:lang w:val="ru-RU" w:eastAsia="ru-RU"/>
              </w:rPr>
              <w:t>және</w:t>
            </w:r>
            <w:proofErr w:type="spellEnd"/>
            <w:r w:rsidRPr="0017562E">
              <w:rPr>
                <w:sz w:val="24"/>
                <w:szCs w:val="24"/>
                <w:lang w:val="ru-RU" w:eastAsia="ru-RU"/>
              </w:rPr>
              <w:t xml:space="preserve"> ТОР-3 </w:t>
            </w:r>
            <w:proofErr w:type="spellStart"/>
            <w:r w:rsidRPr="0017562E">
              <w:rPr>
                <w:sz w:val="24"/>
                <w:szCs w:val="24"/>
                <w:lang w:val="ru-RU" w:eastAsia="ru-RU"/>
              </w:rPr>
              <w:t>деңгейін</w:t>
            </w:r>
            <w:proofErr w:type="spellEnd"/>
            <w:r w:rsidRPr="0017562E">
              <w:rPr>
                <w:sz w:val="24"/>
                <w:szCs w:val="24"/>
                <w:lang w:val="ru-RU" w:eastAsia="ru-RU"/>
              </w:rPr>
              <w:t xml:space="preserve"> </w:t>
            </w:r>
            <w:proofErr w:type="spellStart"/>
            <w:r w:rsidRPr="0017562E">
              <w:rPr>
                <w:sz w:val="24"/>
                <w:szCs w:val="24"/>
                <w:lang w:val="ru-RU" w:eastAsia="ru-RU"/>
              </w:rPr>
              <w:t>технологиялық</w:t>
            </w:r>
            <w:proofErr w:type="spellEnd"/>
            <w:r w:rsidRPr="0017562E">
              <w:rPr>
                <w:sz w:val="24"/>
                <w:szCs w:val="24"/>
                <w:lang w:val="ru-RU" w:eastAsia="ru-RU"/>
              </w:rPr>
              <w:t xml:space="preserve"> </w:t>
            </w:r>
            <w:proofErr w:type="spellStart"/>
            <w:r w:rsidRPr="0017562E">
              <w:rPr>
                <w:sz w:val="24"/>
                <w:szCs w:val="24"/>
                <w:lang w:val="ru-RU" w:eastAsia="ru-RU"/>
              </w:rPr>
              <w:t>қолдауға</w:t>
            </w:r>
            <w:proofErr w:type="spellEnd"/>
            <w:r w:rsidRPr="0017562E">
              <w:rPr>
                <w:sz w:val="24"/>
                <w:szCs w:val="24"/>
                <w:lang w:val="ru-RU" w:eastAsia="ru-RU"/>
              </w:rPr>
              <w:t xml:space="preserve"> </w:t>
            </w:r>
            <w:proofErr w:type="spellStart"/>
            <w:r w:rsidRPr="0017562E">
              <w:rPr>
                <w:sz w:val="24"/>
                <w:szCs w:val="24"/>
                <w:lang w:val="ru-RU" w:eastAsia="ru-RU"/>
              </w:rPr>
              <w:t>байланысты</w:t>
            </w:r>
            <w:proofErr w:type="spellEnd"/>
            <w:r w:rsidRPr="0017562E">
              <w:rPr>
                <w:sz w:val="24"/>
                <w:szCs w:val="24"/>
                <w:lang w:val="ru-RU" w:eastAsia="ru-RU"/>
              </w:rPr>
              <w:t xml:space="preserve"> </w:t>
            </w:r>
            <w:proofErr w:type="spellStart"/>
            <w:r w:rsidRPr="0017562E">
              <w:rPr>
                <w:sz w:val="24"/>
                <w:szCs w:val="24"/>
                <w:lang w:val="ru-RU" w:eastAsia="ru-RU"/>
              </w:rPr>
              <w:t>Орындаушының</w:t>
            </w:r>
            <w:proofErr w:type="spellEnd"/>
            <w:r w:rsidRPr="0017562E">
              <w:rPr>
                <w:sz w:val="24"/>
                <w:szCs w:val="24"/>
                <w:lang w:val="ru-RU" w:eastAsia="ru-RU"/>
              </w:rPr>
              <w:t xml:space="preserve"> </w:t>
            </w:r>
            <w:proofErr w:type="spellStart"/>
            <w:r w:rsidRPr="0017562E">
              <w:rPr>
                <w:sz w:val="24"/>
                <w:szCs w:val="24"/>
                <w:lang w:val="ru-RU" w:eastAsia="ru-RU"/>
              </w:rPr>
              <w:t>барлық</w:t>
            </w:r>
            <w:proofErr w:type="spellEnd"/>
            <w:r w:rsidRPr="0017562E">
              <w:rPr>
                <w:sz w:val="24"/>
                <w:szCs w:val="24"/>
                <w:lang w:val="ru-RU" w:eastAsia="ru-RU"/>
              </w:rPr>
              <w:t xml:space="preserve"> </w:t>
            </w:r>
            <w:proofErr w:type="spellStart"/>
            <w:r w:rsidRPr="0017562E">
              <w:rPr>
                <w:sz w:val="24"/>
                <w:szCs w:val="24"/>
                <w:lang w:val="ru-RU" w:eastAsia="ru-RU"/>
              </w:rPr>
              <w:t>шығындарын</w:t>
            </w:r>
            <w:proofErr w:type="spellEnd"/>
            <w:r w:rsidRPr="0017562E">
              <w:rPr>
                <w:sz w:val="24"/>
                <w:szCs w:val="24"/>
                <w:lang w:val="ru-RU" w:eastAsia="ru-RU"/>
              </w:rPr>
              <w:t xml:space="preserve"> </w:t>
            </w:r>
            <w:proofErr w:type="spellStart"/>
            <w:r w:rsidRPr="0017562E">
              <w:rPr>
                <w:sz w:val="24"/>
                <w:szCs w:val="24"/>
                <w:lang w:val="ru-RU" w:eastAsia="ru-RU"/>
              </w:rPr>
              <w:t>қамтиды</w:t>
            </w:r>
            <w:proofErr w:type="spellEnd"/>
            <w:r w:rsidRPr="0017562E">
              <w:rPr>
                <w:sz w:val="24"/>
                <w:szCs w:val="24"/>
                <w:lang w:val="ru-RU" w:eastAsia="ru-RU"/>
              </w:rPr>
              <w:t>.</w:t>
            </w:r>
          </w:p>
          <w:p w:rsidR="003407C4" w:rsidRPr="004F7515" w:rsidRDefault="0017562E" w:rsidP="0017562E">
            <w:pPr>
              <w:rPr>
                <w:sz w:val="24"/>
                <w:szCs w:val="24"/>
                <w:lang w:val="ru-RU" w:eastAsia="ru-RU"/>
              </w:rPr>
            </w:pPr>
            <w:proofErr w:type="spellStart"/>
            <w:r w:rsidRPr="0017562E">
              <w:rPr>
                <w:sz w:val="24"/>
                <w:szCs w:val="24"/>
                <w:lang w:val="ru-RU" w:eastAsia="ru-RU"/>
              </w:rPr>
              <w:t>Тапсырыс</w:t>
            </w:r>
            <w:proofErr w:type="spellEnd"/>
            <w:r w:rsidRPr="0017562E">
              <w:rPr>
                <w:sz w:val="24"/>
                <w:szCs w:val="24"/>
                <w:lang w:val="ru-RU" w:eastAsia="ru-RU"/>
              </w:rPr>
              <w:t xml:space="preserve"> </w:t>
            </w:r>
            <w:proofErr w:type="spellStart"/>
            <w:r w:rsidRPr="0017562E">
              <w:rPr>
                <w:sz w:val="24"/>
                <w:szCs w:val="24"/>
                <w:lang w:val="ru-RU" w:eastAsia="ru-RU"/>
              </w:rPr>
              <w:t>беруші</w:t>
            </w:r>
            <w:proofErr w:type="spellEnd"/>
            <w:r w:rsidRPr="0017562E">
              <w:rPr>
                <w:sz w:val="24"/>
                <w:szCs w:val="24"/>
                <w:lang w:val="ru-RU" w:eastAsia="ru-RU"/>
              </w:rPr>
              <w:t xml:space="preserve"> </w:t>
            </w:r>
            <w:proofErr w:type="spellStart"/>
            <w:r w:rsidRPr="0017562E">
              <w:rPr>
                <w:sz w:val="24"/>
                <w:szCs w:val="24"/>
                <w:lang w:val="ru-RU" w:eastAsia="ru-RU"/>
              </w:rPr>
              <w:t>пайдаланатын</w:t>
            </w:r>
            <w:proofErr w:type="spellEnd"/>
            <w:r w:rsidRPr="0017562E">
              <w:rPr>
                <w:sz w:val="24"/>
                <w:szCs w:val="24"/>
                <w:lang w:val="ru-RU" w:eastAsia="ru-RU"/>
              </w:rPr>
              <w:t xml:space="preserve"> </w:t>
            </w:r>
            <w:proofErr w:type="spellStart"/>
            <w:r w:rsidRPr="0017562E">
              <w:rPr>
                <w:sz w:val="24"/>
                <w:szCs w:val="24"/>
                <w:lang w:val="ru-RU" w:eastAsia="ru-RU"/>
              </w:rPr>
              <w:t>конфигурацияларды</w:t>
            </w:r>
            <w:proofErr w:type="spellEnd"/>
            <w:r w:rsidRPr="0017562E">
              <w:rPr>
                <w:sz w:val="24"/>
                <w:szCs w:val="24"/>
                <w:lang w:val="ru-RU" w:eastAsia="ru-RU"/>
              </w:rPr>
              <w:t xml:space="preserve"> </w:t>
            </w:r>
            <w:proofErr w:type="spellStart"/>
            <w:r w:rsidRPr="0017562E">
              <w:rPr>
                <w:sz w:val="24"/>
                <w:szCs w:val="24"/>
                <w:lang w:val="ru-RU" w:eastAsia="ru-RU"/>
              </w:rPr>
              <w:t>өзгерту</w:t>
            </w:r>
            <w:proofErr w:type="spellEnd"/>
            <w:r w:rsidRPr="0017562E">
              <w:rPr>
                <w:sz w:val="24"/>
                <w:szCs w:val="24"/>
                <w:lang w:val="ru-RU" w:eastAsia="ru-RU"/>
              </w:rPr>
              <w:t xml:space="preserve"> </w:t>
            </w:r>
            <w:proofErr w:type="spellStart"/>
            <w:r w:rsidRPr="0017562E">
              <w:rPr>
                <w:sz w:val="24"/>
                <w:szCs w:val="24"/>
                <w:lang w:val="ru-RU" w:eastAsia="ru-RU"/>
              </w:rPr>
              <w:t>шарттың</w:t>
            </w:r>
            <w:proofErr w:type="spellEnd"/>
            <w:r w:rsidRPr="0017562E">
              <w:rPr>
                <w:sz w:val="24"/>
                <w:szCs w:val="24"/>
                <w:lang w:val="ru-RU" w:eastAsia="ru-RU"/>
              </w:rPr>
              <w:t xml:space="preserve"> </w:t>
            </w:r>
            <w:proofErr w:type="spellStart"/>
            <w:r w:rsidRPr="0017562E">
              <w:rPr>
                <w:sz w:val="24"/>
                <w:szCs w:val="24"/>
                <w:lang w:val="ru-RU" w:eastAsia="ru-RU"/>
              </w:rPr>
              <w:t>құнын</w:t>
            </w:r>
            <w:proofErr w:type="spellEnd"/>
            <w:r w:rsidRPr="0017562E">
              <w:rPr>
                <w:sz w:val="24"/>
                <w:szCs w:val="24"/>
                <w:lang w:val="ru-RU" w:eastAsia="ru-RU"/>
              </w:rPr>
              <w:t xml:space="preserve"> </w:t>
            </w:r>
            <w:proofErr w:type="spellStart"/>
            <w:r w:rsidRPr="0017562E">
              <w:rPr>
                <w:sz w:val="24"/>
                <w:szCs w:val="24"/>
                <w:lang w:val="ru-RU" w:eastAsia="ru-RU"/>
              </w:rPr>
              <w:t>ұлғайту</w:t>
            </w:r>
            <w:proofErr w:type="spellEnd"/>
            <w:r w:rsidRPr="0017562E">
              <w:rPr>
                <w:sz w:val="24"/>
                <w:szCs w:val="24"/>
                <w:lang w:val="ru-RU" w:eastAsia="ru-RU"/>
              </w:rPr>
              <w:t xml:space="preserve"> </w:t>
            </w:r>
            <w:proofErr w:type="spellStart"/>
            <w:r w:rsidRPr="0017562E">
              <w:rPr>
                <w:sz w:val="24"/>
                <w:szCs w:val="24"/>
                <w:lang w:val="ru-RU" w:eastAsia="ru-RU"/>
              </w:rPr>
              <w:t>немесе</w:t>
            </w:r>
            <w:proofErr w:type="spellEnd"/>
            <w:r w:rsidRPr="0017562E">
              <w:rPr>
                <w:sz w:val="24"/>
                <w:szCs w:val="24"/>
                <w:lang w:val="ru-RU" w:eastAsia="ru-RU"/>
              </w:rPr>
              <w:t xml:space="preserve"> </w:t>
            </w:r>
            <w:r>
              <w:rPr>
                <w:sz w:val="24"/>
                <w:szCs w:val="24"/>
                <w:lang w:val="ru-RU" w:eastAsia="ru-RU"/>
              </w:rPr>
              <w:t>ИТС</w:t>
            </w:r>
            <w:r w:rsidRPr="0017562E">
              <w:rPr>
                <w:sz w:val="24"/>
                <w:szCs w:val="24"/>
                <w:lang w:val="ru-RU" w:eastAsia="ru-RU"/>
              </w:rPr>
              <w:t xml:space="preserve"> </w:t>
            </w:r>
            <w:proofErr w:type="spellStart"/>
            <w:r w:rsidRPr="0017562E">
              <w:rPr>
                <w:sz w:val="24"/>
                <w:szCs w:val="24"/>
                <w:lang w:val="ru-RU" w:eastAsia="ru-RU"/>
              </w:rPr>
              <w:t>қосымша</w:t>
            </w:r>
            <w:proofErr w:type="spellEnd"/>
            <w:r w:rsidRPr="0017562E">
              <w:rPr>
                <w:sz w:val="24"/>
                <w:szCs w:val="24"/>
                <w:lang w:val="ru-RU" w:eastAsia="ru-RU"/>
              </w:rPr>
              <w:t xml:space="preserve"> </w:t>
            </w:r>
            <w:proofErr w:type="spellStart"/>
            <w:r w:rsidRPr="0017562E">
              <w:rPr>
                <w:sz w:val="24"/>
                <w:szCs w:val="24"/>
                <w:lang w:val="ru-RU" w:eastAsia="ru-RU"/>
              </w:rPr>
              <w:t>жазылымын</w:t>
            </w:r>
            <w:proofErr w:type="spellEnd"/>
            <w:r w:rsidRPr="0017562E">
              <w:rPr>
                <w:sz w:val="24"/>
                <w:szCs w:val="24"/>
                <w:lang w:val="ru-RU" w:eastAsia="ru-RU"/>
              </w:rPr>
              <w:t xml:space="preserve"> </w:t>
            </w:r>
            <w:proofErr w:type="spellStart"/>
            <w:r w:rsidRPr="0017562E">
              <w:rPr>
                <w:sz w:val="24"/>
                <w:szCs w:val="24"/>
                <w:lang w:val="ru-RU" w:eastAsia="ru-RU"/>
              </w:rPr>
              <w:t>сатып</w:t>
            </w:r>
            <w:proofErr w:type="spellEnd"/>
            <w:r w:rsidRPr="0017562E">
              <w:rPr>
                <w:sz w:val="24"/>
                <w:szCs w:val="24"/>
                <w:lang w:val="ru-RU" w:eastAsia="ru-RU"/>
              </w:rPr>
              <w:t xml:space="preserve"> </w:t>
            </w:r>
            <w:proofErr w:type="spellStart"/>
            <w:r w:rsidRPr="0017562E">
              <w:rPr>
                <w:sz w:val="24"/>
                <w:szCs w:val="24"/>
                <w:lang w:val="ru-RU" w:eastAsia="ru-RU"/>
              </w:rPr>
              <w:t>алу</w:t>
            </w:r>
            <w:proofErr w:type="spellEnd"/>
            <w:r w:rsidRPr="0017562E">
              <w:rPr>
                <w:sz w:val="24"/>
                <w:szCs w:val="24"/>
                <w:lang w:val="ru-RU" w:eastAsia="ru-RU"/>
              </w:rPr>
              <w:t xml:space="preserve"> </w:t>
            </w:r>
            <w:proofErr w:type="spellStart"/>
            <w:r w:rsidRPr="0017562E">
              <w:rPr>
                <w:sz w:val="24"/>
                <w:szCs w:val="24"/>
                <w:lang w:val="ru-RU" w:eastAsia="ru-RU"/>
              </w:rPr>
              <w:t>туралы</w:t>
            </w:r>
            <w:proofErr w:type="spellEnd"/>
            <w:r w:rsidRPr="0017562E">
              <w:rPr>
                <w:sz w:val="24"/>
                <w:szCs w:val="24"/>
                <w:lang w:val="ru-RU" w:eastAsia="ru-RU"/>
              </w:rPr>
              <w:t xml:space="preserve"> </w:t>
            </w:r>
            <w:proofErr w:type="spellStart"/>
            <w:r w:rsidRPr="0017562E">
              <w:rPr>
                <w:sz w:val="24"/>
                <w:szCs w:val="24"/>
                <w:lang w:val="ru-RU" w:eastAsia="ru-RU"/>
              </w:rPr>
              <w:t>талаптар</w:t>
            </w:r>
            <w:proofErr w:type="spellEnd"/>
            <w:r w:rsidRPr="0017562E">
              <w:rPr>
                <w:sz w:val="24"/>
                <w:szCs w:val="24"/>
                <w:lang w:val="ru-RU" w:eastAsia="ru-RU"/>
              </w:rPr>
              <w:t xml:space="preserve"> </w:t>
            </w:r>
            <w:proofErr w:type="spellStart"/>
            <w:r w:rsidRPr="0017562E">
              <w:rPr>
                <w:sz w:val="24"/>
                <w:szCs w:val="24"/>
                <w:lang w:val="ru-RU" w:eastAsia="ru-RU"/>
              </w:rPr>
              <w:t>қою</w:t>
            </w:r>
            <w:proofErr w:type="spellEnd"/>
            <w:r w:rsidRPr="0017562E">
              <w:rPr>
                <w:sz w:val="24"/>
                <w:szCs w:val="24"/>
                <w:lang w:val="ru-RU" w:eastAsia="ru-RU"/>
              </w:rPr>
              <w:t xml:space="preserve"> </w:t>
            </w:r>
            <w:proofErr w:type="spellStart"/>
            <w:r w:rsidRPr="0017562E">
              <w:rPr>
                <w:sz w:val="24"/>
                <w:szCs w:val="24"/>
                <w:lang w:val="ru-RU" w:eastAsia="ru-RU"/>
              </w:rPr>
              <w:t>үшін</w:t>
            </w:r>
            <w:proofErr w:type="spellEnd"/>
            <w:r w:rsidRPr="0017562E">
              <w:rPr>
                <w:sz w:val="24"/>
                <w:szCs w:val="24"/>
                <w:lang w:val="ru-RU" w:eastAsia="ru-RU"/>
              </w:rPr>
              <w:t xml:space="preserve"> </w:t>
            </w:r>
            <w:proofErr w:type="spellStart"/>
            <w:r w:rsidRPr="0017562E">
              <w:rPr>
                <w:sz w:val="24"/>
                <w:szCs w:val="24"/>
                <w:lang w:val="ru-RU" w:eastAsia="ru-RU"/>
              </w:rPr>
              <w:t>негіз</w:t>
            </w:r>
            <w:proofErr w:type="spellEnd"/>
            <w:r w:rsidRPr="0017562E">
              <w:rPr>
                <w:sz w:val="24"/>
                <w:szCs w:val="24"/>
                <w:lang w:val="ru-RU" w:eastAsia="ru-RU"/>
              </w:rPr>
              <w:t xml:space="preserve"> </w:t>
            </w:r>
            <w:proofErr w:type="spellStart"/>
            <w:r w:rsidRPr="0017562E">
              <w:rPr>
                <w:sz w:val="24"/>
                <w:szCs w:val="24"/>
                <w:lang w:val="ru-RU" w:eastAsia="ru-RU"/>
              </w:rPr>
              <w:t>болып</w:t>
            </w:r>
            <w:proofErr w:type="spellEnd"/>
            <w:r w:rsidRPr="0017562E">
              <w:rPr>
                <w:sz w:val="24"/>
                <w:szCs w:val="24"/>
                <w:lang w:val="ru-RU" w:eastAsia="ru-RU"/>
              </w:rPr>
              <w:t xml:space="preserve"> </w:t>
            </w:r>
            <w:proofErr w:type="spellStart"/>
            <w:r w:rsidRPr="0017562E">
              <w:rPr>
                <w:sz w:val="24"/>
                <w:szCs w:val="24"/>
                <w:lang w:val="ru-RU" w:eastAsia="ru-RU"/>
              </w:rPr>
              <w:t>табылмайды</w:t>
            </w:r>
            <w:proofErr w:type="spellEnd"/>
            <w:r w:rsidRPr="0017562E">
              <w:rPr>
                <w:sz w:val="24"/>
                <w:szCs w:val="24"/>
                <w:lang w:val="ru-RU" w:eastAsia="ru-RU"/>
              </w:rPr>
              <w:t>.</w:t>
            </w:r>
          </w:p>
          <w:p w:rsidR="003407C4" w:rsidRPr="004F7515" w:rsidRDefault="003407C4" w:rsidP="003C1D6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7. </w:t>
            </w:r>
            <w:proofErr w:type="spellStart"/>
            <w:proofErr w:type="gramStart"/>
            <w:r w:rsidR="0017562E" w:rsidRPr="0017562E">
              <w:rPr>
                <w:b/>
                <w:bCs/>
                <w:sz w:val="27"/>
                <w:szCs w:val="27"/>
                <w:lang w:val="ru-RU" w:eastAsia="ru-RU"/>
              </w:rPr>
              <w:t>Орындаушы</w:t>
            </w:r>
            <w:proofErr w:type="gramEnd"/>
            <w:r w:rsidR="0017562E" w:rsidRPr="0017562E">
              <w:rPr>
                <w:b/>
                <w:bCs/>
                <w:sz w:val="27"/>
                <w:szCs w:val="27"/>
                <w:lang w:val="ru-RU" w:eastAsia="ru-RU"/>
              </w:rPr>
              <w:t>ға</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қойылатын</w:t>
            </w:r>
            <w:proofErr w:type="spellEnd"/>
            <w:r w:rsidR="0017562E" w:rsidRPr="0017562E">
              <w:rPr>
                <w:b/>
                <w:bCs/>
                <w:sz w:val="27"/>
                <w:szCs w:val="27"/>
                <w:lang w:val="ru-RU" w:eastAsia="ru-RU"/>
              </w:rPr>
              <w:t xml:space="preserve"> </w:t>
            </w:r>
            <w:proofErr w:type="spellStart"/>
            <w:r w:rsidR="0017562E" w:rsidRPr="0017562E">
              <w:rPr>
                <w:b/>
                <w:bCs/>
                <w:sz w:val="27"/>
                <w:szCs w:val="27"/>
                <w:lang w:val="ru-RU" w:eastAsia="ru-RU"/>
              </w:rPr>
              <w:t>талаптар</w:t>
            </w:r>
            <w:proofErr w:type="spellEnd"/>
          </w:p>
          <w:p w:rsidR="0017562E" w:rsidRPr="0017562E" w:rsidRDefault="0017562E" w:rsidP="0017562E">
            <w:pPr>
              <w:spacing w:beforeAutospacing="1" w:after="100" w:afterAutospacing="1"/>
              <w:rPr>
                <w:sz w:val="24"/>
                <w:szCs w:val="24"/>
                <w:lang w:val="ru-RU" w:eastAsia="ru-RU"/>
              </w:rPr>
            </w:pPr>
            <w:proofErr w:type="spellStart"/>
            <w:r w:rsidRPr="0017562E">
              <w:rPr>
                <w:sz w:val="24"/>
                <w:szCs w:val="24"/>
                <w:lang w:val="ru-RU" w:eastAsia="ru-RU"/>
              </w:rPr>
              <w:t>Орындаушы</w:t>
            </w:r>
            <w:proofErr w:type="spellEnd"/>
            <w:r w:rsidRPr="0017562E">
              <w:rPr>
                <w:sz w:val="24"/>
                <w:szCs w:val="24"/>
                <w:lang w:val="ru-RU" w:eastAsia="ru-RU"/>
              </w:rPr>
              <w:t xml:space="preserve"> </w:t>
            </w:r>
            <w:proofErr w:type="spellStart"/>
            <w:r w:rsidRPr="0017562E">
              <w:rPr>
                <w:sz w:val="24"/>
                <w:szCs w:val="24"/>
                <w:lang w:val="ru-RU" w:eastAsia="ru-RU"/>
              </w:rPr>
              <w:t>болуы</w:t>
            </w:r>
            <w:proofErr w:type="spellEnd"/>
            <w:r w:rsidRPr="0017562E">
              <w:rPr>
                <w:sz w:val="24"/>
                <w:szCs w:val="24"/>
                <w:lang w:val="ru-RU" w:eastAsia="ru-RU"/>
              </w:rPr>
              <w:t xml:space="preserve"> </w:t>
            </w:r>
            <w:proofErr w:type="spellStart"/>
            <w:r w:rsidRPr="0017562E">
              <w:rPr>
                <w:sz w:val="24"/>
                <w:szCs w:val="24"/>
                <w:lang w:val="ru-RU" w:eastAsia="ru-RU"/>
              </w:rPr>
              <w:t>керек</w:t>
            </w:r>
            <w:proofErr w:type="spellEnd"/>
            <w:r w:rsidRPr="0017562E">
              <w:rPr>
                <w:sz w:val="24"/>
                <w:szCs w:val="24"/>
                <w:lang w:val="ru-RU" w:eastAsia="ru-RU"/>
              </w:rPr>
              <w:t>:</w:t>
            </w:r>
          </w:p>
          <w:p w:rsidR="0017562E" w:rsidRPr="0017562E" w:rsidRDefault="0017562E" w:rsidP="0017562E">
            <w:pPr>
              <w:pStyle w:val="aff0"/>
              <w:numPr>
                <w:ilvl w:val="0"/>
                <w:numId w:val="8"/>
              </w:numPr>
              <w:spacing w:beforeAutospacing="1" w:after="100" w:afterAutospacing="1"/>
              <w:rPr>
                <w:sz w:val="24"/>
                <w:szCs w:val="24"/>
                <w:lang w:val="ru-RU" w:eastAsia="ru-RU"/>
              </w:rPr>
            </w:pPr>
            <w:r w:rsidRPr="0017562E">
              <w:rPr>
                <w:sz w:val="24"/>
                <w:szCs w:val="24"/>
                <w:lang w:val="ru-RU" w:eastAsia="ru-RU"/>
              </w:rPr>
              <w:t>1С</w:t>
            </w:r>
            <w:proofErr w:type="gramStart"/>
            <w:r w:rsidRPr="0017562E">
              <w:rPr>
                <w:sz w:val="24"/>
                <w:szCs w:val="24"/>
                <w:lang w:val="ru-RU" w:eastAsia="ru-RU"/>
              </w:rPr>
              <w:t>:К</w:t>
            </w:r>
            <w:proofErr w:type="gramEnd"/>
            <w:r w:rsidRPr="0017562E">
              <w:rPr>
                <w:sz w:val="24"/>
                <w:szCs w:val="24"/>
                <w:lang w:val="ru-RU" w:eastAsia="ru-RU"/>
              </w:rPr>
              <w:t xml:space="preserve">әсіпорын 8 </w:t>
            </w:r>
            <w:proofErr w:type="spellStart"/>
            <w:r w:rsidRPr="0017562E">
              <w:rPr>
                <w:sz w:val="24"/>
                <w:szCs w:val="24"/>
                <w:lang w:val="ru-RU" w:eastAsia="ru-RU"/>
              </w:rPr>
              <w:t>платформасы</w:t>
            </w:r>
            <w:proofErr w:type="spellEnd"/>
            <w:r w:rsidRPr="0017562E">
              <w:rPr>
                <w:sz w:val="24"/>
                <w:szCs w:val="24"/>
                <w:lang w:val="ru-RU" w:eastAsia="ru-RU"/>
              </w:rPr>
              <w:t xml:space="preserve"> </w:t>
            </w:r>
            <w:proofErr w:type="spellStart"/>
            <w:r w:rsidRPr="0017562E">
              <w:rPr>
                <w:sz w:val="24"/>
                <w:szCs w:val="24"/>
                <w:lang w:val="ru-RU" w:eastAsia="ru-RU"/>
              </w:rPr>
              <w:t>бойынша</w:t>
            </w:r>
            <w:proofErr w:type="spellEnd"/>
            <w:r w:rsidRPr="0017562E">
              <w:rPr>
                <w:sz w:val="24"/>
                <w:szCs w:val="24"/>
                <w:lang w:val="ru-RU" w:eastAsia="ru-RU"/>
              </w:rPr>
              <w:t xml:space="preserve"> </w:t>
            </w:r>
            <w:proofErr w:type="spellStart"/>
            <w:r w:rsidRPr="0017562E">
              <w:rPr>
                <w:sz w:val="24"/>
                <w:szCs w:val="24"/>
                <w:lang w:val="ru-RU" w:eastAsia="ru-RU"/>
              </w:rPr>
              <w:t>расталған</w:t>
            </w:r>
            <w:proofErr w:type="spellEnd"/>
            <w:r w:rsidRPr="0017562E">
              <w:rPr>
                <w:sz w:val="24"/>
                <w:szCs w:val="24"/>
                <w:lang w:val="ru-RU" w:eastAsia="ru-RU"/>
              </w:rPr>
              <w:t xml:space="preserve"> </w:t>
            </w:r>
            <w:proofErr w:type="spellStart"/>
            <w:r w:rsidRPr="0017562E">
              <w:rPr>
                <w:sz w:val="24"/>
                <w:szCs w:val="24"/>
                <w:lang w:val="ru-RU" w:eastAsia="ru-RU"/>
              </w:rPr>
              <w:t>сараптамаға</w:t>
            </w:r>
            <w:proofErr w:type="spellEnd"/>
            <w:r w:rsidRPr="0017562E">
              <w:rPr>
                <w:sz w:val="24"/>
                <w:szCs w:val="24"/>
                <w:lang w:val="ru-RU" w:eastAsia="ru-RU"/>
              </w:rPr>
              <w:t xml:space="preserve"> </w:t>
            </w:r>
            <w:proofErr w:type="spellStart"/>
            <w:r w:rsidRPr="0017562E">
              <w:rPr>
                <w:sz w:val="24"/>
                <w:szCs w:val="24"/>
                <w:lang w:val="ru-RU" w:eastAsia="ru-RU"/>
              </w:rPr>
              <w:t>ие</w:t>
            </w:r>
            <w:proofErr w:type="spellEnd"/>
            <w:r w:rsidRPr="0017562E">
              <w:rPr>
                <w:sz w:val="24"/>
                <w:szCs w:val="24"/>
                <w:lang w:val="ru-RU" w:eastAsia="ru-RU"/>
              </w:rPr>
              <w:t xml:space="preserve"> болу;</w:t>
            </w:r>
          </w:p>
          <w:p w:rsidR="0017562E" w:rsidRPr="0017562E" w:rsidRDefault="0017562E" w:rsidP="0017562E">
            <w:pPr>
              <w:pStyle w:val="aff0"/>
              <w:numPr>
                <w:ilvl w:val="0"/>
                <w:numId w:val="8"/>
              </w:numPr>
              <w:spacing w:beforeAutospacing="1" w:after="100" w:afterAutospacing="1"/>
              <w:rPr>
                <w:sz w:val="24"/>
                <w:szCs w:val="24"/>
                <w:lang w:val="ru-RU" w:eastAsia="ru-RU"/>
              </w:rPr>
            </w:pPr>
            <w:r w:rsidRPr="0017562E">
              <w:rPr>
                <w:sz w:val="24"/>
                <w:szCs w:val="24"/>
                <w:lang w:val="ru-RU" w:eastAsia="ru-RU"/>
              </w:rPr>
              <w:t>ERP-</w:t>
            </w:r>
            <w:proofErr w:type="spellStart"/>
            <w:r w:rsidRPr="0017562E">
              <w:rPr>
                <w:sz w:val="24"/>
                <w:szCs w:val="24"/>
                <w:lang w:val="ru-RU" w:eastAsia="ru-RU"/>
              </w:rPr>
              <w:t>сынып</w:t>
            </w:r>
            <w:proofErr w:type="spellEnd"/>
            <w:r w:rsidRPr="0017562E">
              <w:rPr>
                <w:sz w:val="24"/>
                <w:szCs w:val="24"/>
                <w:lang w:val="ru-RU" w:eastAsia="ru-RU"/>
              </w:rPr>
              <w:t xml:space="preserve"> </w:t>
            </w:r>
            <w:proofErr w:type="spellStart"/>
            <w:r w:rsidRPr="0017562E">
              <w:rPr>
                <w:sz w:val="24"/>
                <w:szCs w:val="24"/>
                <w:lang w:val="ru-RU" w:eastAsia="ru-RU"/>
              </w:rPr>
              <w:t>шешімдерін</w:t>
            </w:r>
            <w:proofErr w:type="spellEnd"/>
            <w:r w:rsidRPr="0017562E">
              <w:rPr>
                <w:sz w:val="24"/>
                <w:szCs w:val="24"/>
                <w:lang w:val="ru-RU" w:eastAsia="ru-RU"/>
              </w:rPr>
              <w:t xml:space="preserve"> </w:t>
            </w:r>
            <w:proofErr w:type="spellStart"/>
            <w:r w:rsidRPr="0017562E">
              <w:rPr>
                <w:sz w:val="24"/>
                <w:szCs w:val="24"/>
                <w:lang w:val="ru-RU" w:eastAsia="ru-RU"/>
              </w:rPr>
              <w:t>сүйемелдеу</w:t>
            </w:r>
            <w:proofErr w:type="spellEnd"/>
            <w:r w:rsidRPr="0017562E">
              <w:rPr>
                <w:sz w:val="24"/>
                <w:szCs w:val="24"/>
                <w:lang w:val="ru-RU" w:eastAsia="ru-RU"/>
              </w:rPr>
              <w:t xml:space="preserve"> </w:t>
            </w:r>
            <w:proofErr w:type="spellStart"/>
            <w:proofErr w:type="gramStart"/>
            <w:r w:rsidRPr="0017562E">
              <w:rPr>
                <w:sz w:val="24"/>
                <w:szCs w:val="24"/>
                <w:lang w:val="ru-RU" w:eastAsia="ru-RU"/>
              </w:rPr>
              <w:t>тәж</w:t>
            </w:r>
            <w:proofErr w:type="gramEnd"/>
            <w:r w:rsidRPr="0017562E">
              <w:rPr>
                <w:sz w:val="24"/>
                <w:szCs w:val="24"/>
                <w:lang w:val="ru-RU" w:eastAsia="ru-RU"/>
              </w:rPr>
              <w:t>ірибесі</w:t>
            </w:r>
            <w:proofErr w:type="spellEnd"/>
            <w:r w:rsidRPr="0017562E">
              <w:rPr>
                <w:sz w:val="24"/>
                <w:szCs w:val="24"/>
                <w:lang w:val="ru-RU" w:eastAsia="ru-RU"/>
              </w:rPr>
              <w:t xml:space="preserve"> бар;</w:t>
            </w:r>
          </w:p>
          <w:p w:rsidR="0017562E" w:rsidRPr="0017562E" w:rsidRDefault="0017562E" w:rsidP="0017562E">
            <w:pPr>
              <w:pStyle w:val="aff0"/>
              <w:numPr>
                <w:ilvl w:val="0"/>
                <w:numId w:val="8"/>
              </w:numPr>
              <w:spacing w:beforeAutospacing="1" w:after="100" w:afterAutospacing="1"/>
              <w:rPr>
                <w:sz w:val="24"/>
                <w:szCs w:val="24"/>
                <w:lang w:val="ru-RU" w:eastAsia="ru-RU"/>
              </w:rPr>
            </w:pPr>
            <w:r w:rsidRPr="0017562E">
              <w:rPr>
                <w:sz w:val="24"/>
                <w:szCs w:val="24"/>
                <w:lang w:val="ru-RU" w:eastAsia="ru-RU"/>
              </w:rPr>
              <w:t xml:space="preserve">ТОР-3 </w:t>
            </w:r>
            <w:proofErr w:type="spellStart"/>
            <w:r w:rsidRPr="0017562E">
              <w:rPr>
                <w:sz w:val="24"/>
                <w:szCs w:val="24"/>
                <w:lang w:val="ru-RU" w:eastAsia="ru-RU"/>
              </w:rPr>
              <w:t>деңгейіндегі</w:t>
            </w:r>
            <w:proofErr w:type="spellEnd"/>
            <w:r w:rsidRPr="0017562E">
              <w:rPr>
                <w:sz w:val="24"/>
                <w:szCs w:val="24"/>
                <w:lang w:val="ru-RU" w:eastAsia="ru-RU"/>
              </w:rPr>
              <w:t xml:space="preserve"> </w:t>
            </w:r>
            <w:proofErr w:type="spellStart"/>
            <w:r w:rsidRPr="0017562E">
              <w:rPr>
                <w:sz w:val="24"/>
                <w:szCs w:val="24"/>
                <w:lang w:val="ru-RU" w:eastAsia="ru-RU"/>
              </w:rPr>
              <w:t>мамандардың</w:t>
            </w:r>
            <w:proofErr w:type="spellEnd"/>
            <w:r w:rsidRPr="0017562E">
              <w:rPr>
                <w:sz w:val="24"/>
                <w:szCs w:val="24"/>
                <w:lang w:val="ru-RU" w:eastAsia="ru-RU"/>
              </w:rPr>
              <w:t xml:space="preserve"> </w:t>
            </w:r>
            <w:proofErr w:type="spellStart"/>
            <w:r w:rsidRPr="0017562E">
              <w:rPr>
                <w:sz w:val="24"/>
                <w:szCs w:val="24"/>
                <w:lang w:val="ru-RU" w:eastAsia="ru-RU"/>
              </w:rPr>
              <w:t>болуын</w:t>
            </w:r>
            <w:proofErr w:type="spellEnd"/>
            <w:r w:rsidRPr="0017562E">
              <w:rPr>
                <w:sz w:val="24"/>
                <w:szCs w:val="24"/>
                <w:lang w:val="ru-RU" w:eastAsia="ru-RU"/>
              </w:rPr>
              <w:t xml:space="preserve"> </w:t>
            </w:r>
            <w:proofErr w:type="spellStart"/>
            <w:r w:rsidRPr="0017562E">
              <w:rPr>
                <w:sz w:val="24"/>
                <w:szCs w:val="24"/>
                <w:lang w:val="ru-RU" w:eastAsia="ru-RU"/>
              </w:rPr>
              <w:t>қамтамасыз</w:t>
            </w:r>
            <w:proofErr w:type="spellEnd"/>
            <w:r w:rsidRPr="0017562E">
              <w:rPr>
                <w:sz w:val="24"/>
                <w:szCs w:val="24"/>
                <w:lang w:val="ru-RU" w:eastAsia="ru-RU"/>
              </w:rPr>
              <w:t xml:space="preserve"> </w:t>
            </w:r>
            <w:proofErr w:type="spellStart"/>
            <w:r w:rsidRPr="0017562E">
              <w:rPr>
                <w:sz w:val="24"/>
                <w:szCs w:val="24"/>
                <w:lang w:val="ru-RU" w:eastAsia="ru-RU"/>
              </w:rPr>
              <w:t>ету</w:t>
            </w:r>
            <w:proofErr w:type="spellEnd"/>
            <w:r w:rsidRPr="0017562E">
              <w:rPr>
                <w:sz w:val="24"/>
                <w:szCs w:val="24"/>
                <w:lang w:val="ru-RU" w:eastAsia="ru-RU"/>
              </w:rPr>
              <w:t>;</w:t>
            </w:r>
          </w:p>
          <w:p w:rsidR="0017562E" w:rsidRPr="0017562E" w:rsidRDefault="0017562E" w:rsidP="0017562E">
            <w:pPr>
              <w:pStyle w:val="aff0"/>
              <w:numPr>
                <w:ilvl w:val="0"/>
                <w:numId w:val="8"/>
              </w:numPr>
              <w:spacing w:before="100" w:beforeAutospacing="1" w:after="100" w:afterAutospacing="1"/>
              <w:outlineLvl w:val="2"/>
              <w:rPr>
                <w:sz w:val="24"/>
                <w:szCs w:val="24"/>
                <w:lang w:val="ru-RU" w:eastAsia="ru-RU"/>
              </w:rPr>
            </w:pPr>
            <w:proofErr w:type="spellStart"/>
            <w:r w:rsidRPr="0017562E">
              <w:rPr>
                <w:sz w:val="24"/>
                <w:szCs w:val="24"/>
                <w:lang w:val="ru-RU" w:eastAsia="ru-RU"/>
              </w:rPr>
              <w:t>көрсетілетін</w:t>
            </w:r>
            <w:proofErr w:type="spellEnd"/>
            <w:r w:rsidRPr="0017562E">
              <w:rPr>
                <w:sz w:val="24"/>
                <w:szCs w:val="24"/>
                <w:lang w:val="ru-RU" w:eastAsia="ru-RU"/>
              </w:rPr>
              <w:t xml:space="preserve"> </w:t>
            </w:r>
            <w:proofErr w:type="spellStart"/>
            <w:r w:rsidRPr="0017562E">
              <w:rPr>
                <w:sz w:val="24"/>
                <w:szCs w:val="24"/>
                <w:lang w:val="ru-RU" w:eastAsia="ru-RU"/>
              </w:rPr>
              <w:t>қызметтер</w:t>
            </w:r>
            <w:proofErr w:type="spellEnd"/>
            <w:r w:rsidRPr="0017562E">
              <w:rPr>
                <w:sz w:val="24"/>
                <w:szCs w:val="24"/>
                <w:lang w:val="ru-RU" w:eastAsia="ru-RU"/>
              </w:rPr>
              <w:t xml:space="preserve"> </w:t>
            </w:r>
            <w:proofErr w:type="spellStart"/>
            <w:r w:rsidRPr="0017562E">
              <w:rPr>
                <w:sz w:val="24"/>
                <w:szCs w:val="24"/>
                <w:lang w:val="ru-RU" w:eastAsia="ru-RU"/>
              </w:rPr>
              <w:t>шеңберінде</w:t>
            </w:r>
            <w:proofErr w:type="spellEnd"/>
            <w:r w:rsidRPr="0017562E">
              <w:rPr>
                <w:sz w:val="24"/>
                <w:szCs w:val="24"/>
                <w:lang w:val="ru-RU" w:eastAsia="ru-RU"/>
              </w:rPr>
              <w:t xml:space="preserve"> </w:t>
            </w:r>
            <w:proofErr w:type="spellStart"/>
            <w:r w:rsidRPr="0017562E">
              <w:rPr>
                <w:sz w:val="24"/>
                <w:szCs w:val="24"/>
                <w:lang w:val="ru-RU" w:eastAsia="ru-RU"/>
              </w:rPr>
              <w:t>лицензиялық</w:t>
            </w:r>
            <w:proofErr w:type="spellEnd"/>
            <w:r w:rsidRPr="0017562E">
              <w:rPr>
                <w:sz w:val="24"/>
                <w:szCs w:val="24"/>
                <w:lang w:val="ru-RU" w:eastAsia="ru-RU"/>
              </w:rPr>
              <w:t xml:space="preserve"> </w:t>
            </w:r>
            <w:proofErr w:type="spellStart"/>
            <w:r w:rsidRPr="0017562E">
              <w:rPr>
                <w:sz w:val="24"/>
                <w:szCs w:val="24"/>
                <w:lang w:val="ru-RU" w:eastAsia="ru-RU"/>
              </w:rPr>
              <w:t>талаптардың</w:t>
            </w:r>
            <w:proofErr w:type="spellEnd"/>
            <w:r w:rsidRPr="0017562E">
              <w:rPr>
                <w:sz w:val="24"/>
                <w:szCs w:val="24"/>
                <w:lang w:val="ru-RU" w:eastAsia="ru-RU"/>
              </w:rPr>
              <w:t xml:space="preserve"> </w:t>
            </w:r>
            <w:proofErr w:type="spellStart"/>
            <w:r w:rsidRPr="0017562E">
              <w:rPr>
                <w:sz w:val="24"/>
                <w:szCs w:val="24"/>
                <w:lang w:val="ru-RU" w:eastAsia="ru-RU"/>
              </w:rPr>
              <w:t>сақталуын</w:t>
            </w:r>
            <w:proofErr w:type="spellEnd"/>
            <w:r w:rsidRPr="0017562E">
              <w:rPr>
                <w:sz w:val="24"/>
                <w:szCs w:val="24"/>
                <w:lang w:val="ru-RU" w:eastAsia="ru-RU"/>
              </w:rPr>
              <w:t xml:space="preserve"> </w:t>
            </w:r>
            <w:proofErr w:type="spellStart"/>
            <w:r w:rsidRPr="0017562E">
              <w:rPr>
                <w:sz w:val="24"/>
                <w:szCs w:val="24"/>
                <w:lang w:val="ru-RU" w:eastAsia="ru-RU"/>
              </w:rPr>
              <w:t>қамтамасыз</w:t>
            </w:r>
            <w:proofErr w:type="spellEnd"/>
            <w:r w:rsidRPr="0017562E">
              <w:rPr>
                <w:sz w:val="24"/>
                <w:szCs w:val="24"/>
                <w:lang w:val="ru-RU" w:eastAsia="ru-RU"/>
              </w:rPr>
              <w:t xml:space="preserve"> </w:t>
            </w:r>
            <w:proofErr w:type="spellStart"/>
            <w:r w:rsidRPr="0017562E">
              <w:rPr>
                <w:sz w:val="24"/>
                <w:szCs w:val="24"/>
                <w:lang w:val="ru-RU" w:eastAsia="ru-RU"/>
              </w:rPr>
              <w:t>ету</w:t>
            </w:r>
            <w:proofErr w:type="spellEnd"/>
            <w:r w:rsidRPr="0017562E">
              <w:rPr>
                <w:sz w:val="24"/>
                <w:szCs w:val="24"/>
                <w:lang w:val="ru-RU" w:eastAsia="ru-RU"/>
              </w:rPr>
              <w:t>.</w:t>
            </w:r>
          </w:p>
          <w:p w:rsidR="003407C4" w:rsidRPr="004F7515" w:rsidRDefault="003407C4" w:rsidP="0017562E">
            <w:pPr>
              <w:spacing w:before="100" w:beforeAutospacing="1" w:after="100" w:afterAutospacing="1"/>
              <w:outlineLvl w:val="2"/>
              <w:rPr>
                <w:b/>
                <w:bCs/>
                <w:sz w:val="27"/>
                <w:szCs w:val="27"/>
                <w:lang w:val="ru-RU" w:eastAsia="ru-RU"/>
              </w:rPr>
            </w:pPr>
            <w:r w:rsidRPr="004F7515">
              <w:rPr>
                <w:b/>
                <w:bCs/>
                <w:sz w:val="27"/>
                <w:szCs w:val="27"/>
                <w:lang w:val="ru-RU" w:eastAsia="ru-RU"/>
              </w:rPr>
              <w:t xml:space="preserve">8. </w:t>
            </w:r>
            <w:proofErr w:type="spellStart"/>
            <w:r w:rsidR="00050FD7" w:rsidRPr="00050FD7">
              <w:rPr>
                <w:b/>
                <w:bCs/>
                <w:sz w:val="27"/>
                <w:szCs w:val="27"/>
                <w:lang w:val="ru-RU" w:eastAsia="ru-RU"/>
              </w:rPr>
              <w:t>Қызмет</w:t>
            </w:r>
            <w:proofErr w:type="spellEnd"/>
            <w:r w:rsidR="00050FD7" w:rsidRPr="00050FD7">
              <w:rPr>
                <w:b/>
                <w:bCs/>
                <w:sz w:val="27"/>
                <w:szCs w:val="27"/>
                <w:lang w:val="ru-RU" w:eastAsia="ru-RU"/>
              </w:rPr>
              <w:t xml:space="preserve"> </w:t>
            </w:r>
            <w:proofErr w:type="spellStart"/>
            <w:r w:rsidR="00050FD7" w:rsidRPr="00050FD7">
              <w:rPr>
                <w:b/>
                <w:bCs/>
                <w:sz w:val="27"/>
                <w:szCs w:val="27"/>
                <w:lang w:val="ru-RU" w:eastAsia="ru-RU"/>
              </w:rPr>
              <w:t>көрсету</w:t>
            </w:r>
            <w:proofErr w:type="spellEnd"/>
            <w:r w:rsidR="00050FD7" w:rsidRPr="00050FD7">
              <w:rPr>
                <w:b/>
                <w:bCs/>
                <w:sz w:val="27"/>
                <w:szCs w:val="27"/>
                <w:lang w:val="ru-RU" w:eastAsia="ru-RU"/>
              </w:rPr>
              <w:t xml:space="preserve"> </w:t>
            </w:r>
            <w:proofErr w:type="spellStart"/>
            <w:r w:rsidR="00050FD7" w:rsidRPr="00050FD7">
              <w:rPr>
                <w:b/>
                <w:bCs/>
                <w:sz w:val="27"/>
                <w:szCs w:val="27"/>
                <w:lang w:val="ru-RU" w:eastAsia="ru-RU"/>
              </w:rPr>
              <w:t>мерзі</w:t>
            </w:r>
            <w:proofErr w:type="gramStart"/>
            <w:r w:rsidR="00050FD7" w:rsidRPr="00050FD7">
              <w:rPr>
                <w:b/>
                <w:bCs/>
                <w:sz w:val="27"/>
                <w:szCs w:val="27"/>
                <w:lang w:val="ru-RU" w:eastAsia="ru-RU"/>
              </w:rPr>
              <w:t>м</w:t>
            </w:r>
            <w:proofErr w:type="gramEnd"/>
            <w:r w:rsidR="00050FD7" w:rsidRPr="00050FD7">
              <w:rPr>
                <w:b/>
                <w:bCs/>
                <w:sz w:val="27"/>
                <w:szCs w:val="27"/>
                <w:lang w:val="ru-RU" w:eastAsia="ru-RU"/>
              </w:rPr>
              <w:t>і</w:t>
            </w:r>
            <w:proofErr w:type="spellEnd"/>
          </w:p>
          <w:p w:rsidR="003407C4" w:rsidRPr="00D93A99" w:rsidRDefault="00050FD7" w:rsidP="00050FD7">
            <w:pPr>
              <w:spacing w:beforeAutospacing="1" w:after="100" w:afterAutospacing="1"/>
              <w:rPr>
                <w:color w:val="000000"/>
                <w:sz w:val="24"/>
                <w:szCs w:val="24"/>
                <w:lang w:val="ru-RU"/>
              </w:rPr>
            </w:pPr>
            <w:proofErr w:type="spellStart"/>
            <w:r w:rsidRPr="00050FD7">
              <w:rPr>
                <w:sz w:val="24"/>
                <w:szCs w:val="24"/>
                <w:lang w:val="ru-RU" w:eastAsia="ru-RU"/>
              </w:rPr>
              <w:t>Шарт</w:t>
            </w:r>
            <w:proofErr w:type="spellEnd"/>
            <w:r w:rsidRPr="00050FD7">
              <w:rPr>
                <w:sz w:val="24"/>
                <w:szCs w:val="24"/>
                <w:lang w:val="ru-RU" w:eastAsia="ru-RU"/>
              </w:rPr>
              <w:t xml:space="preserve"> </w:t>
            </w:r>
            <w:proofErr w:type="spellStart"/>
            <w:r w:rsidRPr="00050FD7">
              <w:rPr>
                <w:sz w:val="24"/>
                <w:szCs w:val="24"/>
                <w:lang w:val="ru-RU" w:eastAsia="ru-RU"/>
              </w:rPr>
              <w:t>жасалған</w:t>
            </w:r>
            <w:proofErr w:type="spellEnd"/>
            <w:r w:rsidRPr="00050FD7">
              <w:rPr>
                <w:sz w:val="24"/>
                <w:szCs w:val="24"/>
                <w:lang w:val="ru-RU" w:eastAsia="ru-RU"/>
              </w:rPr>
              <w:t xml:space="preserve"> </w:t>
            </w:r>
            <w:proofErr w:type="spellStart"/>
            <w:r w:rsidRPr="00050FD7">
              <w:rPr>
                <w:sz w:val="24"/>
                <w:szCs w:val="24"/>
                <w:lang w:val="ru-RU" w:eastAsia="ru-RU"/>
              </w:rPr>
              <w:t>сәттен</w:t>
            </w:r>
            <w:proofErr w:type="spellEnd"/>
            <w:r w:rsidRPr="00050FD7">
              <w:rPr>
                <w:sz w:val="24"/>
                <w:szCs w:val="24"/>
                <w:lang w:val="ru-RU" w:eastAsia="ru-RU"/>
              </w:rPr>
              <w:t xml:space="preserve"> </w:t>
            </w:r>
            <w:proofErr w:type="spellStart"/>
            <w:r w:rsidRPr="00050FD7">
              <w:rPr>
                <w:sz w:val="24"/>
                <w:szCs w:val="24"/>
                <w:lang w:val="ru-RU" w:eastAsia="ru-RU"/>
              </w:rPr>
              <w:t>бастап</w:t>
            </w:r>
            <w:proofErr w:type="spellEnd"/>
            <w:r w:rsidRPr="00050FD7">
              <w:rPr>
                <w:sz w:val="24"/>
                <w:szCs w:val="24"/>
                <w:lang w:val="ru-RU" w:eastAsia="ru-RU"/>
              </w:rPr>
              <w:t xml:space="preserve"> </w:t>
            </w:r>
            <w:proofErr w:type="spellStart"/>
            <w:r w:rsidRPr="00050FD7">
              <w:rPr>
                <w:sz w:val="24"/>
                <w:szCs w:val="24"/>
                <w:lang w:val="ru-RU" w:eastAsia="ru-RU"/>
              </w:rPr>
              <w:t>күнтізбелік</w:t>
            </w:r>
            <w:proofErr w:type="spellEnd"/>
            <w:r w:rsidRPr="00050FD7">
              <w:rPr>
                <w:sz w:val="24"/>
                <w:szCs w:val="24"/>
                <w:lang w:val="ru-RU" w:eastAsia="ru-RU"/>
              </w:rPr>
              <w:t xml:space="preserve"> 10 </w:t>
            </w:r>
            <w:proofErr w:type="spellStart"/>
            <w:r w:rsidRPr="00050FD7">
              <w:rPr>
                <w:sz w:val="24"/>
                <w:szCs w:val="24"/>
                <w:lang w:val="ru-RU" w:eastAsia="ru-RU"/>
              </w:rPr>
              <w:t>күн</w:t>
            </w:r>
            <w:proofErr w:type="spellEnd"/>
            <w:r w:rsidRPr="00050FD7">
              <w:rPr>
                <w:sz w:val="24"/>
                <w:szCs w:val="24"/>
                <w:lang w:val="ru-RU" w:eastAsia="ru-RU"/>
              </w:rPr>
              <w:t xml:space="preserve"> </w:t>
            </w:r>
            <w:proofErr w:type="spellStart"/>
            <w:r w:rsidRPr="00050FD7">
              <w:rPr>
                <w:sz w:val="24"/>
                <w:szCs w:val="24"/>
                <w:lang w:val="ru-RU" w:eastAsia="ru-RU"/>
              </w:rPr>
              <w:t>ішінде</w:t>
            </w:r>
            <w:proofErr w:type="spellEnd"/>
            <w:r w:rsidRPr="00050FD7">
              <w:rPr>
                <w:sz w:val="24"/>
                <w:szCs w:val="24"/>
                <w:lang w:val="ru-RU" w:eastAsia="ru-RU"/>
              </w:rPr>
              <w:t xml:space="preserve"> </w:t>
            </w:r>
            <w:proofErr w:type="spellStart"/>
            <w:r w:rsidRPr="00050FD7">
              <w:rPr>
                <w:sz w:val="24"/>
                <w:szCs w:val="24"/>
                <w:lang w:val="ru-RU" w:eastAsia="ru-RU"/>
              </w:rPr>
              <w:t>Орындаушы</w:t>
            </w:r>
            <w:proofErr w:type="spellEnd"/>
            <w:r w:rsidRPr="00050FD7">
              <w:rPr>
                <w:sz w:val="24"/>
                <w:szCs w:val="24"/>
                <w:lang w:val="ru-RU" w:eastAsia="ru-RU"/>
              </w:rPr>
              <w:t xml:space="preserve"> </w:t>
            </w:r>
            <w:proofErr w:type="spellStart"/>
            <w:r w:rsidRPr="00050FD7">
              <w:rPr>
                <w:sz w:val="24"/>
                <w:szCs w:val="24"/>
                <w:lang w:val="ru-RU" w:eastAsia="ru-RU"/>
              </w:rPr>
              <w:t>Тапсырыс</w:t>
            </w:r>
            <w:proofErr w:type="spellEnd"/>
            <w:r w:rsidRPr="00050FD7">
              <w:rPr>
                <w:sz w:val="24"/>
                <w:szCs w:val="24"/>
                <w:lang w:val="ru-RU" w:eastAsia="ru-RU"/>
              </w:rPr>
              <w:t xml:space="preserve"> </w:t>
            </w:r>
            <w:proofErr w:type="spellStart"/>
            <w:r w:rsidRPr="00050FD7">
              <w:rPr>
                <w:sz w:val="24"/>
                <w:szCs w:val="24"/>
                <w:lang w:val="ru-RU" w:eastAsia="ru-RU"/>
              </w:rPr>
              <w:t>берушіні</w:t>
            </w:r>
            <w:bookmarkStart w:id="1" w:name="_GoBack"/>
            <w:bookmarkEnd w:id="1"/>
            <w:r w:rsidRPr="00050FD7">
              <w:rPr>
                <w:sz w:val="24"/>
                <w:szCs w:val="24"/>
                <w:lang w:val="ru-RU" w:eastAsia="ru-RU"/>
              </w:rPr>
              <w:t>ң</w:t>
            </w:r>
            <w:proofErr w:type="spellEnd"/>
            <w:r w:rsidRPr="00050FD7">
              <w:rPr>
                <w:sz w:val="24"/>
                <w:szCs w:val="24"/>
                <w:lang w:val="ru-RU" w:eastAsia="ru-RU"/>
              </w:rPr>
              <w:t xml:space="preserve"> 1С </w:t>
            </w:r>
            <w:proofErr w:type="spellStart"/>
            <w:r w:rsidRPr="00050FD7">
              <w:rPr>
                <w:sz w:val="24"/>
                <w:szCs w:val="24"/>
                <w:lang w:val="ru-RU" w:eastAsia="ru-RU"/>
              </w:rPr>
              <w:t>бағдарламалық</w:t>
            </w:r>
            <w:proofErr w:type="spellEnd"/>
            <w:r w:rsidRPr="00050FD7">
              <w:rPr>
                <w:sz w:val="24"/>
                <w:szCs w:val="24"/>
                <w:lang w:val="ru-RU" w:eastAsia="ru-RU"/>
              </w:rPr>
              <w:t xml:space="preserve"> </w:t>
            </w:r>
            <w:proofErr w:type="spellStart"/>
            <w:r w:rsidRPr="00050FD7">
              <w:rPr>
                <w:sz w:val="24"/>
                <w:szCs w:val="24"/>
                <w:lang w:val="ru-RU" w:eastAsia="ru-RU"/>
              </w:rPr>
              <w:t>өнімдерін</w:t>
            </w:r>
            <w:proofErr w:type="spellEnd"/>
            <w:r w:rsidRPr="00050FD7">
              <w:rPr>
                <w:sz w:val="24"/>
                <w:szCs w:val="24"/>
                <w:lang w:val="ru-RU" w:eastAsia="ru-RU"/>
              </w:rPr>
              <w:t xml:space="preserve"> </w:t>
            </w:r>
            <w:proofErr w:type="spellStart"/>
            <w:r w:rsidRPr="00050FD7">
              <w:rPr>
                <w:sz w:val="24"/>
                <w:szCs w:val="24"/>
                <w:lang w:val="ru-RU" w:eastAsia="ru-RU"/>
              </w:rPr>
              <w:t>пайдалану</w:t>
            </w:r>
            <w:proofErr w:type="spellEnd"/>
            <w:r w:rsidRPr="00050FD7">
              <w:rPr>
                <w:sz w:val="24"/>
                <w:szCs w:val="24"/>
                <w:lang w:val="ru-RU" w:eastAsia="ru-RU"/>
              </w:rPr>
              <w:t xml:space="preserve"> </w:t>
            </w:r>
            <w:proofErr w:type="spellStart"/>
            <w:r w:rsidRPr="00050FD7">
              <w:rPr>
                <w:sz w:val="24"/>
                <w:szCs w:val="24"/>
                <w:lang w:val="ru-RU" w:eastAsia="ru-RU"/>
              </w:rPr>
              <w:t>үшін</w:t>
            </w:r>
            <w:proofErr w:type="spellEnd"/>
            <w:r w:rsidRPr="00050FD7">
              <w:rPr>
                <w:sz w:val="24"/>
                <w:szCs w:val="24"/>
                <w:lang w:val="ru-RU" w:eastAsia="ru-RU"/>
              </w:rPr>
              <w:t xml:space="preserve"> тор-3 </w:t>
            </w:r>
            <w:proofErr w:type="spellStart"/>
            <w:r w:rsidRPr="00050FD7">
              <w:rPr>
                <w:sz w:val="24"/>
                <w:szCs w:val="24"/>
                <w:lang w:val="ru-RU" w:eastAsia="ru-RU"/>
              </w:rPr>
              <w:t>технологиялық</w:t>
            </w:r>
            <w:proofErr w:type="spellEnd"/>
            <w:r w:rsidRPr="00050FD7">
              <w:rPr>
                <w:sz w:val="24"/>
                <w:szCs w:val="24"/>
                <w:lang w:val="ru-RU" w:eastAsia="ru-RU"/>
              </w:rPr>
              <w:t xml:space="preserve"> </w:t>
            </w:r>
            <w:proofErr w:type="spellStart"/>
            <w:r w:rsidRPr="00050FD7">
              <w:rPr>
                <w:sz w:val="24"/>
                <w:szCs w:val="24"/>
                <w:lang w:val="ru-RU" w:eastAsia="ru-RU"/>
              </w:rPr>
              <w:t>қолдау</w:t>
            </w:r>
            <w:proofErr w:type="spellEnd"/>
            <w:r w:rsidRPr="00050FD7">
              <w:rPr>
                <w:sz w:val="24"/>
                <w:szCs w:val="24"/>
                <w:lang w:val="ru-RU" w:eastAsia="ru-RU"/>
              </w:rPr>
              <w:t xml:space="preserve"> </w:t>
            </w:r>
            <w:proofErr w:type="spellStart"/>
            <w:r w:rsidRPr="00050FD7">
              <w:rPr>
                <w:sz w:val="24"/>
                <w:szCs w:val="24"/>
                <w:lang w:val="ru-RU" w:eastAsia="ru-RU"/>
              </w:rPr>
              <w:t>деңгейімен</w:t>
            </w:r>
            <w:proofErr w:type="spellEnd"/>
            <w:r w:rsidRPr="00050FD7">
              <w:rPr>
                <w:sz w:val="24"/>
                <w:szCs w:val="24"/>
                <w:lang w:val="ru-RU" w:eastAsia="ru-RU"/>
              </w:rPr>
              <w:t xml:space="preserve"> </w:t>
            </w:r>
            <w:r>
              <w:rPr>
                <w:sz w:val="24"/>
                <w:szCs w:val="24"/>
                <w:lang w:val="ru-RU" w:eastAsia="ru-RU"/>
              </w:rPr>
              <w:t>И</w:t>
            </w:r>
            <w:r w:rsidRPr="00050FD7">
              <w:rPr>
                <w:sz w:val="24"/>
                <w:szCs w:val="24"/>
                <w:lang w:val="ru-RU" w:eastAsia="ru-RU"/>
              </w:rPr>
              <w:t xml:space="preserve">ТС </w:t>
            </w:r>
            <w:proofErr w:type="spellStart"/>
            <w:r w:rsidRPr="00050FD7">
              <w:rPr>
                <w:sz w:val="24"/>
                <w:szCs w:val="24"/>
                <w:lang w:val="ru-RU" w:eastAsia="ru-RU"/>
              </w:rPr>
              <w:t>лицензиясын</w:t>
            </w:r>
            <w:proofErr w:type="spellEnd"/>
            <w:r w:rsidRPr="00050FD7">
              <w:rPr>
                <w:sz w:val="24"/>
                <w:szCs w:val="24"/>
                <w:lang w:val="ru-RU" w:eastAsia="ru-RU"/>
              </w:rPr>
              <w:t xml:space="preserve"> </w:t>
            </w:r>
            <w:proofErr w:type="spellStart"/>
            <w:r w:rsidRPr="00050FD7">
              <w:rPr>
                <w:sz w:val="24"/>
                <w:szCs w:val="24"/>
                <w:lang w:val="ru-RU" w:eastAsia="ru-RU"/>
              </w:rPr>
              <w:t>белсендіруді</w:t>
            </w:r>
            <w:proofErr w:type="spellEnd"/>
            <w:r w:rsidRPr="00050FD7">
              <w:rPr>
                <w:sz w:val="24"/>
                <w:szCs w:val="24"/>
                <w:lang w:val="ru-RU" w:eastAsia="ru-RU"/>
              </w:rPr>
              <w:t xml:space="preserve"> </w:t>
            </w:r>
            <w:proofErr w:type="spellStart"/>
            <w:r w:rsidRPr="00050FD7">
              <w:rPr>
                <w:sz w:val="24"/>
                <w:szCs w:val="24"/>
                <w:lang w:val="ru-RU" w:eastAsia="ru-RU"/>
              </w:rPr>
              <w:t>қамтамасыз</w:t>
            </w:r>
            <w:proofErr w:type="spellEnd"/>
            <w:r w:rsidRPr="00050FD7">
              <w:rPr>
                <w:sz w:val="24"/>
                <w:szCs w:val="24"/>
                <w:lang w:val="ru-RU" w:eastAsia="ru-RU"/>
              </w:rPr>
              <w:t xml:space="preserve"> </w:t>
            </w:r>
            <w:proofErr w:type="spellStart"/>
            <w:r w:rsidRPr="00050FD7">
              <w:rPr>
                <w:sz w:val="24"/>
                <w:szCs w:val="24"/>
                <w:lang w:val="ru-RU" w:eastAsia="ru-RU"/>
              </w:rPr>
              <w:t>етуі</w:t>
            </w:r>
            <w:proofErr w:type="spellEnd"/>
            <w:r w:rsidRPr="00050FD7">
              <w:rPr>
                <w:sz w:val="24"/>
                <w:szCs w:val="24"/>
                <w:lang w:val="ru-RU" w:eastAsia="ru-RU"/>
              </w:rPr>
              <w:t xml:space="preserve"> </w:t>
            </w:r>
            <w:proofErr w:type="spellStart"/>
            <w:r w:rsidRPr="00050FD7">
              <w:rPr>
                <w:sz w:val="24"/>
                <w:szCs w:val="24"/>
                <w:lang w:val="ru-RU" w:eastAsia="ru-RU"/>
              </w:rPr>
              <w:t>тиіс</w:t>
            </w:r>
            <w:proofErr w:type="spellEnd"/>
            <w:r w:rsidRPr="00050FD7">
              <w:rPr>
                <w:sz w:val="24"/>
                <w:szCs w:val="24"/>
                <w:lang w:val="ru-RU" w:eastAsia="ru-RU"/>
              </w:rPr>
              <w:t xml:space="preserve">. </w:t>
            </w:r>
            <w:proofErr w:type="spellStart"/>
            <w:r w:rsidRPr="00050FD7">
              <w:rPr>
                <w:sz w:val="24"/>
                <w:szCs w:val="24"/>
                <w:lang w:val="ru-RU" w:eastAsia="ru-RU"/>
              </w:rPr>
              <w:t>Белсендіру</w:t>
            </w:r>
            <w:proofErr w:type="spellEnd"/>
            <w:r w:rsidRPr="00050FD7">
              <w:rPr>
                <w:sz w:val="24"/>
                <w:szCs w:val="24"/>
                <w:lang w:val="ru-RU" w:eastAsia="ru-RU"/>
              </w:rPr>
              <w:t xml:space="preserve"> </w:t>
            </w:r>
            <w:proofErr w:type="spellStart"/>
            <w:r w:rsidRPr="00050FD7">
              <w:rPr>
                <w:sz w:val="24"/>
                <w:szCs w:val="24"/>
                <w:lang w:val="ru-RU" w:eastAsia="ru-RU"/>
              </w:rPr>
              <w:t>мерзімі</w:t>
            </w:r>
            <w:proofErr w:type="spellEnd"/>
            <w:r w:rsidRPr="00050FD7">
              <w:rPr>
                <w:sz w:val="24"/>
                <w:szCs w:val="24"/>
                <w:lang w:val="ru-RU" w:eastAsia="ru-RU"/>
              </w:rPr>
              <w:t xml:space="preserve"> - 2026 </w:t>
            </w:r>
            <w:proofErr w:type="spellStart"/>
            <w:r w:rsidRPr="00050FD7">
              <w:rPr>
                <w:sz w:val="24"/>
                <w:szCs w:val="24"/>
                <w:lang w:val="ru-RU" w:eastAsia="ru-RU"/>
              </w:rPr>
              <w:t>жылдың</w:t>
            </w:r>
            <w:proofErr w:type="spellEnd"/>
            <w:r w:rsidRPr="00050FD7">
              <w:rPr>
                <w:sz w:val="24"/>
                <w:szCs w:val="24"/>
                <w:lang w:val="ru-RU" w:eastAsia="ru-RU"/>
              </w:rPr>
              <w:t xml:space="preserve"> 31 </w:t>
            </w:r>
            <w:proofErr w:type="spellStart"/>
            <w:r w:rsidRPr="00050FD7">
              <w:rPr>
                <w:sz w:val="24"/>
                <w:szCs w:val="24"/>
                <w:lang w:val="ru-RU" w:eastAsia="ru-RU"/>
              </w:rPr>
              <w:t>желтоқсанына</w:t>
            </w:r>
            <w:proofErr w:type="spellEnd"/>
            <w:r w:rsidRPr="00050FD7">
              <w:rPr>
                <w:sz w:val="24"/>
                <w:szCs w:val="24"/>
                <w:lang w:val="ru-RU" w:eastAsia="ru-RU"/>
              </w:rPr>
              <w:t xml:space="preserve"> </w:t>
            </w:r>
            <w:proofErr w:type="spellStart"/>
            <w:r w:rsidRPr="00050FD7">
              <w:rPr>
                <w:sz w:val="24"/>
                <w:szCs w:val="24"/>
                <w:lang w:val="ru-RU" w:eastAsia="ru-RU"/>
              </w:rPr>
              <w:t>дейін</w:t>
            </w:r>
            <w:proofErr w:type="spellEnd"/>
            <w:r w:rsidRPr="00050FD7">
              <w:rPr>
                <w:sz w:val="24"/>
                <w:szCs w:val="24"/>
                <w:lang w:val="ru-RU" w:eastAsia="ru-RU"/>
              </w:rPr>
              <w:t>.</w:t>
            </w:r>
          </w:p>
        </w:tc>
      </w:tr>
    </w:tbl>
    <w:p w:rsidR="00107B85" w:rsidRPr="00A438FA" w:rsidRDefault="00107B85" w:rsidP="00107B85">
      <w:pPr>
        <w:ind w:firstLine="397"/>
        <w:jc w:val="both"/>
        <w:rPr>
          <w:sz w:val="24"/>
          <w:szCs w:val="24"/>
          <w:lang w:val="kk-KZ" w:eastAsia="ru-RU"/>
        </w:rPr>
      </w:pPr>
      <w:r w:rsidRPr="00A438FA">
        <w:rPr>
          <w:sz w:val="24"/>
          <w:szCs w:val="24"/>
          <w:lang w:val="kk-KZ"/>
        </w:rPr>
        <w:lastRenderedPageBreak/>
        <w:tab/>
      </w:r>
      <w:r w:rsidRPr="00A438FA">
        <w:rPr>
          <w:sz w:val="24"/>
          <w:szCs w:val="24"/>
          <w:lang w:val="kk-KZ" w:eastAsia="ru-RU"/>
        </w:rPr>
        <w:t>* мәліметтер мемлекеттік сатып алу жоспарынан алынады (автоматты түрде көрсетіледі).</w:t>
      </w:r>
    </w:p>
    <w:p w:rsidR="00107B85" w:rsidRPr="00A438FA" w:rsidRDefault="00107B85" w:rsidP="00107B85">
      <w:pPr>
        <w:spacing w:after="0" w:line="240" w:lineRule="auto"/>
        <w:ind w:firstLine="397"/>
        <w:jc w:val="both"/>
        <w:rPr>
          <w:sz w:val="24"/>
          <w:szCs w:val="24"/>
          <w:lang w:val="kk-KZ" w:eastAsia="ru-RU"/>
        </w:rPr>
      </w:pPr>
      <w:r w:rsidRPr="00A438FA">
        <w:rPr>
          <w:sz w:val="24"/>
          <w:szCs w:val="24"/>
          <w:lang w:val="kk-KZ" w:eastAsia="ru-RU"/>
        </w:rPr>
        <w:t>Ескерту.</w:t>
      </w:r>
    </w:p>
    <w:p w:rsidR="00107B85" w:rsidRPr="00A438FA" w:rsidRDefault="00107B85" w:rsidP="00107B85">
      <w:pPr>
        <w:spacing w:after="0" w:line="240" w:lineRule="auto"/>
        <w:ind w:firstLine="397"/>
        <w:jc w:val="both"/>
        <w:rPr>
          <w:sz w:val="24"/>
          <w:szCs w:val="24"/>
          <w:lang w:val="kk-KZ" w:eastAsia="ru-RU"/>
        </w:rPr>
      </w:pPr>
      <w:r w:rsidRPr="00A438FA">
        <w:rPr>
          <w:sz w:val="24"/>
          <w:szCs w:val="24"/>
          <w:lang w:val="kk-KZ" w:eastAsia="ru-RU"/>
        </w:rPr>
        <w:t>1. Орындаушыға әрбір талап етілетін сипаттамалар, параметрлер, бастапқы деректер және қосымша шарттар бөлек жолда көрсетіледі.</w:t>
      </w:r>
    </w:p>
    <w:p w:rsidR="00107B85" w:rsidRPr="000F2FE1" w:rsidRDefault="00107B85" w:rsidP="00107B85">
      <w:pPr>
        <w:spacing w:after="0" w:line="240" w:lineRule="auto"/>
        <w:ind w:firstLine="397"/>
        <w:jc w:val="both"/>
        <w:rPr>
          <w:sz w:val="24"/>
          <w:szCs w:val="24"/>
          <w:lang w:val="kk-KZ" w:eastAsia="ru-RU"/>
        </w:rPr>
      </w:pPr>
      <w:r w:rsidRPr="000F2FE1">
        <w:rPr>
          <w:sz w:val="24"/>
          <w:szCs w:val="24"/>
          <w:lang w:val="kk-KZ" w:eastAsia="ru-RU"/>
        </w:rPr>
        <w:t xml:space="preserve">2 Техникалық ерекшелікте әлеуетті </w:t>
      </w:r>
      <w:r w:rsidRPr="00A438FA">
        <w:rPr>
          <w:sz w:val="24"/>
          <w:szCs w:val="24"/>
          <w:lang w:val="kk-KZ" w:eastAsia="ru-RU"/>
        </w:rPr>
        <w:t>жеткізушіге</w:t>
      </w:r>
      <w:r w:rsidRPr="000F2FE1">
        <w:rPr>
          <w:sz w:val="24"/>
          <w:szCs w:val="24"/>
          <w:lang w:val="kk-KZ" w:eastAsia="ru-RU"/>
        </w:rPr>
        <w:t xml:space="preserve"> қойылатын біліктілік талаптарын белгілеуге жол берілмейді.</w:t>
      </w:r>
    </w:p>
    <w:p w:rsidR="00107B85" w:rsidRPr="000F2FE1" w:rsidRDefault="00107B85" w:rsidP="00107B85">
      <w:pPr>
        <w:spacing w:after="0" w:line="240" w:lineRule="auto"/>
        <w:ind w:firstLine="397"/>
        <w:jc w:val="both"/>
        <w:rPr>
          <w:sz w:val="24"/>
          <w:szCs w:val="24"/>
          <w:lang w:val="kk-KZ" w:eastAsia="ru-RU"/>
        </w:rPr>
      </w:pPr>
      <w:r w:rsidRPr="000F2FE1">
        <w:rPr>
          <w:sz w:val="24"/>
          <w:szCs w:val="24"/>
          <w:lang w:val="kk-KZ" w:eastAsia="ru-RU"/>
        </w:rPr>
        <w:t>3. Өзге құжаттарда техникалық ерекшеліктің талаптарын белгілеуге жол берілмейді.</w:t>
      </w:r>
    </w:p>
    <w:p w:rsidR="008506E1" w:rsidRPr="00107B85" w:rsidRDefault="008506E1">
      <w:pPr>
        <w:rPr>
          <w:sz w:val="24"/>
          <w:szCs w:val="24"/>
          <w:lang w:val="kk-KZ"/>
        </w:rPr>
      </w:pPr>
    </w:p>
    <w:sectPr w:rsidR="008506E1" w:rsidRPr="00107B85">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2B" w:rsidRDefault="00F56D2B">
      <w:pPr>
        <w:spacing w:after="0" w:line="240" w:lineRule="auto"/>
      </w:pPr>
      <w:r>
        <w:separator/>
      </w:r>
    </w:p>
  </w:endnote>
  <w:endnote w:type="continuationSeparator" w:id="0">
    <w:p w:rsidR="00F56D2B" w:rsidRDefault="00F5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2B" w:rsidRDefault="00F56D2B">
      <w:pPr>
        <w:spacing w:after="0" w:line="240" w:lineRule="auto"/>
      </w:pPr>
      <w:r>
        <w:separator/>
      </w:r>
    </w:p>
  </w:footnote>
  <w:footnote w:type="continuationSeparator" w:id="0">
    <w:p w:rsidR="00F56D2B" w:rsidRDefault="00F56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8D7"/>
    <w:multiLevelType w:val="hybridMultilevel"/>
    <w:tmpl w:val="796A3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063E43"/>
    <w:multiLevelType w:val="multilevel"/>
    <w:tmpl w:val="8EE096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1BE55808"/>
    <w:multiLevelType w:val="hybridMultilevel"/>
    <w:tmpl w:val="CCFC8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22FBA"/>
    <w:multiLevelType w:val="hybridMultilevel"/>
    <w:tmpl w:val="7C0A0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D467E"/>
    <w:multiLevelType w:val="multilevel"/>
    <w:tmpl w:val="2C5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55363"/>
    <w:multiLevelType w:val="multilevel"/>
    <w:tmpl w:val="A83E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8148F"/>
    <w:multiLevelType w:val="hybridMultilevel"/>
    <w:tmpl w:val="DD709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651FFB"/>
    <w:multiLevelType w:val="multilevel"/>
    <w:tmpl w:val="0A62CA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E1"/>
    <w:rsid w:val="00027A86"/>
    <w:rsid w:val="00032263"/>
    <w:rsid w:val="00050FD7"/>
    <w:rsid w:val="00074603"/>
    <w:rsid w:val="00107B85"/>
    <w:rsid w:val="00130D09"/>
    <w:rsid w:val="0017562E"/>
    <w:rsid w:val="001A7522"/>
    <w:rsid w:val="001E3CB9"/>
    <w:rsid w:val="002566BD"/>
    <w:rsid w:val="003407C4"/>
    <w:rsid w:val="003C2ED9"/>
    <w:rsid w:val="0043544A"/>
    <w:rsid w:val="00455CE8"/>
    <w:rsid w:val="004574A1"/>
    <w:rsid w:val="004F7515"/>
    <w:rsid w:val="005435AB"/>
    <w:rsid w:val="0056612B"/>
    <w:rsid w:val="006B1423"/>
    <w:rsid w:val="0079146E"/>
    <w:rsid w:val="00801119"/>
    <w:rsid w:val="008506E1"/>
    <w:rsid w:val="00884612"/>
    <w:rsid w:val="00926A56"/>
    <w:rsid w:val="0098658D"/>
    <w:rsid w:val="00A411A5"/>
    <w:rsid w:val="00A54D97"/>
    <w:rsid w:val="00A5748D"/>
    <w:rsid w:val="00AC41F2"/>
    <w:rsid w:val="00AD503F"/>
    <w:rsid w:val="00B56FEA"/>
    <w:rsid w:val="00B70502"/>
    <w:rsid w:val="00BC3C38"/>
    <w:rsid w:val="00D93A99"/>
    <w:rsid w:val="00F4141C"/>
    <w:rsid w:val="00F56D2B"/>
    <w:rsid w:val="00FA32C3"/>
    <w:rsid w:val="00FC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en-US"/>
    </w:rPr>
  </w:style>
  <w:style w:type="paragraph" w:styleId="1">
    <w:name w:val="heading 1"/>
    <w:basedOn w:val="a"/>
    <w:next w:val="a"/>
    <w:link w:val="10"/>
    <w:qFormat/>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spacing w:after="0" w:line="240" w:lineRule="auto"/>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line="240" w:lineRule="auto"/>
    </w:pPr>
    <w:rPr>
      <w:i/>
      <w:iCs/>
      <w:color w:val="1F497D"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800080" w:themeColor="followedHyperlink"/>
      <w:u w:val="single"/>
    </w:rPr>
  </w:style>
  <w:style w:type="paragraph" w:styleId="afc">
    <w:name w:val="TOC Heading"/>
    <w:uiPriority w:val="39"/>
    <w:unhideWhenUsed/>
  </w:style>
  <w:style w:type="paragraph" w:styleId="afd">
    <w:name w:val="table of figures"/>
    <w:basedOn w:val="a"/>
    <w:next w:val="a"/>
    <w:uiPriority w:val="99"/>
    <w:unhideWhenUsed/>
    <w:pPr>
      <w:spacing w:after="0"/>
    </w:pPr>
  </w:style>
  <w:style w:type="table" w:customStyle="1" w:styleId="12">
    <w:name w:val="Сетка таблицы12"/>
    <w:basedOn w:val="a1"/>
    <w:next w:val="afe"/>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Pr>
      <w:rFonts w:ascii="Times New Roman" w:hAnsi="Times New Roman" w:cs="Times New Roman" w:hint="default"/>
      <w:b w:val="0"/>
      <w:bCs w:val="0"/>
      <w:i w:val="0"/>
      <w:iCs w:val="0"/>
      <w:color w:val="000000"/>
    </w:rPr>
  </w:style>
  <w:style w:type="paragraph" w:styleId="aff">
    <w:name w:val="No Spacing"/>
    <w:uiPriority w:val="1"/>
    <w:qFormat/>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pPr>
      <w:ind w:left="720"/>
      <w:contextualSpacing/>
    </w:p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Pr>
      <w:rFonts w:ascii="Tahoma" w:eastAsia="Times New Roman" w:hAnsi="Tahoma" w:cs="Tahoma"/>
      <w:sz w:val="16"/>
      <w:szCs w:val="16"/>
      <w:lang w:val="en-US"/>
    </w:rPr>
  </w:style>
  <w:style w:type="paragraph" w:styleId="aff9">
    <w:name w:val="Normal (Web)"/>
    <w:basedOn w:val="a"/>
    <w:link w:val="affa"/>
    <w:uiPriority w:val="99"/>
    <w:unhideWhenUsed/>
    <w:pPr>
      <w:spacing w:before="100" w:beforeAutospacing="1" w:after="100" w:afterAutospacing="1" w:line="240" w:lineRule="auto"/>
    </w:pPr>
    <w:rPr>
      <w:sz w:val="24"/>
      <w:szCs w:val="24"/>
      <w:lang w:val="ru-RU" w:eastAsia="ru-RU"/>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aff1">
    <w:name w:val="Абзац списка Знак"/>
    <w:link w:val="aff0"/>
    <w:uiPriority w:val="34"/>
    <w:rPr>
      <w:rFonts w:ascii="Times New Roman" w:eastAsia="Times New Roman" w:hAnsi="Times New Roman" w:cs="Times New Roman"/>
      <w:lang w:val="en-US"/>
    </w:rPr>
  </w:style>
  <w:style w:type="character" w:customStyle="1" w:styleId="affa">
    <w:name w:val="Обычный (веб) Знак"/>
    <w:link w:val="aff9"/>
    <w:uiPriority w:val="99"/>
    <w:rPr>
      <w:rFonts w:ascii="Times New Roman" w:eastAsia="Times New Roman" w:hAnsi="Times New Roman" w:cs="Times New Roman"/>
      <w:sz w:val="24"/>
      <w:szCs w:val="24"/>
      <w:lang w:eastAsia="ru-RU"/>
    </w:rPr>
  </w:style>
  <w:style w:type="character" w:styleId="affb">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en-US"/>
    </w:rPr>
  </w:style>
  <w:style w:type="paragraph" w:customStyle="1" w:styleId="ESC">
    <w:name w:val="(ESC) Обычный текст"/>
    <w:basedOn w:val="a"/>
    <w:link w:val="ESC0"/>
    <w:qFormat/>
    <w:pPr>
      <w:spacing w:after="0" w:line="240" w:lineRule="auto"/>
      <w:ind w:firstLine="709"/>
      <w:jc w:val="both"/>
    </w:pPr>
    <w:rPr>
      <w:rFonts w:cs="Calibri"/>
      <w:sz w:val="24"/>
      <w:szCs w:val="24"/>
      <w:lang w:val="ru-RU"/>
    </w:rPr>
  </w:style>
  <w:style w:type="character" w:customStyle="1" w:styleId="ESC0">
    <w:name w:val="(ESC) Обычный текст Знак"/>
    <w:link w:val="ESC"/>
    <w:rPr>
      <w:rFonts w:ascii="Times New Roman" w:eastAsia="Times New Roman" w:hAnsi="Times New Roman" w:cs="Calibri"/>
      <w:sz w:val="24"/>
      <w:szCs w:val="24"/>
    </w:rPr>
  </w:style>
  <w:style w:type="paragraph" w:customStyle="1" w:styleId="A20">
    <w:name w:val="A_Заголовок_2"/>
    <w:basedOn w:val="3"/>
    <w:link w:val="A21"/>
    <w:qFormat/>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Pr>
      <w:rFonts w:ascii="Cambria" w:eastAsia="Times New Roman" w:hAnsi="Cambria" w:cs="Times New Roman"/>
      <w:b/>
      <w:caps/>
      <w:color w:val="548DD4"/>
      <w:sz w:val="26"/>
      <w:szCs w:val="20"/>
    </w:rPr>
  </w:style>
  <w:style w:type="paragraph" w:customStyle="1" w:styleId="ESC1">
    <w:name w:val="(ESC) Обычный без отступа"/>
    <w:basedOn w:val="ESC"/>
    <w:link w:val="ESC2"/>
    <w:qFormat/>
    <w:pPr>
      <w:ind w:firstLine="0"/>
    </w:pPr>
    <w:rPr>
      <w:rFonts w:cs="Times New Roman"/>
    </w:rPr>
  </w:style>
  <w:style w:type="character" w:customStyle="1" w:styleId="ESC2">
    <w:name w:val="(ESC) Обычный без отступа Знак"/>
    <w:link w:val="ESC1"/>
    <w:rPr>
      <w:rFonts w:ascii="Times New Roman" w:eastAsia="Times New Roman" w:hAnsi="Times New Roman" w:cs="Times New Roman"/>
      <w:sz w:val="24"/>
      <w:szCs w:val="24"/>
    </w:rPr>
  </w:style>
  <w:style w:type="character" w:customStyle="1" w:styleId="ezkurwreuab5ozgtqnkl">
    <w:name w:val="ezkurwreuab5ozgtqnkl"/>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en-US"/>
    </w:rPr>
  </w:style>
  <w:style w:type="paragraph" w:styleId="1">
    <w:name w:val="heading 1"/>
    <w:basedOn w:val="a"/>
    <w:next w:val="a"/>
    <w:link w:val="10"/>
    <w:qFormat/>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spacing w:after="0" w:line="240" w:lineRule="auto"/>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line="240" w:lineRule="auto"/>
    </w:pPr>
    <w:rPr>
      <w:i/>
      <w:iCs/>
      <w:color w:val="1F497D"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800080" w:themeColor="followedHyperlink"/>
      <w:u w:val="single"/>
    </w:rPr>
  </w:style>
  <w:style w:type="paragraph" w:styleId="afc">
    <w:name w:val="TOC Heading"/>
    <w:uiPriority w:val="39"/>
    <w:unhideWhenUsed/>
  </w:style>
  <w:style w:type="paragraph" w:styleId="afd">
    <w:name w:val="table of figures"/>
    <w:basedOn w:val="a"/>
    <w:next w:val="a"/>
    <w:uiPriority w:val="99"/>
    <w:unhideWhenUsed/>
    <w:pPr>
      <w:spacing w:after="0"/>
    </w:pPr>
  </w:style>
  <w:style w:type="table" w:customStyle="1" w:styleId="12">
    <w:name w:val="Сетка таблицы12"/>
    <w:basedOn w:val="a1"/>
    <w:next w:val="afe"/>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Pr>
      <w:rFonts w:ascii="Times New Roman" w:hAnsi="Times New Roman" w:cs="Times New Roman" w:hint="default"/>
      <w:b w:val="0"/>
      <w:bCs w:val="0"/>
      <w:i w:val="0"/>
      <w:iCs w:val="0"/>
      <w:color w:val="000000"/>
    </w:rPr>
  </w:style>
  <w:style w:type="paragraph" w:styleId="aff">
    <w:name w:val="No Spacing"/>
    <w:uiPriority w:val="1"/>
    <w:qFormat/>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pPr>
      <w:ind w:left="720"/>
      <w:contextualSpacing/>
    </w:p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Pr>
      <w:rFonts w:ascii="Tahoma" w:eastAsia="Times New Roman" w:hAnsi="Tahoma" w:cs="Tahoma"/>
      <w:sz w:val="16"/>
      <w:szCs w:val="16"/>
      <w:lang w:val="en-US"/>
    </w:rPr>
  </w:style>
  <w:style w:type="paragraph" w:styleId="aff9">
    <w:name w:val="Normal (Web)"/>
    <w:basedOn w:val="a"/>
    <w:link w:val="affa"/>
    <w:uiPriority w:val="99"/>
    <w:unhideWhenUsed/>
    <w:pPr>
      <w:spacing w:before="100" w:beforeAutospacing="1" w:after="100" w:afterAutospacing="1" w:line="240" w:lineRule="auto"/>
    </w:pPr>
    <w:rPr>
      <w:sz w:val="24"/>
      <w:szCs w:val="24"/>
      <w:lang w:val="ru-RU" w:eastAsia="ru-RU"/>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aff1">
    <w:name w:val="Абзац списка Знак"/>
    <w:link w:val="aff0"/>
    <w:uiPriority w:val="34"/>
    <w:rPr>
      <w:rFonts w:ascii="Times New Roman" w:eastAsia="Times New Roman" w:hAnsi="Times New Roman" w:cs="Times New Roman"/>
      <w:lang w:val="en-US"/>
    </w:rPr>
  </w:style>
  <w:style w:type="character" w:customStyle="1" w:styleId="affa">
    <w:name w:val="Обычный (веб) Знак"/>
    <w:link w:val="aff9"/>
    <w:uiPriority w:val="99"/>
    <w:rPr>
      <w:rFonts w:ascii="Times New Roman" w:eastAsia="Times New Roman" w:hAnsi="Times New Roman" w:cs="Times New Roman"/>
      <w:sz w:val="24"/>
      <w:szCs w:val="24"/>
      <w:lang w:eastAsia="ru-RU"/>
    </w:rPr>
  </w:style>
  <w:style w:type="character" w:styleId="affb">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en-US"/>
    </w:rPr>
  </w:style>
  <w:style w:type="paragraph" w:customStyle="1" w:styleId="ESC">
    <w:name w:val="(ESC) Обычный текст"/>
    <w:basedOn w:val="a"/>
    <w:link w:val="ESC0"/>
    <w:qFormat/>
    <w:pPr>
      <w:spacing w:after="0" w:line="240" w:lineRule="auto"/>
      <w:ind w:firstLine="709"/>
      <w:jc w:val="both"/>
    </w:pPr>
    <w:rPr>
      <w:rFonts w:cs="Calibri"/>
      <w:sz w:val="24"/>
      <w:szCs w:val="24"/>
      <w:lang w:val="ru-RU"/>
    </w:rPr>
  </w:style>
  <w:style w:type="character" w:customStyle="1" w:styleId="ESC0">
    <w:name w:val="(ESC) Обычный текст Знак"/>
    <w:link w:val="ESC"/>
    <w:rPr>
      <w:rFonts w:ascii="Times New Roman" w:eastAsia="Times New Roman" w:hAnsi="Times New Roman" w:cs="Calibri"/>
      <w:sz w:val="24"/>
      <w:szCs w:val="24"/>
    </w:rPr>
  </w:style>
  <w:style w:type="paragraph" w:customStyle="1" w:styleId="A20">
    <w:name w:val="A_Заголовок_2"/>
    <w:basedOn w:val="3"/>
    <w:link w:val="A21"/>
    <w:qFormat/>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Pr>
      <w:rFonts w:ascii="Cambria" w:eastAsia="Times New Roman" w:hAnsi="Cambria" w:cs="Times New Roman"/>
      <w:b/>
      <w:caps/>
      <w:color w:val="548DD4"/>
      <w:sz w:val="26"/>
      <w:szCs w:val="20"/>
    </w:rPr>
  </w:style>
  <w:style w:type="paragraph" w:customStyle="1" w:styleId="ESC1">
    <w:name w:val="(ESC) Обычный без отступа"/>
    <w:basedOn w:val="ESC"/>
    <w:link w:val="ESC2"/>
    <w:qFormat/>
    <w:pPr>
      <w:ind w:firstLine="0"/>
    </w:pPr>
    <w:rPr>
      <w:rFonts w:cs="Times New Roman"/>
    </w:rPr>
  </w:style>
  <w:style w:type="character" w:customStyle="1" w:styleId="ESC2">
    <w:name w:val="(ESC) Обычный без отступа Знак"/>
    <w:link w:val="ESC1"/>
    <w:rPr>
      <w:rFonts w:ascii="Times New Roman" w:eastAsia="Times New Roman" w:hAnsi="Times New Roman" w:cs="Times New Roman"/>
      <w:sz w:val="24"/>
      <w:szCs w:val="24"/>
    </w:r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AA85-FDC9-4F17-B424-E93E8039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1668</Words>
  <Characters>9511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Жигер Сундетгалиевич Нургалиев</cp:lastModifiedBy>
  <cp:revision>2</cp:revision>
  <dcterms:created xsi:type="dcterms:W3CDTF">2026-01-12T06:04:00Z</dcterms:created>
  <dcterms:modified xsi:type="dcterms:W3CDTF">2026-01-12T06:04:00Z</dcterms:modified>
</cp:coreProperties>
</file>