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693"/>
        <w:gridCol w:w="3692"/>
      </w:tblGrid>
      <w:tr w:rsidR="0040040B" w:rsidRPr="0040040B" w:rsidTr="00C12EDA">
        <w:trPr>
          <w:trHeight w:val="30"/>
          <w:tblCellSpacing w:w="0" w:type="auto"/>
        </w:trPr>
        <w:tc>
          <w:tcPr>
            <w:tcW w:w="5693" w:type="dxa"/>
            <w:tcMar>
              <w:top w:w="15" w:type="dxa"/>
              <w:left w:w="15" w:type="dxa"/>
              <w:bottom w:w="15" w:type="dxa"/>
              <w:right w:w="15" w:type="dxa"/>
            </w:tcMar>
            <w:vAlign w:val="center"/>
          </w:tcPr>
          <w:p w:rsidR="0040040B" w:rsidRPr="0040040B" w:rsidRDefault="0040040B" w:rsidP="00C12EDA">
            <w:pPr>
              <w:spacing w:after="0" w:line="240" w:lineRule="auto"/>
              <w:jc w:val="center"/>
              <w:rPr>
                <w:sz w:val="24"/>
                <w:szCs w:val="24"/>
              </w:rPr>
            </w:pPr>
            <w:bookmarkStart w:id="0" w:name="z2524"/>
            <w:r w:rsidRPr="0040040B">
              <w:rPr>
                <w:sz w:val="24"/>
                <w:szCs w:val="24"/>
              </w:rPr>
              <w:t> </w:t>
            </w:r>
          </w:p>
        </w:tc>
        <w:tc>
          <w:tcPr>
            <w:tcW w:w="3692" w:type="dxa"/>
            <w:tcMar>
              <w:top w:w="15" w:type="dxa"/>
              <w:left w:w="15" w:type="dxa"/>
              <w:bottom w:w="15" w:type="dxa"/>
              <w:right w:w="15" w:type="dxa"/>
            </w:tcMar>
            <w:vAlign w:val="center"/>
          </w:tcPr>
          <w:p w:rsidR="0040040B" w:rsidRPr="00C12EDA" w:rsidRDefault="0040040B" w:rsidP="00C12EDA">
            <w:pPr>
              <w:spacing w:after="0" w:line="240" w:lineRule="auto"/>
              <w:jc w:val="center"/>
              <w:rPr>
                <w:sz w:val="24"/>
                <w:szCs w:val="24"/>
                <w:lang w:val="ru-RU"/>
              </w:rPr>
            </w:pPr>
            <w:r w:rsidRPr="00C12EDA">
              <w:rPr>
                <w:sz w:val="24"/>
                <w:szCs w:val="24"/>
                <w:lang w:val="ru-RU"/>
              </w:rPr>
              <w:t>Конкурс құжаттамасына 2-3 қосымша</w:t>
            </w:r>
          </w:p>
        </w:tc>
      </w:tr>
    </w:tbl>
    <w:p w:rsidR="0040040B" w:rsidRPr="0040040B" w:rsidRDefault="0040040B" w:rsidP="0040040B">
      <w:pPr>
        <w:spacing w:after="0" w:line="240" w:lineRule="auto"/>
        <w:rPr>
          <w:b/>
          <w:sz w:val="24"/>
          <w:szCs w:val="24"/>
        </w:rPr>
      </w:pPr>
    </w:p>
    <w:p w:rsidR="0040040B" w:rsidRPr="0040040B" w:rsidRDefault="0040040B" w:rsidP="0040040B">
      <w:pPr>
        <w:spacing w:after="0" w:line="240" w:lineRule="auto"/>
        <w:rPr>
          <w:b/>
          <w:sz w:val="24"/>
          <w:szCs w:val="24"/>
        </w:rPr>
      </w:pPr>
    </w:p>
    <w:p w:rsidR="0040040B" w:rsidRPr="0040040B" w:rsidRDefault="0040040B" w:rsidP="0040040B">
      <w:pPr>
        <w:spacing w:after="0" w:line="240" w:lineRule="auto"/>
        <w:jc w:val="center"/>
        <w:outlineLvl w:val="2"/>
        <w:rPr>
          <w:b/>
          <w:bCs/>
          <w:sz w:val="24"/>
          <w:szCs w:val="24"/>
          <w:lang w:eastAsia="ru-RU"/>
        </w:rPr>
      </w:pPr>
      <w:r w:rsidRPr="0040040B">
        <w:rPr>
          <w:b/>
          <w:bCs/>
          <w:sz w:val="24"/>
          <w:szCs w:val="24"/>
          <w:lang w:val="ru-RU" w:eastAsia="ru-RU"/>
        </w:rPr>
        <w:t>Сатып</w:t>
      </w:r>
      <w:r w:rsidRPr="0040040B">
        <w:rPr>
          <w:b/>
          <w:bCs/>
          <w:sz w:val="24"/>
          <w:szCs w:val="24"/>
          <w:lang w:eastAsia="ru-RU"/>
        </w:rPr>
        <w:t xml:space="preserve"> </w:t>
      </w:r>
      <w:r w:rsidRPr="0040040B">
        <w:rPr>
          <w:b/>
          <w:bCs/>
          <w:sz w:val="24"/>
          <w:szCs w:val="24"/>
          <w:lang w:val="ru-RU" w:eastAsia="ru-RU"/>
        </w:rPr>
        <w:t>алынатын</w:t>
      </w:r>
      <w:r w:rsidRPr="0040040B">
        <w:rPr>
          <w:b/>
          <w:bCs/>
          <w:sz w:val="24"/>
          <w:szCs w:val="24"/>
          <w:lang w:eastAsia="ru-RU"/>
        </w:rPr>
        <w:t xml:space="preserve"> </w:t>
      </w:r>
      <w:r w:rsidRPr="0040040B">
        <w:rPr>
          <w:b/>
          <w:bCs/>
          <w:sz w:val="24"/>
          <w:szCs w:val="24"/>
          <w:lang w:val="ru-RU" w:eastAsia="ru-RU"/>
        </w:rPr>
        <w:t>қызметтердің</w:t>
      </w:r>
      <w:r w:rsidRPr="0040040B">
        <w:rPr>
          <w:b/>
          <w:bCs/>
          <w:sz w:val="24"/>
          <w:szCs w:val="24"/>
          <w:lang w:eastAsia="ru-RU"/>
        </w:rPr>
        <w:t xml:space="preserve"> </w:t>
      </w:r>
      <w:r w:rsidRPr="0040040B">
        <w:rPr>
          <w:b/>
          <w:bCs/>
          <w:sz w:val="24"/>
          <w:szCs w:val="24"/>
          <w:lang w:val="ru-RU" w:eastAsia="ru-RU"/>
        </w:rPr>
        <w:t>техникалық</w:t>
      </w:r>
      <w:r w:rsidRPr="0040040B">
        <w:rPr>
          <w:b/>
          <w:bCs/>
          <w:sz w:val="24"/>
          <w:szCs w:val="24"/>
          <w:lang w:eastAsia="ru-RU"/>
        </w:rPr>
        <w:t xml:space="preserve"> </w:t>
      </w:r>
      <w:r w:rsidRPr="0040040B">
        <w:rPr>
          <w:b/>
          <w:bCs/>
          <w:sz w:val="24"/>
          <w:szCs w:val="24"/>
          <w:lang w:val="ru-RU" w:eastAsia="ru-RU"/>
        </w:rPr>
        <w:t>ерекшелігі</w:t>
      </w:r>
      <w:r w:rsidRPr="0040040B">
        <w:rPr>
          <w:b/>
          <w:bCs/>
          <w:sz w:val="24"/>
          <w:szCs w:val="24"/>
          <w:lang w:eastAsia="ru-RU"/>
        </w:rPr>
        <w:t xml:space="preserve"> </w:t>
      </w:r>
    </w:p>
    <w:p w:rsidR="0040040B" w:rsidRDefault="0040040B" w:rsidP="0040040B">
      <w:pPr>
        <w:spacing w:after="0" w:line="240" w:lineRule="auto"/>
        <w:jc w:val="center"/>
        <w:outlineLvl w:val="2"/>
        <w:rPr>
          <w:b/>
          <w:bCs/>
          <w:sz w:val="24"/>
          <w:szCs w:val="24"/>
          <w:lang w:val="ru-RU" w:eastAsia="ru-RU"/>
        </w:rPr>
      </w:pPr>
      <w:r w:rsidRPr="0040040B">
        <w:rPr>
          <w:b/>
          <w:bCs/>
          <w:sz w:val="24"/>
          <w:szCs w:val="24"/>
          <w:lang w:eastAsia="ru-RU"/>
        </w:rPr>
        <w:t>(</w:t>
      </w:r>
      <w:proofErr w:type="gramStart"/>
      <w:r w:rsidRPr="0040040B">
        <w:rPr>
          <w:b/>
          <w:bCs/>
          <w:sz w:val="24"/>
          <w:szCs w:val="24"/>
          <w:lang w:val="ru-RU" w:eastAsia="ru-RU"/>
        </w:rPr>
        <w:t>тапсырыс</w:t>
      </w:r>
      <w:proofErr w:type="gramEnd"/>
      <w:r w:rsidRPr="0040040B">
        <w:rPr>
          <w:b/>
          <w:bCs/>
          <w:sz w:val="24"/>
          <w:szCs w:val="24"/>
          <w:lang w:eastAsia="ru-RU"/>
        </w:rPr>
        <w:t xml:space="preserve"> </w:t>
      </w:r>
      <w:r w:rsidRPr="0040040B">
        <w:rPr>
          <w:b/>
          <w:bCs/>
          <w:sz w:val="24"/>
          <w:szCs w:val="24"/>
          <w:lang w:val="ru-RU" w:eastAsia="ru-RU"/>
        </w:rPr>
        <w:t>беруші</w:t>
      </w:r>
      <w:r w:rsidRPr="0040040B">
        <w:rPr>
          <w:b/>
          <w:bCs/>
          <w:sz w:val="24"/>
          <w:szCs w:val="24"/>
          <w:lang w:eastAsia="ru-RU"/>
        </w:rPr>
        <w:t xml:space="preserve"> </w:t>
      </w:r>
      <w:r w:rsidRPr="0040040B">
        <w:rPr>
          <w:b/>
          <w:bCs/>
          <w:sz w:val="24"/>
          <w:szCs w:val="24"/>
          <w:lang w:val="ru-RU" w:eastAsia="ru-RU"/>
        </w:rPr>
        <w:t>толтырады</w:t>
      </w:r>
      <w:r w:rsidRPr="0040040B">
        <w:rPr>
          <w:b/>
          <w:bCs/>
          <w:sz w:val="24"/>
          <w:szCs w:val="24"/>
          <w:lang w:eastAsia="ru-RU"/>
        </w:rPr>
        <w:t>)</w:t>
      </w:r>
    </w:p>
    <w:p w:rsidR="0040040B" w:rsidRPr="0040040B" w:rsidRDefault="0040040B" w:rsidP="0040040B">
      <w:pPr>
        <w:spacing w:after="0" w:line="240" w:lineRule="auto"/>
        <w:jc w:val="center"/>
        <w:outlineLvl w:val="2"/>
        <w:rPr>
          <w:b/>
          <w:bCs/>
          <w:sz w:val="24"/>
          <w:szCs w:val="24"/>
          <w:lang w:val="ru-RU" w:eastAsia="ru-RU"/>
        </w:rPr>
      </w:pPr>
    </w:p>
    <w:p w:rsidR="0040040B" w:rsidRPr="0040040B" w:rsidRDefault="0040040B" w:rsidP="0040040B">
      <w:pPr>
        <w:spacing w:after="0" w:line="240" w:lineRule="auto"/>
        <w:rPr>
          <w:sz w:val="24"/>
          <w:szCs w:val="24"/>
          <w:lang w:val="ru-RU"/>
        </w:rPr>
      </w:pPr>
      <w:r w:rsidRPr="0040040B">
        <w:rPr>
          <w:sz w:val="24"/>
          <w:szCs w:val="24"/>
          <w:lang w:val="ru-RU" w:eastAsia="ru-RU"/>
        </w:rPr>
        <w:t>Тапсырыс берушінің атауы</w:t>
      </w:r>
      <w:r>
        <w:rPr>
          <w:sz w:val="24"/>
          <w:szCs w:val="24"/>
          <w:lang w:val="ru-RU" w:eastAsia="ru-RU"/>
        </w:rPr>
        <w:t>:</w:t>
      </w:r>
      <w:r w:rsidRPr="0040040B">
        <w:rPr>
          <w:sz w:val="24"/>
          <w:szCs w:val="24"/>
          <w:lang w:val="ru-RU" w:eastAsia="ru-RU"/>
        </w:rPr>
        <w:t xml:space="preserve"> </w:t>
      </w:r>
      <w:r w:rsidRPr="0040040B">
        <w:rPr>
          <w:sz w:val="24"/>
          <w:szCs w:val="24"/>
          <w:lang w:val="ru-RU"/>
        </w:rPr>
        <w:t>«</w:t>
      </w:r>
      <w:r w:rsidRPr="0040040B">
        <w:rPr>
          <w:sz w:val="24"/>
          <w:szCs w:val="24"/>
          <w:lang w:val="ru-RU" w:eastAsia="ru-RU"/>
        </w:rPr>
        <w:t>Қазтелерадио»</w:t>
      </w:r>
      <w:r w:rsidRPr="0040040B">
        <w:rPr>
          <w:sz w:val="24"/>
          <w:szCs w:val="24"/>
          <w:lang w:val="ru-RU"/>
        </w:rPr>
        <w:t xml:space="preserve"> АҚ</w:t>
      </w:r>
    </w:p>
    <w:p w:rsidR="0040040B" w:rsidRPr="0040040B" w:rsidRDefault="0040040B" w:rsidP="0040040B">
      <w:pPr>
        <w:spacing w:after="0" w:line="240" w:lineRule="auto"/>
        <w:rPr>
          <w:sz w:val="24"/>
          <w:szCs w:val="24"/>
          <w:lang w:val="ru-RU"/>
        </w:rPr>
      </w:pPr>
      <w:r w:rsidRPr="0040040B">
        <w:rPr>
          <w:sz w:val="24"/>
          <w:szCs w:val="24"/>
          <w:lang w:val="ru-RU" w:eastAsia="ru-RU"/>
        </w:rPr>
        <w:t>Ұйымдастырушының атауы</w:t>
      </w:r>
      <w:r>
        <w:rPr>
          <w:sz w:val="24"/>
          <w:szCs w:val="24"/>
          <w:lang w:val="ru-RU" w:eastAsia="ru-RU"/>
        </w:rPr>
        <w:t>:</w:t>
      </w:r>
      <w:r w:rsidRPr="0040040B">
        <w:rPr>
          <w:sz w:val="24"/>
          <w:szCs w:val="24"/>
          <w:lang w:val="ru-RU" w:eastAsia="ru-RU"/>
        </w:rPr>
        <w:t xml:space="preserve"> «Қазтелерадио»</w:t>
      </w:r>
      <w:r w:rsidRPr="0040040B">
        <w:rPr>
          <w:sz w:val="24"/>
          <w:szCs w:val="24"/>
          <w:lang w:val="ru-RU"/>
        </w:rPr>
        <w:t xml:space="preserve"> АҚ</w:t>
      </w:r>
    </w:p>
    <w:p w:rsidR="0040040B" w:rsidRPr="0040040B" w:rsidRDefault="0040040B" w:rsidP="0040040B">
      <w:pPr>
        <w:spacing w:after="0" w:line="240" w:lineRule="auto"/>
        <w:rPr>
          <w:sz w:val="24"/>
          <w:szCs w:val="24"/>
          <w:lang w:val="ru-RU" w:eastAsia="ru-RU"/>
        </w:rPr>
      </w:pPr>
      <w:r w:rsidRPr="0040040B">
        <w:rPr>
          <w:sz w:val="24"/>
          <w:szCs w:val="24"/>
          <w:lang w:val="ru-RU" w:eastAsia="ru-RU"/>
        </w:rPr>
        <w:t>Конкурстың № __________________________________</w:t>
      </w:r>
    </w:p>
    <w:p w:rsidR="0040040B" w:rsidRPr="0040040B" w:rsidRDefault="0040040B" w:rsidP="0040040B">
      <w:pPr>
        <w:spacing w:after="0" w:line="240" w:lineRule="auto"/>
        <w:jc w:val="both"/>
        <w:rPr>
          <w:sz w:val="24"/>
          <w:szCs w:val="24"/>
          <w:lang w:val="ru-RU" w:eastAsia="ru-RU"/>
        </w:rPr>
      </w:pPr>
      <w:r w:rsidRPr="0040040B">
        <w:rPr>
          <w:sz w:val="24"/>
          <w:szCs w:val="24"/>
          <w:lang w:val="ru-RU" w:eastAsia="ru-RU"/>
        </w:rPr>
        <w:t>Конкурстың атауы</w:t>
      </w:r>
      <w:r>
        <w:rPr>
          <w:sz w:val="24"/>
          <w:szCs w:val="24"/>
          <w:lang w:val="ru-RU" w:eastAsia="ru-RU"/>
        </w:rPr>
        <w:t>:</w:t>
      </w:r>
      <w:r w:rsidRPr="0040040B">
        <w:rPr>
          <w:sz w:val="24"/>
          <w:szCs w:val="24"/>
          <w:lang w:val="ru-RU" w:eastAsia="ru-RU"/>
        </w:rPr>
        <w:t xml:space="preserve"> </w:t>
      </w:r>
      <w:proofErr w:type="gramStart"/>
      <w:r w:rsidR="00310C6A" w:rsidRPr="00310C6A">
        <w:rPr>
          <w:sz w:val="24"/>
          <w:szCs w:val="24"/>
          <w:lang w:val="ru-RU" w:eastAsia="ru-RU"/>
        </w:rPr>
        <w:t>1С</w:t>
      </w:r>
      <w:proofErr w:type="gramEnd"/>
      <w:r w:rsidR="00310C6A" w:rsidRPr="00310C6A">
        <w:rPr>
          <w:sz w:val="24"/>
          <w:szCs w:val="24"/>
          <w:lang w:val="ru-RU" w:eastAsia="ru-RU"/>
        </w:rPr>
        <w:t xml:space="preserve"> ақпараттық жүйесін жаңғырту және сүйемелдеу жөніндегі қызметтер</w:t>
      </w:r>
    </w:p>
    <w:p w:rsidR="0040040B" w:rsidRPr="00310C6A" w:rsidRDefault="0040040B" w:rsidP="0040040B">
      <w:pPr>
        <w:spacing w:after="0" w:line="240" w:lineRule="auto"/>
        <w:rPr>
          <w:sz w:val="24"/>
          <w:szCs w:val="24"/>
          <w:lang w:val="ru-RU" w:eastAsia="ru-RU"/>
        </w:rPr>
      </w:pPr>
      <w:r w:rsidRPr="0040040B">
        <w:rPr>
          <w:sz w:val="24"/>
          <w:szCs w:val="24"/>
          <w:lang w:val="ru-RU" w:eastAsia="ru-RU"/>
        </w:rPr>
        <w:t>Лоттың</w:t>
      </w:r>
      <w:r w:rsidRPr="00310C6A">
        <w:rPr>
          <w:sz w:val="24"/>
          <w:szCs w:val="24"/>
          <w:lang w:val="ru-RU" w:eastAsia="ru-RU"/>
        </w:rPr>
        <w:t xml:space="preserve"> № ______________________________________</w:t>
      </w:r>
    </w:p>
    <w:p w:rsidR="0040040B" w:rsidRPr="00310C6A" w:rsidRDefault="0040040B" w:rsidP="0040040B">
      <w:pPr>
        <w:spacing w:line="240" w:lineRule="auto"/>
        <w:jc w:val="both"/>
        <w:rPr>
          <w:sz w:val="24"/>
          <w:szCs w:val="24"/>
          <w:lang w:val="ru-RU"/>
        </w:rPr>
      </w:pPr>
      <w:r w:rsidRPr="0040040B">
        <w:rPr>
          <w:sz w:val="24"/>
          <w:szCs w:val="24"/>
          <w:lang w:val="ru-RU" w:eastAsia="ru-RU"/>
        </w:rPr>
        <w:t>Лоттың</w:t>
      </w:r>
      <w:r w:rsidRPr="00310C6A">
        <w:rPr>
          <w:sz w:val="24"/>
          <w:szCs w:val="24"/>
          <w:lang w:val="ru-RU" w:eastAsia="ru-RU"/>
        </w:rPr>
        <w:t xml:space="preserve"> </w:t>
      </w:r>
      <w:r w:rsidRPr="0040040B">
        <w:rPr>
          <w:sz w:val="24"/>
          <w:szCs w:val="24"/>
          <w:lang w:val="ru-RU" w:eastAsia="ru-RU"/>
        </w:rPr>
        <w:t>атауы</w:t>
      </w:r>
      <w:r w:rsidRPr="00310C6A">
        <w:rPr>
          <w:sz w:val="24"/>
          <w:szCs w:val="24"/>
          <w:lang w:val="ru-RU" w:eastAsia="ru-RU"/>
        </w:rPr>
        <w:t xml:space="preserve">: </w:t>
      </w:r>
      <w:proofErr w:type="gramStart"/>
      <w:r w:rsidR="00310C6A" w:rsidRPr="00310C6A">
        <w:rPr>
          <w:sz w:val="24"/>
          <w:szCs w:val="24"/>
          <w:lang w:val="ru-RU" w:eastAsia="ru-RU"/>
        </w:rPr>
        <w:t>1С</w:t>
      </w:r>
      <w:proofErr w:type="gramEnd"/>
      <w:r w:rsidR="00310C6A" w:rsidRPr="00310C6A">
        <w:rPr>
          <w:sz w:val="24"/>
          <w:szCs w:val="24"/>
          <w:lang w:val="ru-RU" w:eastAsia="ru-RU"/>
        </w:rPr>
        <w:t xml:space="preserve"> ақпараттық жүйесін жаңғырту және сүйемелдеу жөніндегі қызметтер</w:t>
      </w:r>
    </w:p>
    <w:tbl>
      <w:tblPr>
        <w:tblStyle w:val="12"/>
        <w:tblW w:w="0" w:type="auto"/>
        <w:tblLook w:val="04A0" w:firstRow="1" w:lastRow="0" w:firstColumn="1" w:lastColumn="0" w:noHBand="0" w:noVBand="1"/>
      </w:tblPr>
      <w:tblGrid>
        <w:gridCol w:w="3652"/>
        <w:gridCol w:w="5635"/>
      </w:tblGrid>
      <w:tr w:rsidR="0040040B" w:rsidRPr="008C7F20" w:rsidTr="00C12EDA">
        <w:trPr>
          <w:trHeight w:val="30"/>
        </w:trPr>
        <w:tc>
          <w:tcPr>
            <w:tcW w:w="3652" w:type="dxa"/>
            <w:vAlign w:val="center"/>
          </w:tcPr>
          <w:p w:rsidR="0040040B" w:rsidRPr="008C7F20" w:rsidRDefault="0040040B" w:rsidP="00C12EDA">
            <w:pPr>
              <w:spacing w:after="100" w:afterAutospacing="1"/>
              <w:rPr>
                <w:sz w:val="24"/>
                <w:szCs w:val="24"/>
                <w:lang w:val="ru-RU"/>
              </w:rPr>
            </w:pPr>
            <w:r w:rsidRPr="0040040B">
              <w:rPr>
                <w:sz w:val="24"/>
                <w:szCs w:val="24"/>
                <w:lang w:val="ru-RU"/>
              </w:rPr>
              <w:t>Тауарлардың</w:t>
            </w:r>
            <w:r w:rsidRPr="008C7F20">
              <w:rPr>
                <w:sz w:val="24"/>
                <w:szCs w:val="24"/>
                <w:lang w:val="ru-RU"/>
              </w:rPr>
              <w:t xml:space="preserve">, </w:t>
            </w:r>
            <w:r w:rsidRPr="0040040B">
              <w:rPr>
                <w:sz w:val="24"/>
                <w:szCs w:val="24"/>
                <w:lang w:val="ru-RU"/>
              </w:rPr>
              <w:t>жұмыстардың</w:t>
            </w:r>
            <w:r w:rsidRPr="008C7F20">
              <w:rPr>
                <w:sz w:val="24"/>
                <w:szCs w:val="24"/>
                <w:lang w:val="ru-RU"/>
              </w:rPr>
              <w:t xml:space="preserve">, </w:t>
            </w:r>
            <w:r w:rsidRPr="0040040B">
              <w:rPr>
                <w:sz w:val="24"/>
                <w:szCs w:val="24"/>
                <w:lang w:val="ru-RU"/>
              </w:rPr>
              <w:t>көрсетілетін</w:t>
            </w:r>
            <w:r w:rsidRPr="008C7F20">
              <w:rPr>
                <w:sz w:val="24"/>
                <w:szCs w:val="24"/>
                <w:lang w:val="ru-RU"/>
              </w:rPr>
              <w:t xml:space="preserve"> </w:t>
            </w:r>
            <w:r w:rsidRPr="0040040B">
              <w:rPr>
                <w:sz w:val="24"/>
                <w:szCs w:val="24"/>
                <w:lang w:val="ru-RU"/>
              </w:rPr>
              <w:t>қызметтердің</w:t>
            </w:r>
            <w:r w:rsidRPr="008C7F20">
              <w:rPr>
                <w:sz w:val="24"/>
                <w:szCs w:val="24"/>
                <w:lang w:val="ru-RU"/>
              </w:rPr>
              <w:t xml:space="preserve"> </w:t>
            </w:r>
            <w:r w:rsidRPr="0040040B">
              <w:rPr>
                <w:sz w:val="24"/>
                <w:szCs w:val="24"/>
                <w:lang w:val="ru-RU"/>
              </w:rPr>
              <w:t>бірыңғ</w:t>
            </w:r>
            <w:proofErr w:type="gramStart"/>
            <w:r w:rsidRPr="0040040B">
              <w:rPr>
                <w:sz w:val="24"/>
                <w:szCs w:val="24"/>
                <w:lang w:val="ru-RU"/>
              </w:rPr>
              <w:t>ай</w:t>
            </w:r>
            <w:proofErr w:type="gramEnd"/>
            <w:r w:rsidRPr="008C7F20">
              <w:rPr>
                <w:sz w:val="24"/>
                <w:szCs w:val="24"/>
                <w:lang w:val="ru-RU"/>
              </w:rPr>
              <w:t xml:space="preserve"> </w:t>
            </w:r>
            <w:r w:rsidRPr="0040040B">
              <w:rPr>
                <w:sz w:val="24"/>
                <w:szCs w:val="24"/>
                <w:lang w:val="ru-RU"/>
              </w:rPr>
              <w:t>номенклатуралық</w:t>
            </w:r>
            <w:r w:rsidRPr="008C7F20">
              <w:rPr>
                <w:sz w:val="24"/>
                <w:szCs w:val="24"/>
                <w:lang w:val="ru-RU"/>
              </w:rPr>
              <w:t xml:space="preserve"> </w:t>
            </w:r>
            <w:r w:rsidRPr="0040040B">
              <w:rPr>
                <w:sz w:val="24"/>
                <w:szCs w:val="24"/>
                <w:lang w:val="ru-RU"/>
              </w:rPr>
              <w:t>анықтамалығы</w:t>
            </w:r>
            <w:r w:rsidRPr="008C7F20">
              <w:rPr>
                <w:sz w:val="24"/>
                <w:szCs w:val="24"/>
                <w:lang w:val="ru-RU"/>
              </w:rPr>
              <w:t xml:space="preserve"> </w:t>
            </w:r>
            <w:r w:rsidRPr="0040040B">
              <w:rPr>
                <w:sz w:val="24"/>
                <w:szCs w:val="24"/>
                <w:lang w:val="ru-RU"/>
              </w:rPr>
              <w:t>кодының</w:t>
            </w:r>
            <w:r w:rsidRPr="008C7F20">
              <w:rPr>
                <w:sz w:val="24"/>
                <w:szCs w:val="24"/>
                <w:lang w:val="ru-RU"/>
              </w:rPr>
              <w:t xml:space="preserve"> </w:t>
            </w:r>
            <w:r w:rsidRPr="0040040B">
              <w:rPr>
                <w:sz w:val="24"/>
                <w:szCs w:val="24"/>
                <w:lang w:val="ru-RU"/>
              </w:rPr>
              <w:t>атауы</w:t>
            </w:r>
            <w:r w:rsidRPr="008C7F20">
              <w:rPr>
                <w:sz w:val="24"/>
                <w:szCs w:val="24"/>
                <w:lang w:val="ru-RU"/>
              </w:rPr>
              <w:t>*</w:t>
            </w:r>
          </w:p>
        </w:tc>
        <w:tc>
          <w:tcPr>
            <w:tcW w:w="5635" w:type="dxa"/>
          </w:tcPr>
          <w:p w:rsidR="0040040B" w:rsidRPr="008C7F20" w:rsidRDefault="0040040B" w:rsidP="00C12EDA">
            <w:pPr>
              <w:jc w:val="both"/>
              <w:rPr>
                <w:sz w:val="24"/>
                <w:szCs w:val="24"/>
                <w:lang w:val="ru-RU"/>
              </w:rPr>
            </w:pPr>
          </w:p>
        </w:tc>
      </w:tr>
      <w:tr w:rsidR="0040040B" w:rsidRPr="0040040B" w:rsidTr="00C12EDA">
        <w:trPr>
          <w:trHeight w:val="30"/>
        </w:trPr>
        <w:tc>
          <w:tcPr>
            <w:tcW w:w="3652" w:type="dxa"/>
            <w:vAlign w:val="center"/>
          </w:tcPr>
          <w:p w:rsidR="0040040B" w:rsidRPr="0040040B" w:rsidRDefault="0040040B" w:rsidP="00C12EDA">
            <w:pPr>
              <w:spacing w:after="100" w:afterAutospacing="1"/>
              <w:rPr>
                <w:sz w:val="24"/>
                <w:szCs w:val="24"/>
                <w:lang w:val="ru-RU"/>
              </w:rPr>
            </w:pPr>
            <w:r w:rsidRPr="0040040B">
              <w:rPr>
                <w:sz w:val="24"/>
                <w:szCs w:val="24"/>
                <w:lang w:val="ru-RU"/>
              </w:rPr>
              <w:t>Қызметтің атауы*</w:t>
            </w:r>
          </w:p>
        </w:tc>
        <w:tc>
          <w:tcPr>
            <w:tcW w:w="5635" w:type="dxa"/>
          </w:tcPr>
          <w:p w:rsidR="0040040B" w:rsidRPr="0040040B" w:rsidRDefault="0040040B" w:rsidP="00C12EDA">
            <w:pPr>
              <w:jc w:val="both"/>
              <w:rPr>
                <w:sz w:val="24"/>
                <w:szCs w:val="24"/>
                <w:lang w:val="ru-RU"/>
              </w:rPr>
            </w:pPr>
          </w:p>
        </w:tc>
      </w:tr>
      <w:tr w:rsidR="0040040B" w:rsidRPr="0040040B" w:rsidTr="00C12EDA">
        <w:trPr>
          <w:trHeight w:val="30"/>
        </w:trPr>
        <w:tc>
          <w:tcPr>
            <w:tcW w:w="3652" w:type="dxa"/>
            <w:vAlign w:val="center"/>
          </w:tcPr>
          <w:p w:rsidR="0040040B" w:rsidRPr="0040040B" w:rsidRDefault="0040040B" w:rsidP="00C12EDA">
            <w:pPr>
              <w:spacing w:after="100" w:afterAutospacing="1"/>
              <w:rPr>
                <w:sz w:val="24"/>
                <w:szCs w:val="24"/>
                <w:lang w:val="ru-RU"/>
              </w:rPr>
            </w:pPr>
            <w:r w:rsidRPr="0040040B">
              <w:rPr>
                <w:sz w:val="24"/>
                <w:szCs w:val="24"/>
                <w:lang w:val="ru-RU"/>
              </w:rPr>
              <w:t>Өлшем бірлігі*</w:t>
            </w:r>
          </w:p>
        </w:tc>
        <w:tc>
          <w:tcPr>
            <w:tcW w:w="5635" w:type="dxa"/>
          </w:tcPr>
          <w:p w:rsidR="0040040B" w:rsidRPr="0040040B" w:rsidRDefault="0040040B" w:rsidP="00C12EDA">
            <w:pPr>
              <w:jc w:val="both"/>
              <w:rPr>
                <w:sz w:val="24"/>
                <w:szCs w:val="24"/>
                <w:lang w:val="ru-RU"/>
              </w:rPr>
            </w:pPr>
          </w:p>
        </w:tc>
      </w:tr>
      <w:tr w:rsidR="0040040B" w:rsidRPr="0040040B" w:rsidTr="00C12EDA">
        <w:trPr>
          <w:trHeight w:val="30"/>
        </w:trPr>
        <w:tc>
          <w:tcPr>
            <w:tcW w:w="3652" w:type="dxa"/>
            <w:vAlign w:val="center"/>
          </w:tcPr>
          <w:p w:rsidR="0040040B" w:rsidRPr="0040040B" w:rsidRDefault="0040040B" w:rsidP="00C12EDA">
            <w:pPr>
              <w:spacing w:after="100" w:afterAutospacing="1"/>
              <w:rPr>
                <w:sz w:val="24"/>
                <w:szCs w:val="24"/>
                <w:lang w:val="ru-RU"/>
              </w:rPr>
            </w:pPr>
            <w:r w:rsidRPr="0040040B">
              <w:rPr>
                <w:sz w:val="24"/>
                <w:szCs w:val="24"/>
                <w:lang w:val="ru-RU"/>
              </w:rPr>
              <w:t>Саны (көлемі)*</w:t>
            </w:r>
          </w:p>
        </w:tc>
        <w:tc>
          <w:tcPr>
            <w:tcW w:w="5635" w:type="dxa"/>
          </w:tcPr>
          <w:p w:rsidR="0040040B" w:rsidRPr="0040040B" w:rsidRDefault="0040040B" w:rsidP="00C12EDA">
            <w:pPr>
              <w:jc w:val="both"/>
              <w:rPr>
                <w:sz w:val="24"/>
                <w:szCs w:val="24"/>
                <w:lang w:val="ru-RU"/>
              </w:rPr>
            </w:pPr>
          </w:p>
        </w:tc>
      </w:tr>
      <w:tr w:rsidR="0040040B" w:rsidRPr="0040040B" w:rsidTr="00C12EDA">
        <w:trPr>
          <w:trHeight w:val="30"/>
        </w:trPr>
        <w:tc>
          <w:tcPr>
            <w:tcW w:w="3652" w:type="dxa"/>
            <w:vAlign w:val="center"/>
          </w:tcPr>
          <w:p w:rsidR="0040040B" w:rsidRPr="0040040B" w:rsidRDefault="0040040B" w:rsidP="00C12EDA">
            <w:pPr>
              <w:spacing w:after="100" w:afterAutospacing="1"/>
              <w:rPr>
                <w:sz w:val="24"/>
                <w:szCs w:val="24"/>
              </w:rPr>
            </w:pPr>
            <w:r w:rsidRPr="0040040B">
              <w:rPr>
                <w:sz w:val="24"/>
                <w:szCs w:val="24"/>
                <w:lang w:val="ru-RU"/>
              </w:rPr>
              <w:t>Қосылған</w:t>
            </w:r>
            <w:r w:rsidRPr="0040040B">
              <w:rPr>
                <w:sz w:val="24"/>
                <w:szCs w:val="24"/>
              </w:rPr>
              <w:t xml:space="preserve"> </w:t>
            </w:r>
            <w:r w:rsidRPr="0040040B">
              <w:rPr>
                <w:sz w:val="24"/>
                <w:szCs w:val="24"/>
                <w:lang w:val="ru-RU"/>
              </w:rPr>
              <w:t>құн</w:t>
            </w:r>
            <w:r w:rsidRPr="0040040B">
              <w:rPr>
                <w:sz w:val="24"/>
                <w:szCs w:val="24"/>
              </w:rPr>
              <w:t xml:space="preserve"> </w:t>
            </w:r>
            <w:r w:rsidRPr="0040040B">
              <w:rPr>
                <w:sz w:val="24"/>
                <w:szCs w:val="24"/>
                <w:lang w:val="ru-RU"/>
              </w:rPr>
              <w:t>салығын</w:t>
            </w:r>
            <w:r w:rsidRPr="0040040B">
              <w:rPr>
                <w:sz w:val="24"/>
                <w:szCs w:val="24"/>
              </w:rPr>
              <w:t xml:space="preserve"> </w:t>
            </w:r>
            <w:r w:rsidRPr="0040040B">
              <w:rPr>
                <w:sz w:val="24"/>
                <w:szCs w:val="24"/>
                <w:lang w:val="ru-RU"/>
              </w:rPr>
              <w:t>қоспағанда</w:t>
            </w:r>
            <w:r w:rsidRPr="0040040B">
              <w:rPr>
                <w:sz w:val="24"/>
                <w:szCs w:val="24"/>
              </w:rPr>
              <w:t xml:space="preserve"> </w:t>
            </w:r>
            <w:r w:rsidRPr="0040040B">
              <w:rPr>
                <w:sz w:val="24"/>
                <w:szCs w:val="24"/>
                <w:lang w:val="ru-RU"/>
              </w:rPr>
              <w:t>бірлі</w:t>
            </w:r>
            <w:proofErr w:type="gramStart"/>
            <w:r w:rsidRPr="0040040B">
              <w:rPr>
                <w:sz w:val="24"/>
                <w:szCs w:val="24"/>
                <w:lang w:val="ru-RU"/>
              </w:rPr>
              <w:t>к</w:t>
            </w:r>
            <w:proofErr w:type="gramEnd"/>
            <w:r w:rsidRPr="0040040B">
              <w:rPr>
                <w:sz w:val="24"/>
                <w:szCs w:val="24"/>
              </w:rPr>
              <w:t xml:space="preserve"> </w:t>
            </w:r>
            <w:r w:rsidRPr="0040040B">
              <w:rPr>
                <w:sz w:val="24"/>
                <w:szCs w:val="24"/>
                <w:lang w:val="ru-RU"/>
              </w:rPr>
              <w:t>бағасы</w:t>
            </w:r>
            <w:r w:rsidRPr="0040040B">
              <w:rPr>
                <w:sz w:val="24"/>
                <w:szCs w:val="24"/>
              </w:rPr>
              <w:t>*</w:t>
            </w:r>
          </w:p>
        </w:tc>
        <w:tc>
          <w:tcPr>
            <w:tcW w:w="5635" w:type="dxa"/>
          </w:tcPr>
          <w:p w:rsidR="0040040B" w:rsidRPr="0040040B" w:rsidRDefault="0040040B" w:rsidP="00C12EDA">
            <w:pPr>
              <w:jc w:val="both"/>
              <w:rPr>
                <w:sz w:val="24"/>
                <w:szCs w:val="24"/>
              </w:rPr>
            </w:pPr>
          </w:p>
        </w:tc>
      </w:tr>
      <w:tr w:rsidR="0040040B" w:rsidRPr="0040040B" w:rsidTr="00C12EDA">
        <w:trPr>
          <w:trHeight w:val="30"/>
        </w:trPr>
        <w:tc>
          <w:tcPr>
            <w:tcW w:w="3652" w:type="dxa"/>
            <w:vAlign w:val="center"/>
          </w:tcPr>
          <w:p w:rsidR="0040040B" w:rsidRPr="0040040B" w:rsidRDefault="0040040B" w:rsidP="00C12EDA">
            <w:pPr>
              <w:spacing w:after="100" w:afterAutospacing="1"/>
              <w:rPr>
                <w:sz w:val="24"/>
                <w:szCs w:val="24"/>
              </w:rPr>
            </w:pPr>
            <w:r w:rsidRPr="0040040B">
              <w:rPr>
                <w:sz w:val="24"/>
                <w:szCs w:val="24"/>
                <w:lang w:val="ru-RU"/>
              </w:rPr>
              <w:t>Қосылған</w:t>
            </w:r>
            <w:r w:rsidRPr="0040040B">
              <w:rPr>
                <w:sz w:val="24"/>
                <w:szCs w:val="24"/>
              </w:rPr>
              <w:t xml:space="preserve"> </w:t>
            </w:r>
            <w:r w:rsidRPr="0040040B">
              <w:rPr>
                <w:sz w:val="24"/>
                <w:szCs w:val="24"/>
                <w:lang w:val="ru-RU"/>
              </w:rPr>
              <w:t>құн</w:t>
            </w:r>
            <w:r w:rsidRPr="0040040B">
              <w:rPr>
                <w:sz w:val="24"/>
                <w:szCs w:val="24"/>
              </w:rPr>
              <w:t xml:space="preserve"> </w:t>
            </w:r>
            <w:r w:rsidRPr="0040040B">
              <w:rPr>
                <w:sz w:val="24"/>
                <w:szCs w:val="24"/>
                <w:lang w:val="ru-RU"/>
              </w:rPr>
              <w:t>салығын</w:t>
            </w:r>
            <w:r w:rsidRPr="0040040B">
              <w:rPr>
                <w:sz w:val="24"/>
                <w:szCs w:val="24"/>
              </w:rPr>
              <w:t xml:space="preserve"> </w:t>
            </w:r>
            <w:r w:rsidRPr="0040040B">
              <w:rPr>
                <w:sz w:val="24"/>
                <w:szCs w:val="24"/>
                <w:lang w:val="ru-RU"/>
              </w:rPr>
              <w:t>қоспағанда</w:t>
            </w:r>
            <w:r w:rsidRPr="0040040B">
              <w:rPr>
                <w:sz w:val="24"/>
                <w:szCs w:val="24"/>
              </w:rPr>
              <w:t xml:space="preserve">, </w:t>
            </w:r>
            <w:r w:rsidRPr="0040040B">
              <w:rPr>
                <w:sz w:val="24"/>
                <w:szCs w:val="24"/>
                <w:lang w:val="ru-RU"/>
              </w:rPr>
              <w:t>сатып</w:t>
            </w:r>
            <w:r w:rsidRPr="0040040B">
              <w:rPr>
                <w:sz w:val="24"/>
                <w:szCs w:val="24"/>
              </w:rPr>
              <w:t xml:space="preserve"> </w:t>
            </w:r>
            <w:proofErr w:type="gramStart"/>
            <w:r w:rsidRPr="0040040B">
              <w:rPr>
                <w:sz w:val="24"/>
                <w:szCs w:val="24"/>
                <w:lang w:val="ru-RU"/>
              </w:rPr>
              <w:t>алу</w:t>
            </w:r>
            <w:proofErr w:type="gramEnd"/>
            <w:r w:rsidRPr="0040040B">
              <w:rPr>
                <w:sz w:val="24"/>
                <w:szCs w:val="24"/>
                <w:lang w:val="ru-RU"/>
              </w:rPr>
              <w:t>ға</w:t>
            </w:r>
            <w:r w:rsidRPr="0040040B">
              <w:rPr>
                <w:sz w:val="24"/>
                <w:szCs w:val="24"/>
              </w:rPr>
              <w:t xml:space="preserve"> </w:t>
            </w:r>
            <w:r w:rsidRPr="0040040B">
              <w:rPr>
                <w:sz w:val="24"/>
                <w:szCs w:val="24"/>
                <w:lang w:val="ru-RU"/>
              </w:rPr>
              <w:t>бөлінген</w:t>
            </w:r>
            <w:r w:rsidRPr="0040040B">
              <w:rPr>
                <w:sz w:val="24"/>
                <w:szCs w:val="24"/>
              </w:rPr>
              <w:t xml:space="preserve"> </w:t>
            </w:r>
            <w:r w:rsidRPr="0040040B">
              <w:rPr>
                <w:sz w:val="24"/>
                <w:szCs w:val="24"/>
                <w:lang w:val="ru-RU"/>
              </w:rPr>
              <w:t>жалпы</w:t>
            </w:r>
            <w:r w:rsidRPr="0040040B">
              <w:rPr>
                <w:sz w:val="24"/>
                <w:szCs w:val="24"/>
              </w:rPr>
              <w:t xml:space="preserve"> </w:t>
            </w:r>
            <w:r w:rsidRPr="0040040B">
              <w:rPr>
                <w:sz w:val="24"/>
                <w:szCs w:val="24"/>
                <w:lang w:val="ru-RU"/>
              </w:rPr>
              <w:t>сома</w:t>
            </w:r>
            <w:r w:rsidRPr="0040040B">
              <w:rPr>
                <w:sz w:val="24"/>
                <w:szCs w:val="24"/>
              </w:rPr>
              <w:t>*</w:t>
            </w:r>
          </w:p>
        </w:tc>
        <w:tc>
          <w:tcPr>
            <w:tcW w:w="5635" w:type="dxa"/>
          </w:tcPr>
          <w:p w:rsidR="0040040B" w:rsidRPr="00310C6A" w:rsidRDefault="0040040B" w:rsidP="00C12EDA">
            <w:pPr>
              <w:jc w:val="both"/>
              <w:rPr>
                <w:sz w:val="24"/>
                <w:szCs w:val="24"/>
              </w:rPr>
            </w:pPr>
          </w:p>
        </w:tc>
      </w:tr>
      <w:tr w:rsidR="0040040B" w:rsidRPr="0040040B" w:rsidTr="00C12EDA">
        <w:trPr>
          <w:trHeight w:val="30"/>
        </w:trPr>
        <w:tc>
          <w:tcPr>
            <w:tcW w:w="3652" w:type="dxa"/>
            <w:vAlign w:val="center"/>
          </w:tcPr>
          <w:p w:rsidR="0040040B" w:rsidRPr="0040040B" w:rsidRDefault="0040040B" w:rsidP="00C12EDA">
            <w:pPr>
              <w:spacing w:after="100" w:afterAutospacing="1"/>
              <w:rPr>
                <w:sz w:val="24"/>
                <w:szCs w:val="24"/>
                <w:lang w:val="ru-RU"/>
              </w:rPr>
            </w:pPr>
            <w:r w:rsidRPr="0040040B">
              <w:rPr>
                <w:sz w:val="24"/>
                <w:szCs w:val="24"/>
                <w:lang w:val="ru-RU"/>
              </w:rPr>
              <w:t>Қызметтерді көрсету мерзі</w:t>
            </w:r>
            <w:proofErr w:type="gramStart"/>
            <w:r w:rsidRPr="0040040B">
              <w:rPr>
                <w:sz w:val="24"/>
                <w:szCs w:val="24"/>
                <w:lang w:val="ru-RU"/>
              </w:rPr>
              <w:t>м</w:t>
            </w:r>
            <w:proofErr w:type="gramEnd"/>
            <w:r w:rsidRPr="0040040B">
              <w:rPr>
                <w:sz w:val="24"/>
                <w:szCs w:val="24"/>
                <w:lang w:val="ru-RU"/>
              </w:rPr>
              <w:t>і*</w:t>
            </w:r>
          </w:p>
        </w:tc>
        <w:tc>
          <w:tcPr>
            <w:tcW w:w="5635" w:type="dxa"/>
          </w:tcPr>
          <w:p w:rsidR="0040040B" w:rsidRPr="0040040B" w:rsidRDefault="0040040B" w:rsidP="00C12EDA">
            <w:pPr>
              <w:jc w:val="both"/>
              <w:rPr>
                <w:sz w:val="24"/>
                <w:szCs w:val="24"/>
                <w:highlight w:val="yellow"/>
                <w:lang w:val="ru-RU"/>
              </w:rPr>
            </w:pPr>
          </w:p>
        </w:tc>
      </w:tr>
      <w:tr w:rsidR="0040040B" w:rsidRPr="0040040B" w:rsidTr="00C12EDA">
        <w:trPr>
          <w:trHeight w:val="30"/>
        </w:trPr>
        <w:tc>
          <w:tcPr>
            <w:tcW w:w="3652" w:type="dxa"/>
            <w:vAlign w:val="center"/>
          </w:tcPr>
          <w:p w:rsidR="0040040B" w:rsidRPr="0040040B" w:rsidRDefault="0040040B" w:rsidP="00C12EDA">
            <w:pPr>
              <w:spacing w:after="100" w:afterAutospacing="1"/>
              <w:rPr>
                <w:sz w:val="24"/>
                <w:szCs w:val="24"/>
                <w:lang w:val="ru-RU"/>
              </w:rPr>
            </w:pPr>
            <w:r w:rsidRPr="0040040B">
              <w:rPr>
                <w:sz w:val="24"/>
                <w:szCs w:val="24"/>
                <w:lang w:val="ru-RU"/>
              </w:rPr>
              <w:t>Қызметтерді көрсету орны*</w:t>
            </w:r>
          </w:p>
        </w:tc>
        <w:tc>
          <w:tcPr>
            <w:tcW w:w="5635" w:type="dxa"/>
          </w:tcPr>
          <w:p w:rsidR="0040040B" w:rsidRPr="0040040B" w:rsidRDefault="0040040B" w:rsidP="00C12EDA">
            <w:pPr>
              <w:jc w:val="both"/>
              <w:rPr>
                <w:sz w:val="24"/>
                <w:szCs w:val="24"/>
                <w:highlight w:val="yellow"/>
                <w:lang w:val="ru-RU"/>
              </w:rPr>
            </w:pPr>
          </w:p>
        </w:tc>
      </w:tr>
      <w:tr w:rsidR="0040040B" w:rsidRPr="0040040B" w:rsidTr="00C12EDA">
        <w:trPr>
          <w:trHeight w:val="30"/>
        </w:trPr>
        <w:tc>
          <w:tcPr>
            <w:tcW w:w="3652" w:type="dxa"/>
            <w:vAlign w:val="center"/>
          </w:tcPr>
          <w:p w:rsidR="0040040B" w:rsidRPr="0040040B" w:rsidRDefault="0040040B" w:rsidP="00C12EDA">
            <w:pPr>
              <w:spacing w:after="100" w:afterAutospacing="1"/>
              <w:rPr>
                <w:sz w:val="24"/>
                <w:szCs w:val="24"/>
                <w:lang w:val="ru-RU"/>
              </w:rPr>
            </w:pPr>
            <w:r w:rsidRPr="0040040B">
              <w:rPr>
                <w:sz w:val="24"/>
                <w:szCs w:val="24"/>
                <w:lang w:val="ru-RU"/>
              </w:rPr>
              <w:t>Аванстық тө</w:t>
            </w:r>
            <w:proofErr w:type="gramStart"/>
            <w:r w:rsidRPr="0040040B">
              <w:rPr>
                <w:sz w:val="24"/>
                <w:szCs w:val="24"/>
                <w:lang w:val="ru-RU"/>
              </w:rPr>
              <w:t>лем м</w:t>
            </w:r>
            <w:proofErr w:type="gramEnd"/>
            <w:r w:rsidRPr="0040040B">
              <w:rPr>
                <w:sz w:val="24"/>
                <w:szCs w:val="24"/>
                <w:lang w:val="ru-RU"/>
              </w:rPr>
              <w:t>өлшері*</w:t>
            </w:r>
          </w:p>
        </w:tc>
        <w:tc>
          <w:tcPr>
            <w:tcW w:w="5635" w:type="dxa"/>
          </w:tcPr>
          <w:p w:rsidR="0040040B" w:rsidRPr="0040040B" w:rsidRDefault="0040040B" w:rsidP="00C12EDA">
            <w:pPr>
              <w:jc w:val="both"/>
              <w:rPr>
                <w:sz w:val="24"/>
                <w:szCs w:val="24"/>
                <w:lang w:val="ru-RU"/>
              </w:rPr>
            </w:pPr>
          </w:p>
        </w:tc>
      </w:tr>
      <w:tr w:rsidR="0040040B" w:rsidRPr="0040040B" w:rsidTr="00C12EDA">
        <w:trPr>
          <w:trHeight w:val="30"/>
        </w:trPr>
        <w:tc>
          <w:tcPr>
            <w:tcW w:w="3652" w:type="dxa"/>
            <w:vAlign w:val="center"/>
          </w:tcPr>
          <w:p w:rsidR="0040040B" w:rsidRPr="0040040B" w:rsidRDefault="0040040B" w:rsidP="00C12EDA">
            <w:pPr>
              <w:spacing w:after="100" w:afterAutospacing="1"/>
              <w:rPr>
                <w:sz w:val="24"/>
                <w:szCs w:val="24"/>
                <w:lang w:val="ru-RU"/>
              </w:rPr>
            </w:pPr>
            <w:r w:rsidRPr="0040040B">
              <w:rPr>
                <w:sz w:val="24"/>
                <w:szCs w:val="24"/>
                <w:lang w:val="ru-RU"/>
              </w:rPr>
              <w:t>Кепілді</w:t>
            </w:r>
            <w:proofErr w:type="gramStart"/>
            <w:r w:rsidRPr="0040040B">
              <w:rPr>
                <w:sz w:val="24"/>
                <w:szCs w:val="24"/>
                <w:lang w:val="ru-RU"/>
              </w:rPr>
              <w:t>к мерз</w:t>
            </w:r>
            <w:proofErr w:type="gramEnd"/>
            <w:r w:rsidRPr="0040040B">
              <w:rPr>
                <w:sz w:val="24"/>
                <w:szCs w:val="24"/>
                <w:lang w:val="ru-RU"/>
              </w:rPr>
              <w:t>імі (айлар)</w:t>
            </w:r>
          </w:p>
        </w:tc>
        <w:tc>
          <w:tcPr>
            <w:tcW w:w="5635" w:type="dxa"/>
          </w:tcPr>
          <w:p w:rsidR="0040040B" w:rsidRPr="0040040B" w:rsidRDefault="0040040B" w:rsidP="00C12EDA">
            <w:pPr>
              <w:jc w:val="both"/>
              <w:rPr>
                <w:sz w:val="24"/>
                <w:szCs w:val="24"/>
                <w:lang w:val="ru-RU"/>
              </w:rPr>
            </w:pPr>
          </w:p>
        </w:tc>
      </w:tr>
      <w:tr w:rsidR="0040040B" w:rsidRPr="00366A6C" w:rsidTr="00C12EDA">
        <w:trPr>
          <w:trHeight w:val="30"/>
        </w:trPr>
        <w:tc>
          <w:tcPr>
            <w:tcW w:w="3652" w:type="dxa"/>
            <w:vAlign w:val="center"/>
          </w:tcPr>
          <w:p w:rsidR="0040040B" w:rsidRPr="0040040B" w:rsidRDefault="0040040B" w:rsidP="00C12EDA">
            <w:pPr>
              <w:spacing w:after="100" w:afterAutospacing="1"/>
              <w:rPr>
                <w:sz w:val="24"/>
                <w:szCs w:val="24"/>
              </w:rPr>
            </w:pPr>
            <w:r w:rsidRPr="0040040B">
              <w:rPr>
                <w:sz w:val="24"/>
                <w:szCs w:val="24"/>
                <w:lang w:val="ru-RU"/>
              </w:rPr>
              <w:t>Талап</w:t>
            </w:r>
            <w:r w:rsidRPr="0040040B">
              <w:rPr>
                <w:sz w:val="24"/>
                <w:szCs w:val="24"/>
              </w:rPr>
              <w:t xml:space="preserve"> </w:t>
            </w:r>
            <w:r w:rsidRPr="0040040B">
              <w:rPr>
                <w:sz w:val="24"/>
                <w:szCs w:val="24"/>
                <w:lang w:val="ru-RU"/>
              </w:rPr>
              <w:t>етілетін</w:t>
            </w:r>
            <w:r w:rsidRPr="0040040B">
              <w:rPr>
                <w:sz w:val="24"/>
                <w:szCs w:val="24"/>
              </w:rPr>
              <w:t xml:space="preserve"> </w:t>
            </w:r>
            <w:r w:rsidRPr="0040040B">
              <w:rPr>
                <w:sz w:val="24"/>
                <w:szCs w:val="24"/>
                <w:lang w:val="ru-RU"/>
              </w:rPr>
              <w:t>сипаттамалардың</w:t>
            </w:r>
            <w:r w:rsidRPr="0040040B">
              <w:rPr>
                <w:sz w:val="24"/>
                <w:szCs w:val="24"/>
              </w:rPr>
              <w:t xml:space="preserve">, </w:t>
            </w:r>
            <w:r w:rsidRPr="0040040B">
              <w:rPr>
                <w:sz w:val="24"/>
                <w:szCs w:val="24"/>
                <w:lang w:val="ru-RU"/>
              </w:rPr>
              <w:t>параметрлердің</w:t>
            </w:r>
            <w:r w:rsidRPr="0040040B">
              <w:rPr>
                <w:sz w:val="24"/>
                <w:szCs w:val="24"/>
              </w:rPr>
              <w:t xml:space="preserve"> </w:t>
            </w:r>
            <w:r w:rsidRPr="0040040B">
              <w:rPr>
                <w:sz w:val="24"/>
                <w:szCs w:val="24"/>
                <w:lang w:val="ru-RU"/>
              </w:rPr>
              <w:t>және</w:t>
            </w:r>
            <w:r w:rsidRPr="0040040B">
              <w:rPr>
                <w:sz w:val="24"/>
                <w:szCs w:val="24"/>
              </w:rPr>
              <w:t xml:space="preserve"> </w:t>
            </w:r>
            <w:r w:rsidRPr="0040040B">
              <w:rPr>
                <w:sz w:val="24"/>
                <w:szCs w:val="24"/>
                <w:lang w:val="ru-RU"/>
              </w:rPr>
              <w:t>өзге</w:t>
            </w:r>
            <w:r w:rsidRPr="0040040B">
              <w:rPr>
                <w:sz w:val="24"/>
                <w:szCs w:val="24"/>
              </w:rPr>
              <w:t xml:space="preserve"> </w:t>
            </w:r>
            <w:r w:rsidRPr="0040040B">
              <w:rPr>
                <w:sz w:val="24"/>
                <w:szCs w:val="24"/>
                <w:lang w:val="ru-RU"/>
              </w:rPr>
              <w:t>де</w:t>
            </w:r>
            <w:r w:rsidRPr="0040040B">
              <w:rPr>
                <w:sz w:val="24"/>
                <w:szCs w:val="24"/>
              </w:rPr>
              <w:t xml:space="preserve"> </w:t>
            </w:r>
            <w:r w:rsidRPr="0040040B">
              <w:rPr>
                <w:sz w:val="24"/>
                <w:szCs w:val="24"/>
                <w:lang w:val="ru-RU"/>
              </w:rPr>
              <w:t>бастапқы</w:t>
            </w:r>
            <w:r w:rsidRPr="0040040B">
              <w:rPr>
                <w:sz w:val="24"/>
                <w:szCs w:val="24"/>
              </w:rPr>
              <w:t xml:space="preserve"> </w:t>
            </w:r>
            <w:r w:rsidRPr="0040040B">
              <w:rPr>
                <w:sz w:val="24"/>
                <w:szCs w:val="24"/>
                <w:lang w:val="ru-RU"/>
              </w:rPr>
              <w:t>деректердің</w:t>
            </w:r>
            <w:r w:rsidRPr="0040040B">
              <w:rPr>
                <w:sz w:val="24"/>
                <w:szCs w:val="24"/>
              </w:rPr>
              <w:t xml:space="preserve"> </w:t>
            </w:r>
            <w:r w:rsidRPr="0040040B">
              <w:rPr>
                <w:sz w:val="24"/>
                <w:szCs w:val="24"/>
                <w:lang w:val="ru-RU"/>
              </w:rPr>
              <w:t>сипаттамасы</w:t>
            </w:r>
            <w:r w:rsidRPr="0040040B">
              <w:rPr>
                <w:sz w:val="24"/>
                <w:szCs w:val="24"/>
              </w:rPr>
              <w:t>:</w:t>
            </w:r>
          </w:p>
        </w:tc>
        <w:tc>
          <w:tcPr>
            <w:tcW w:w="5635" w:type="dxa"/>
          </w:tcPr>
          <w:p w:rsidR="0040040B" w:rsidRPr="0040040B" w:rsidRDefault="0040040B" w:rsidP="001173BD">
            <w:pPr>
              <w:pStyle w:val="a4"/>
              <w:numPr>
                <w:ilvl w:val="0"/>
                <w:numId w:val="2"/>
              </w:numPr>
              <w:jc w:val="both"/>
              <w:rPr>
                <w:rFonts w:ascii="Times New Roman" w:hAnsi="Times New Roman" w:cs="Times New Roman"/>
                <w:b/>
                <w:color w:val="auto"/>
                <w:lang w:val="ru-RU"/>
              </w:rPr>
            </w:pPr>
            <w:r w:rsidRPr="0040040B">
              <w:rPr>
                <w:rFonts w:ascii="Times New Roman" w:hAnsi="Times New Roman" w:cs="Times New Roman"/>
                <w:b/>
                <w:color w:val="auto"/>
                <w:lang w:val="ru-RU"/>
              </w:rPr>
              <w:t>Жалпы бө</w:t>
            </w:r>
            <w:proofErr w:type="gramStart"/>
            <w:r w:rsidRPr="0040040B">
              <w:rPr>
                <w:rFonts w:ascii="Times New Roman" w:hAnsi="Times New Roman" w:cs="Times New Roman"/>
                <w:b/>
                <w:color w:val="auto"/>
                <w:lang w:val="ru-RU"/>
              </w:rPr>
              <w:t>л</w:t>
            </w:r>
            <w:proofErr w:type="gramEnd"/>
            <w:r w:rsidRPr="0040040B">
              <w:rPr>
                <w:rFonts w:ascii="Times New Roman" w:hAnsi="Times New Roman" w:cs="Times New Roman"/>
                <w:b/>
                <w:color w:val="auto"/>
                <w:lang w:val="ru-RU"/>
              </w:rPr>
              <w:t>ім</w:t>
            </w:r>
          </w:p>
          <w:p w:rsidR="0040040B" w:rsidRPr="0040040B" w:rsidRDefault="0040040B" w:rsidP="00C12EDA">
            <w:pPr>
              <w:pStyle w:val="a4"/>
              <w:jc w:val="both"/>
              <w:rPr>
                <w:rFonts w:ascii="Times New Roman" w:hAnsi="Times New Roman" w:cs="Times New Roman"/>
                <w:color w:val="auto"/>
                <w:lang w:val="ru-RU"/>
              </w:rPr>
            </w:pPr>
            <w:r w:rsidRPr="0040040B">
              <w:rPr>
                <w:rFonts w:ascii="Times New Roman" w:hAnsi="Times New Roman" w:cs="Times New Roman"/>
                <w:color w:val="auto"/>
                <w:lang w:val="ru-RU"/>
              </w:rPr>
              <w:t>«1С» ақпараттық жүйесін жаңғырту  қызметтері» қызметін сатып алу жөніндегі осы Техникалық ерекшелік сатып алынатын қызметтердің толық сипатталуын  және талап етілетін техникалық және сапалық сипаттамаларын қамтиды.</w:t>
            </w:r>
          </w:p>
          <w:p w:rsidR="0040040B" w:rsidRPr="0040040B" w:rsidRDefault="0040040B" w:rsidP="001173BD">
            <w:pPr>
              <w:pStyle w:val="a4"/>
              <w:numPr>
                <w:ilvl w:val="0"/>
                <w:numId w:val="2"/>
              </w:numPr>
              <w:jc w:val="both"/>
              <w:rPr>
                <w:rFonts w:ascii="Times New Roman" w:hAnsi="Times New Roman" w:cs="Times New Roman"/>
                <w:b/>
                <w:color w:val="auto"/>
                <w:lang w:val="ru-RU"/>
              </w:rPr>
            </w:pPr>
            <w:r w:rsidRPr="0040040B">
              <w:rPr>
                <w:rFonts w:ascii="Times New Roman" w:hAnsi="Times New Roman" w:cs="Times New Roman"/>
                <w:b/>
                <w:color w:val="auto"/>
                <w:lang w:val="ru-RU"/>
              </w:rPr>
              <w:t xml:space="preserve">Сатып алынатын қызметтердің толық атауы </w:t>
            </w:r>
          </w:p>
          <w:p w:rsidR="0040040B" w:rsidRPr="0040040B" w:rsidRDefault="0040040B" w:rsidP="00C12BD7">
            <w:pPr>
              <w:pStyle w:val="a4"/>
              <w:jc w:val="both"/>
              <w:rPr>
                <w:rFonts w:ascii="Times New Roman" w:hAnsi="Times New Roman" w:cs="Times New Roman"/>
                <w:color w:val="auto"/>
                <w:lang w:val="ru-RU"/>
              </w:rPr>
            </w:pPr>
            <w:r w:rsidRPr="0040040B">
              <w:rPr>
                <w:rFonts w:ascii="Times New Roman" w:hAnsi="Times New Roman" w:cs="Times New Roman"/>
                <w:color w:val="auto"/>
                <w:lang w:val="ru-RU"/>
              </w:rPr>
              <w:t xml:space="preserve">«Қазтелерадио» АҚ «1С: Кәсіпорын 8. Қазақстанға арналған өндірістік </w:t>
            </w:r>
            <w:proofErr w:type="gramStart"/>
            <w:r w:rsidRPr="0040040B">
              <w:rPr>
                <w:rFonts w:ascii="Times New Roman" w:hAnsi="Times New Roman" w:cs="Times New Roman"/>
                <w:color w:val="auto"/>
                <w:lang w:val="ru-RU"/>
              </w:rPr>
              <w:t>к</w:t>
            </w:r>
            <w:proofErr w:type="gramEnd"/>
            <w:r w:rsidRPr="0040040B">
              <w:rPr>
                <w:rFonts w:ascii="Times New Roman" w:hAnsi="Times New Roman" w:cs="Times New Roman"/>
                <w:color w:val="auto"/>
                <w:lang w:val="ru-RU"/>
              </w:rPr>
              <w:t>әсіпорынды басқару» есептеудің автоматтандырылған ақпараттық жүйесінен</w:t>
            </w:r>
            <w:r w:rsidR="00C12BD7" w:rsidRPr="00C12BD7">
              <w:rPr>
                <w:rFonts w:ascii="Times New Roman" w:hAnsi="Times New Roman" w:cs="Times New Roman"/>
                <w:color w:val="auto"/>
                <w:lang w:val="ru-RU"/>
              </w:rPr>
              <w:t xml:space="preserve"> (</w:t>
            </w:r>
            <w:r w:rsidR="00C12BD7">
              <w:rPr>
                <w:rFonts w:ascii="Times New Roman" w:hAnsi="Times New Roman" w:cs="Times New Roman"/>
                <w:color w:val="auto"/>
                <w:lang w:val="kk-KZ"/>
              </w:rPr>
              <w:t>бұдан әрі - ААЖ</w:t>
            </w:r>
            <w:r w:rsidR="00C12BD7" w:rsidRPr="00C12BD7">
              <w:rPr>
                <w:rFonts w:ascii="Times New Roman" w:hAnsi="Times New Roman" w:cs="Times New Roman"/>
                <w:color w:val="auto"/>
                <w:lang w:val="ru-RU"/>
              </w:rPr>
              <w:t>)</w:t>
            </w:r>
            <w:r w:rsidRPr="0040040B">
              <w:rPr>
                <w:rFonts w:ascii="Times New Roman" w:hAnsi="Times New Roman" w:cs="Times New Roman"/>
                <w:color w:val="auto"/>
                <w:lang w:val="ru-RU"/>
              </w:rPr>
              <w:t xml:space="preserve"> «1С: Қазақстанға арналған Бухгалтерия 8. Кәсіби» есепке алудың интеграцияланғ</w:t>
            </w:r>
            <w:proofErr w:type="gramStart"/>
            <w:r w:rsidRPr="0040040B">
              <w:rPr>
                <w:rFonts w:ascii="Times New Roman" w:hAnsi="Times New Roman" w:cs="Times New Roman"/>
                <w:color w:val="auto"/>
                <w:lang w:val="ru-RU"/>
              </w:rPr>
              <w:t>ан</w:t>
            </w:r>
            <w:proofErr w:type="gramEnd"/>
            <w:r w:rsidRPr="0040040B">
              <w:rPr>
                <w:rFonts w:ascii="Times New Roman" w:hAnsi="Times New Roman" w:cs="Times New Roman"/>
                <w:color w:val="auto"/>
                <w:lang w:val="ru-RU"/>
              </w:rPr>
              <w:t xml:space="preserve"> ақпараттық жүйелеріне (3.0.53.2 нұсқа және жоғары) көшу жұмыстары</w:t>
            </w:r>
            <w:r w:rsidR="00C12BD7">
              <w:rPr>
                <w:rFonts w:ascii="Times New Roman" w:hAnsi="Times New Roman" w:cs="Times New Roman"/>
                <w:color w:val="auto"/>
                <w:lang w:val="ru-RU"/>
              </w:rPr>
              <w:t xml:space="preserve"> </w:t>
            </w:r>
            <w:r w:rsidRPr="0040040B">
              <w:rPr>
                <w:rFonts w:ascii="Times New Roman" w:hAnsi="Times New Roman" w:cs="Times New Roman"/>
                <w:color w:val="auto"/>
                <w:lang w:val="ru-RU"/>
              </w:rPr>
              <w:t>және «1С: Қазақстанға арналған Жалақы және персоналды басқару 8» (</w:t>
            </w:r>
            <w:r>
              <w:rPr>
                <w:rFonts w:ascii="Times New Roman" w:hAnsi="Times New Roman" w:cs="Times New Roman"/>
                <w:color w:val="auto"/>
                <w:lang w:val="ru-RU"/>
              </w:rPr>
              <w:t>3.1.2.3 жоғары нұсқа).</w:t>
            </w:r>
          </w:p>
          <w:p w:rsidR="0040040B" w:rsidRPr="0040040B" w:rsidRDefault="0040040B" w:rsidP="001173BD">
            <w:pPr>
              <w:pStyle w:val="a4"/>
              <w:numPr>
                <w:ilvl w:val="0"/>
                <w:numId w:val="2"/>
              </w:numPr>
              <w:tabs>
                <w:tab w:val="left" w:pos="317"/>
              </w:tabs>
              <w:ind w:left="0" w:firstLine="0"/>
              <w:jc w:val="both"/>
              <w:rPr>
                <w:rFonts w:ascii="Times New Roman" w:hAnsi="Times New Roman" w:cs="Times New Roman"/>
                <w:b/>
                <w:color w:val="auto"/>
                <w:lang w:val="ru-RU"/>
              </w:rPr>
            </w:pPr>
            <w:r w:rsidRPr="0040040B">
              <w:rPr>
                <w:rFonts w:ascii="Times New Roman" w:hAnsi="Times New Roman" w:cs="Times New Roman"/>
                <w:b/>
                <w:color w:val="auto"/>
                <w:lang w:val="ru-RU"/>
              </w:rPr>
              <w:t>Қолданылған қысқартулар тізі</w:t>
            </w:r>
            <w:proofErr w:type="gramStart"/>
            <w:r w:rsidRPr="0040040B">
              <w:rPr>
                <w:rFonts w:ascii="Times New Roman" w:hAnsi="Times New Roman" w:cs="Times New Roman"/>
                <w:b/>
                <w:color w:val="auto"/>
                <w:lang w:val="ru-RU"/>
              </w:rPr>
              <w:t>мі ж</w:t>
            </w:r>
            <w:proofErr w:type="gramEnd"/>
            <w:r w:rsidRPr="0040040B">
              <w:rPr>
                <w:rFonts w:ascii="Times New Roman" w:hAnsi="Times New Roman" w:cs="Times New Roman"/>
                <w:b/>
                <w:color w:val="auto"/>
                <w:lang w:val="ru-RU"/>
              </w:rPr>
              <w:t>әне олардың түсініктемелері</w:t>
            </w:r>
          </w:p>
          <w:p w:rsidR="0040040B" w:rsidRPr="00C12BD7" w:rsidRDefault="0040040B" w:rsidP="00C12EDA">
            <w:pPr>
              <w:pStyle w:val="a4"/>
              <w:jc w:val="both"/>
              <w:rPr>
                <w:rFonts w:ascii="Times New Roman" w:hAnsi="Times New Roman" w:cs="Times New Roman"/>
                <w:color w:val="auto"/>
                <w:lang w:val="ru-RU"/>
              </w:rPr>
            </w:pPr>
            <w:r w:rsidRPr="0040040B">
              <w:rPr>
                <w:rFonts w:ascii="Times New Roman" w:hAnsi="Times New Roman" w:cs="Times New Roman"/>
                <w:color w:val="auto"/>
                <w:lang w:val="ru-RU"/>
              </w:rPr>
              <w:t>ТЕ – Техникалық ерекшелі</w:t>
            </w:r>
            <w:proofErr w:type="gramStart"/>
            <w:r w:rsidRPr="0040040B">
              <w:rPr>
                <w:rFonts w:ascii="Times New Roman" w:hAnsi="Times New Roman" w:cs="Times New Roman"/>
                <w:color w:val="auto"/>
                <w:lang w:val="ru-RU"/>
              </w:rPr>
              <w:t>к</w:t>
            </w:r>
            <w:proofErr w:type="gramEnd"/>
            <w:r w:rsidR="00C12BD7" w:rsidRPr="00C12BD7">
              <w:rPr>
                <w:rFonts w:ascii="Times New Roman" w:hAnsi="Times New Roman" w:cs="Times New Roman"/>
                <w:color w:val="auto"/>
                <w:lang w:val="ru-RU"/>
              </w:rPr>
              <w:t>;</w:t>
            </w:r>
          </w:p>
          <w:p w:rsidR="0040040B" w:rsidRPr="00C12BD7" w:rsidRDefault="0040040B" w:rsidP="00C12EDA">
            <w:pPr>
              <w:pStyle w:val="a4"/>
              <w:jc w:val="both"/>
              <w:rPr>
                <w:rFonts w:ascii="Times New Roman" w:hAnsi="Times New Roman" w:cs="Times New Roman"/>
                <w:color w:val="auto"/>
                <w:lang w:val="ru-RU"/>
              </w:rPr>
            </w:pPr>
            <w:r w:rsidRPr="0040040B">
              <w:rPr>
                <w:rFonts w:ascii="Times New Roman" w:hAnsi="Times New Roman" w:cs="Times New Roman"/>
                <w:color w:val="auto"/>
                <w:lang w:val="ru-RU"/>
              </w:rPr>
              <w:t>АҚ – Акционерлік қоғам</w:t>
            </w:r>
            <w:r w:rsidR="00C12BD7" w:rsidRPr="00C12BD7">
              <w:rPr>
                <w:rFonts w:ascii="Times New Roman" w:hAnsi="Times New Roman" w:cs="Times New Roman"/>
                <w:color w:val="auto"/>
                <w:lang w:val="ru-RU"/>
              </w:rPr>
              <w:t>;</w:t>
            </w:r>
          </w:p>
          <w:p w:rsidR="0040040B" w:rsidRPr="00C12BD7" w:rsidRDefault="0040040B" w:rsidP="00C12EDA">
            <w:pPr>
              <w:pStyle w:val="a4"/>
              <w:jc w:val="both"/>
              <w:rPr>
                <w:rFonts w:ascii="Times New Roman" w:hAnsi="Times New Roman" w:cs="Times New Roman"/>
                <w:color w:val="auto"/>
                <w:lang w:val="ru-RU"/>
              </w:rPr>
            </w:pPr>
            <w:r w:rsidRPr="0040040B">
              <w:rPr>
                <w:rFonts w:ascii="Times New Roman" w:hAnsi="Times New Roman" w:cs="Times New Roman"/>
                <w:color w:val="auto"/>
                <w:lang w:val="ru-RU"/>
              </w:rPr>
              <w:t xml:space="preserve">1С ӨКБ – «1С» фирмасының </w:t>
            </w:r>
            <w:proofErr w:type="gramStart"/>
            <w:r w:rsidRPr="0040040B">
              <w:rPr>
                <w:rFonts w:ascii="Times New Roman" w:hAnsi="Times New Roman" w:cs="Times New Roman"/>
                <w:color w:val="auto"/>
                <w:lang w:val="ru-RU"/>
              </w:rPr>
              <w:t>ба</w:t>
            </w:r>
            <w:proofErr w:type="gramEnd"/>
            <w:r w:rsidRPr="0040040B">
              <w:rPr>
                <w:rFonts w:ascii="Times New Roman" w:hAnsi="Times New Roman" w:cs="Times New Roman"/>
                <w:color w:val="auto"/>
                <w:lang w:val="ru-RU"/>
              </w:rPr>
              <w:t xml:space="preserve">ғдарламалық өнімі - «1С: Кәсіпорын 8. Қазақстанға арналған өндірістік </w:t>
            </w:r>
            <w:proofErr w:type="gramStart"/>
            <w:r w:rsidRPr="0040040B">
              <w:rPr>
                <w:rFonts w:ascii="Times New Roman" w:hAnsi="Times New Roman" w:cs="Times New Roman"/>
                <w:color w:val="auto"/>
                <w:lang w:val="ru-RU"/>
              </w:rPr>
              <w:t>к</w:t>
            </w:r>
            <w:proofErr w:type="gramEnd"/>
            <w:r w:rsidRPr="0040040B">
              <w:rPr>
                <w:rFonts w:ascii="Times New Roman" w:hAnsi="Times New Roman" w:cs="Times New Roman"/>
                <w:color w:val="auto"/>
                <w:lang w:val="ru-RU"/>
              </w:rPr>
              <w:t>әсіпорынды басқару»</w:t>
            </w:r>
            <w:r w:rsidR="00C12BD7" w:rsidRPr="00C12BD7">
              <w:rPr>
                <w:rFonts w:ascii="Times New Roman" w:hAnsi="Times New Roman" w:cs="Times New Roman"/>
                <w:color w:val="auto"/>
                <w:lang w:val="ru-RU"/>
              </w:rPr>
              <w:t>;</w:t>
            </w:r>
          </w:p>
          <w:p w:rsidR="0040040B" w:rsidRPr="00C12BD7" w:rsidRDefault="0040040B" w:rsidP="00C12EDA">
            <w:pPr>
              <w:pStyle w:val="a4"/>
              <w:jc w:val="both"/>
              <w:rPr>
                <w:rFonts w:ascii="Times New Roman" w:hAnsi="Times New Roman" w:cs="Times New Roman"/>
                <w:color w:val="auto"/>
                <w:lang w:val="ru-RU"/>
              </w:rPr>
            </w:pPr>
            <w:r w:rsidRPr="0040040B">
              <w:rPr>
                <w:rFonts w:ascii="Times New Roman" w:hAnsi="Times New Roman" w:cs="Times New Roman"/>
                <w:color w:val="auto"/>
                <w:lang w:val="ru-RU"/>
              </w:rPr>
              <w:t>Тапсырыс беруші – «Қазтелерадио» АҚ</w:t>
            </w:r>
            <w:r w:rsidR="00C12BD7" w:rsidRPr="00C12BD7">
              <w:rPr>
                <w:rFonts w:ascii="Times New Roman" w:hAnsi="Times New Roman" w:cs="Times New Roman"/>
                <w:color w:val="auto"/>
                <w:lang w:val="ru-RU"/>
              </w:rPr>
              <w:t>;</w:t>
            </w:r>
          </w:p>
          <w:p w:rsidR="0040040B" w:rsidRPr="00C12BD7" w:rsidRDefault="0040040B" w:rsidP="00C12EDA">
            <w:pPr>
              <w:pStyle w:val="a4"/>
              <w:jc w:val="both"/>
              <w:rPr>
                <w:rFonts w:ascii="Times New Roman" w:hAnsi="Times New Roman" w:cs="Times New Roman"/>
                <w:color w:val="auto"/>
                <w:lang w:val="ru-RU"/>
              </w:rPr>
            </w:pPr>
            <w:r w:rsidRPr="0040040B">
              <w:rPr>
                <w:rFonts w:ascii="Times New Roman" w:hAnsi="Times New Roman" w:cs="Times New Roman"/>
                <w:color w:val="auto"/>
                <w:lang w:val="ru-RU"/>
              </w:rPr>
              <w:lastRenderedPageBreak/>
              <w:t>Орындаушы – Қызметтерді әлеуетті жеткізуші</w:t>
            </w:r>
            <w:r w:rsidR="00C12BD7" w:rsidRPr="00C12BD7">
              <w:rPr>
                <w:rFonts w:ascii="Times New Roman" w:hAnsi="Times New Roman" w:cs="Times New Roman"/>
                <w:color w:val="auto"/>
                <w:lang w:val="ru-RU"/>
              </w:rPr>
              <w:t>;</w:t>
            </w:r>
          </w:p>
          <w:p w:rsidR="0040040B" w:rsidRPr="00C12BD7" w:rsidRDefault="0040040B" w:rsidP="00C12EDA">
            <w:pPr>
              <w:pStyle w:val="a4"/>
              <w:jc w:val="both"/>
              <w:rPr>
                <w:rFonts w:ascii="Times New Roman" w:hAnsi="Times New Roman" w:cs="Times New Roman"/>
                <w:color w:val="auto"/>
                <w:lang w:val="ru-RU"/>
              </w:rPr>
            </w:pPr>
            <w:proofErr w:type="gramStart"/>
            <w:r w:rsidRPr="0040040B">
              <w:rPr>
                <w:rFonts w:ascii="Times New Roman" w:hAnsi="Times New Roman" w:cs="Times New Roman"/>
                <w:color w:val="auto"/>
                <w:lang w:val="ru-RU"/>
              </w:rPr>
              <w:t>Б</w:t>
            </w:r>
            <w:proofErr w:type="gramEnd"/>
            <w:r w:rsidRPr="0040040B">
              <w:rPr>
                <w:rFonts w:ascii="Times New Roman" w:hAnsi="Times New Roman" w:cs="Times New Roman"/>
                <w:color w:val="auto"/>
                <w:lang w:val="ru-RU"/>
              </w:rPr>
              <w:t>Қ – Бағдарламалық қамтым</w:t>
            </w:r>
            <w:r w:rsidR="00C12BD7" w:rsidRPr="00C12BD7">
              <w:rPr>
                <w:rFonts w:ascii="Times New Roman" w:hAnsi="Times New Roman" w:cs="Times New Roman"/>
                <w:color w:val="auto"/>
                <w:lang w:val="ru-RU"/>
              </w:rPr>
              <w:t>;</w:t>
            </w:r>
          </w:p>
          <w:p w:rsidR="0040040B" w:rsidRPr="00C12BD7" w:rsidRDefault="0040040B" w:rsidP="00C12EDA">
            <w:pPr>
              <w:pStyle w:val="a4"/>
              <w:jc w:val="both"/>
              <w:rPr>
                <w:rFonts w:ascii="Times New Roman" w:hAnsi="Times New Roman" w:cs="Times New Roman"/>
                <w:color w:val="auto"/>
                <w:lang w:val="ru-RU"/>
              </w:rPr>
            </w:pPr>
            <w:r w:rsidRPr="0040040B">
              <w:rPr>
                <w:rFonts w:ascii="Times New Roman" w:hAnsi="Times New Roman" w:cs="Times New Roman"/>
                <w:color w:val="auto"/>
                <w:lang w:val="ru-RU"/>
              </w:rPr>
              <w:t>Қ</w:t>
            </w:r>
            <w:proofErr w:type="gramStart"/>
            <w:r w:rsidRPr="0040040B">
              <w:rPr>
                <w:rFonts w:ascii="Times New Roman" w:hAnsi="Times New Roman" w:cs="Times New Roman"/>
                <w:color w:val="auto"/>
                <w:lang w:val="ru-RU"/>
              </w:rPr>
              <w:t>Р</w:t>
            </w:r>
            <w:proofErr w:type="gramEnd"/>
            <w:r w:rsidRPr="0040040B">
              <w:rPr>
                <w:rFonts w:ascii="Times New Roman" w:hAnsi="Times New Roman" w:cs="Times New Roman"/>
                <w:color w:val="auto"/>
                <w:lang w:val="ru-RU"/>
              </w:rPr>
              <w:t xml:space="preserve"> – Қазақстан Республикасы</w:t>
            </w:r>
            <w:r w:rsidR="00C12BD7" w:rsidRPr="00C12BD7">
              <w:rPr>
                <w:rFonts w:ascii="Times New Roman" w:hAnsi="Times New Roman" w:cs="Times New Roman"/>
                <w:color w:val="auto"/>
                <w:lang w:val="ru-RU"/>
              </w:rPr>
              <w:t>;</w:t>
            </w:r>
          </w:p>
          <w:p w:rsidR="0040040B" w:rsidRPr="00310C6A" w:rsidRDefault="0040040B" w:rsidP="00C12EDA">
            <w:pPr>
              <w:pStyle w:val="a4"/>
              <w:jc w:val="both"/>
              <w:rPr>
                <w:rFonts w:ascii="Times New Roman" w:hAnsi="Times New Roman" w:cs="Times New Roman"/>
                <w:color w:val="auto"/>
                <w:lang w:val="ru-RU"/>
              </w:rPr>
            </w:pPr>
            <w:r w:rsidRPr="0040040B">
              <w:rPr>
                <w:rFonts w:ascii="Times New Roman" w:hAnsi="Times New Roman" w:cs="Times New Roman"/>
                <w:color w:val="auto"/>
                <w:lang w:val="ru-RU"/>
              </w:rPr>
              <w:t>ААЖ – Авт</w:t>
            </w:r>
            <w:r w:rsidR="00C12BD7">
              <w:rPr>
                <w:rFonts w:ascii="Times New Roman" w:hAnsi="Times New Roman" w:cs="Times New Roman"/>
                <w:color w:val="auto"/>
                <w:lang w:val="ru-RU"/>
              </w:rPr>
              <w:t>оматтандырылғ</w:t>
            </w:r>
            <w:proofErr w:type="gramStart"/>
            <w:r w:rsidR="00C12BD7">
              <w:rPr>
                <w:rFonts w:ascii="Times New Roman" w:hAnsi="Times New Roman" w:cs="Times New Roman"/>
                <w:color w:val="auto"/>
                <w:lang w:val="ru-RU"/>
              </w:rPr>
              <w:t>ан</w:t>
            </w:r>
            <w:proofErr w:type="gramEnd"/>
            <w:r w:rsidR="00C12BD7">
              <w:rPr>
                <w:rFonts w:ascii="Times New Roman" w:hAnsi="Times New Roman" w:cs="Times New Roman"/>
                <w:color w:val="auto"/>
                <w:lang w:val="ru-RU"/>
              </w:rPr>
              <w:t xml:space="preserve"> ақпараттық жүйе</w:t>
            </w:r>
            <w:r w:rsidR="00C12BD7" w:rsidRPr="00310C6A">
              <w:rPr>
                <w:rFonts w:ascii="Times New Roman" w:hAnsi="Times New Roman" w:cs="Times New Roman"/>
                <w:color w:val="auto"/>
                <w:lang w:val="ru-RU"/>
              </w:rPr>
              <w:t>;</w:t>
            </w:r>
          </w:p>
          <w:p w:rsidR="0040040B" w:rsidRPr="00C12BD7" w:rsidRDefault="0040040B" w:rsidP="00C12BD7">
            <w:pPr>
              <w:pStyle w:val="a4"/>
              <w:jc w:val="both"/>
              <w:rPr>
                <w:rFonts w:ascii="Times New Roman" w:hAnsi="Times New Roman" w:cs="Times New Roman"/>
                <w:color w:val="auto"/>
                <w:lang w:val="ru-RU"/>
              </w:rPr>
            </w:pPr>
            <w:proofErr w:type="gramStart"/>
            <w:r w:rsidRPr="0040040B">
              <w:rPr>
                <w:rFonts w:ascii="Times New Roman" w:hAnsi="Times New Roman" w:cs="Times New Roman"/>
                <w:color w:val="auto"/>
                <w:lang w:val="ru-RU"/>
              </w:rPr>
              <w:t>Жа</w:t>
            </w:r>
            <w:proofErr w:type="gramEnd"/>
            <w:r w:rsidRPr="0040040B">
              <w:rPr>
                <w:rFonts w:ascii="Times New Roman" w:hAnsi="Times New Roman" w:cs="Times New Roman"/>
                <w:color w:val="auto"/>
                <w:lang w:val="ru-RU"/>
              </w:rPr>
              <w:t>ңа ААЖ – «1С: Қазақстанға арналған Бухгалтерия 8. Кәсіби» есепке алудың интеграцияланғ</w:t>
            </w:r>
            <w:proofErr w:type="gramStart"/>
            <w:r w:rsidRPr="0040040B">
              <w:rPr>
                <w:rFonts w:ascii="Times New Roman" w:hAnsi="Times New Roman" w:cs="Times New Roman"/>
                <w:color w:val="auto"/>
                <w:lang w:val="ru-RU"/>
              </w:rPr>
              <w:t>ан</w:t>
            </w:r>
            <w:proofErr w:type="gramEnd"/>
            <w:r w:rsidRPr="0040040B">
              <w:rPr>
                <w:rFonts w:ascii="Times New Roman" w:hAnsi="Times New Roman" w:cs="Times New Roman"/>
                <w:color w:val="auto"/>
                <w:lang w:val="ru-RU"/>
              </w:rPr>
              <w:t xml:space="preserve"> ақпараттық жүйелеріне (3.0.53.2 нұсқа және жоғары)</w:t>
            </w:r>
            <w:r>
              <w:rPr>
                <w:rFonts w:ascii="Times New Roman" w:hAnsi="Times New Roman" w:cs="Times New Roman"/>
                <w:color w:val="auto"/>
                <w:lang w:val="ru-RU"/>
              </w:rPr>
              <w:t xml:space="preserve"> </w:t>
            </w:r>
            <w:r w:rsidRPr="0040040B">
              <w:rPr>
                <w:rFonts w:ascii="Times New Roman" w:hAnsi="Times New Roman" w:cs="Times New Roman"/>
                <w:color w:val="auto"/>
                <w:lang w:val="ru-RU"/>
              </w:rPr>
              <w:t>және «1С: Қазақстанға арналған Жалақы және персоналды басқ</w:t>
            </w:r>
            <w:r>
              <w:rPr>
                <w:rFonts w:ascii="Times New Roman" w:hAnsi="Times New Roman" w:cs="Times New Roman"/>
                <w:color w:val="auto"/>
                <w:lang w:val="ru-RU"/>
              </w:rPr>
              <w:t xml:space="preserve">ару 8» (3.1.2.3 жоғары нұсқа) </w:t>
            </w:r>
            <w:r w:rsidRPr="0040040B">
              <w:rPr>
                <w:rFonts w:ascii="Times New Roman" w:hAnsi="Times New Roman" w:cs="Times New Roman"/>
                <w:color w:val="auto"/>
                <w:lang w:val="ru-RU"/>
              </w:rPr>
              <w:t>ақпараттық есепке алу жүйесінің конфигурациясы</w:t>
            </w:r>
            <w:r w:rsidR="00C12BD7" w:rsidRPr="00C12BD7">
              <w:rPr>
                <w:rFonts w:ascii="Times New Roman" w:hAnsi="Times New Roman" w:cs="Times New Roman"/>
                <w:color w:val="auto"/>
                <w:lang w:val="ru-RU"/>
              </w:rPr>
              <w:t>.</w:t>
            </w:r>
          </w:p>
          <w:p w:rsidR="0040040B" w:rsidRPr="0040040B" w:rsidRDefault="0040040B" w:rsidP="00C12BD7">
            <w:pPr>
              <w:pStyle w:val="a4"/>
              <w:jc w:val="both"/>
              <w:rPr>
                <w:rFonts w:ascii="Times New Roman" w:hAnsi="Times New Roman" w:cs="Times New Roman"/>
                <w:color w:val="auto"/>
                <w:lang w:val="ru-RU"/>
              </w:rPr>
            </w:pPr>
          </w:p>
          <w:p w:rsidR="0040040B" w:rsidRPr="0040040B" w:rsidRDefault="0040040B" w:rsidP="001173BD">
            <w:pPr>
              <w:pStyle w:val="a5"/>
              <w:numPr>
                <w:ilvl w:val="0"/>
                <w:numId w:val="2"/>
              </w:numPr>
              <w:tabs>
                <w:tab w:val="left" w:pos="318"/>
              </w:tabs>
              <w:ind w:left="0" w:firstLine="0"/>
              <w:jc w:val="both"/>
              <w:rPr>
                <w:rFonts w:eastAsia="Arial Unicode MS"/>
                <w:sz w:val="24"/>
                <w:szCs w:val="24"/>
                <w:lang w:val="ru-RU"/>
              </w:rPr>
            </w:pPr>
            <w:r w:rsidRPr="0040040B">
              <w:rPr>
                <w:rFonts w:eastAsia="Arial Unicode MS"/>
                <w:b/>
                <w:sz w:val="24"/>
                <w:szCs w:val="24"/>
                <w:lang w:val="ru-RU"/>
              </w:rPr>
              <w:t>Жаңа АА</w:t>
            </w:r>
            <w:proofErr w:type="gramStart"/>
            <w:r w:rsidRPr="0040040B">
              <w:rPr>
                <w:rFonts w:eastAsia="Arial Unicode MS"/>
                <w:b/>
                <w:sz w:val="24"/>
                <w:szCs w:val="24"/>
                <w:lang w:val="ru-RU"/>
              </w:rPr>
              <w:t>Ж-</w:t>
            </w:r>
            <w:proofErr w:type="gramEnd"/>
            <w:r w:rsidRPr="0040040B">
              <w:rPr>
                <w:rFonts w:eastAsia="Arial Unicode MS"/>
                <w:b/>
                <w:sz w:val="24"/>
                <w:szCs w:val="24"/>
                <w:lang w:val="ru-RU"/>
              </w:rPr>
              <w:t>ға қойылатын функционалдық талаптар</w:t>
            </w:r>
          </w:p>
          <w:p w:rsidR="0040040B" w:rsidRPr="00C12BD7" w:rsidRDefault="0040040B" w:rsidP="00C12BD7">
            <w:pPr>
              <w:pStyle w:val="a5"/>
              <w:tabs>
                <w:tab w:val="left" w:pos="176"/>
              </w:tabs>
              <w:ind w:left="0"/>
              <w:jc w:val="both"/>
              <w:rPr>
                <w:rFonts w:eastAsia="Arial Unicode MS"/>
                <w:sz w:val="24"/>
                <w:szCs w:val="24"/>
                <w:lang w:val="ru-RU"/>
              </w:rPr>
            </w:pPr>
            <w:r w:rsidRPr="0040040B">
              <w:rPr>
                <w:sz w:val="24"/>
                <w:szCs w:val="24"/>
                <w:lang w:val="ru-RU"/>
              </w:rPr>
              <w:t>«1С: Қазақ</w:t>
            </w:r>
            <w:proofErr w:type="gramStart"/>
            <w:r w:rsidRPr="0040040B">
              <w:rPr>
                <w:sz w:val="24"/>
                <w:szCs w:val="24"/>
                <w:lang w:val="ru-RU"/>
              </w:rPr>
              <w:t>стан</w:t>
            </w:r>
            <w:proofErr w:type="gramEnd"/>
            <w:r w:rsidRPr="0040040B">
              <w:rPr>
                <w:sz w:val="24"/>
                <w:szCs w:val="24"/>
                <w:lang w:val="ru-RU"/>
              </w:rPr>
              <w:t>ға арналған Бухгалтерия 8. Кәсіби» есепке алудың интеграцияланғ</w:t>
            </w:r>
            <w:proofErr w:type="gramStart"/>
            <w:r w:rsidRPr="0040040B">
              <w:rPr>
                <w:sz w:val="24"/>
                <w:szCs w:val="24"/>
                <w:lang w:val="ru-RU"/>
              </w:rPr>
              <w:t>ан</w:t>
            </w:r>
            <w:proofErr w:type="gramEnd"/>
            <w:r w:rsidRPr="0040040B">
              <w:rPr>
                <w:sz w:val="24"/>
                <w:szCs w:val="24"/>
                <w:lang w:val="ru-RU"/>
              </w:rPr>
              <w:t xml:space="preserve"> ақпараттық жүйелеріне (3.0.53.2 нұсқа және жоғары) және «1С: Қазақстанға арналған Жалақы және персоналды басқару 8» (3.1.2.3 жоғары нұсқа)   </w:t>
            </w:r>
            <w:r w:rsidRPr="0040040B">
              <w:rPr>
                <w:rFonts w:eastAsia="Arial Unicode MS"/>
                <w:sz w:val="24"/>
                <w:szCs w:val="24"/>
                <w:lang w:val="ru-RU"/>
              </w:rPr>
              <w:t>жаңа ААЖ барлық конфигурация функционалдығын қамтуы керек.</w:t>
            </w:r>
          </w:p>
          <w:p w:rsidR="00C12BD7" w:rsidRPr="00C12BD7" w:rsidRDefault="00C12BD7" w:rsidP="00C12BD7">
            <w:pPr>
              <w:pStyle w:val="a5"/>
              <w:tabs>
                <w:tab w:val="left" w:pos="176"/>
              </w:tabs>
              <w:ind w:left="0"/>
              <w:jc w:val="both"/>
              <w:rPr>
                <w:rFonts w:eastAsia="Arial Unicode MS"/>
                <w:sz w:val="24"/>
                <w:szCs w:val="24"/>
                <w:lang w:val="ru-RU"/>
              </w:rPr>
            </w:pPr>
          </w:p>
          <w:p w:rsidR="0040040B" w:rsidRPr="0040040B" w:rsidRDefault="0040040B" w:rsidP="001173BD">
            <w:pPr>
              <w:pStyle w:val="2"/>
              <w:numPr>
                <w:ilvl w:val="1"/>
                <w:numId w:val="2"/>
              </w:numPr>
              <w:shd w:val="clear" w:color="auto" w:fill="FFFFFF"/>
              <w:tabs>
                <w:tab w:val="left" w:pos="176"/>
                <w:tab w:val="left" w:pos="318"/>
              </w:tabs>
              <w:spacing w:before="0"/>
              <w:ind w:left="0" w:firstLine="0"/>
              <w:outlineLvl w:val="1"/>
              <w:rPr>
                <w:rFonts w:ascii="Times New Roman" w:eastAsia="Times New Roman" w:hAnsi="Times New Roman" w:cs="Times New Roman"/>
                <w:bCs w:val="0"/>
                <w:color w:val="auto"/>
                <w:sz w:val="24"/>
                <w:szCs w:val="24"/>
                <w:lang w:val="ru-RU"/>
              </w:rPr>
            </w:pPr>
            <w:r w:rsidRPr="0040040B">
              <w:rPr>
                <w:rFonts w:ascii="Times New Roman" w:hAnsi="Times New Roman" w:cs="Times New Roman"/>
                <w:color w:val="auto"/>
                <w:sz w:val="24"/>
                <w:szCs w:val="24"/>
                <w:lang w:val="ru-RU"/>
              </w:rPr>
              <w:t>1С: Қазақ</w:t>
            </w:r>
            <w:proofErr w:type="gramStart"/>
            <w:r w:rsidRPr="0040040B">
              <w:rPr>
                <w:rFonts w:ascii="Times New Roman" w:hAnsi="Times New Roman" w:cs="Times New Roman"/>
                <w:color w:val="auto"/>
                <w:sz w:val="24"/>
                <w:szCs w:val="24"/>
                <w:lang w:val="ru-RU"/>
              </w:rPr>
              <w:t>стан</w:t>
            </w:r>
            <w:proofErr w:type="gramEnd"/>
            <w:r w:rsidRPr="0040040B">
              <w:rPr>
                <w:rFonts w:ascii="Times New Roman" w:hAnsi="Times New Roman" w:cs="Times New Roman"/>
                <w:color w:val="auto"/>
                <w:sz w:val="24"/>
                <w:szCs w:val="24"/>
                <w:lang w:val="ru-RU"/>
              </w:rPr>
              <w:t>ға арналған Бухгалтерия 8. Кәсіби</w:t>
            </w:r>
            <w:r w:rsidRPr="0040040B">
              <w:rPr>
                <w:rFonts w:ascii="Times New Roman" w:eastAsia="Times New Roman" w:hAnsi="Times New Roman" w:cs="Times New Roman"/>
                <w:bCs w:val="0"/>
                <w:color w:val="auto"/>
                <w:sz w:val="24"/>
                <w:szCs w:val="24"/>
                <w:lang w:val="ru-RU"/>
              </w:rPr>
              <w:t xml:space="preserve"> </w:t>
            </w:r>
          </w:p>
          <w:p w:rsidR="0040040B" w:rsidRPr="0040040B" w:rsidRDefault="0040040B" w:rsidP="001173BD">
            <w:pPr>
              <w:pStyle w:val="2"/>
              <w:numPr>
                <w:ilvl w:val="0"/>
                <w:numId w:val="6"/>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Тауарлы</w:t>
            </w:r>
            <w:proofErr w:type="gramStart"/>
            <w:r w:rsidRPr="0040040B">
              <w:rPr>
                <w:rFonts w:ascii="Times New Roman" w:eastAsia="Times New Roman" w:hAnsi="Times New Roman" w:cs="Times New Roman"/>
                <w:b w:val="0"/>
                <w:bCs w:val="0"/>
                <w:color w:val="auto"/>
                <w:sz w:val="24"/>
                <w:szCs w:val="24"/>
                <w:lang w:val="ru-RU"/>
              </w:rPr>
              <w:t>қ-</w:t>
            </w:r>
            <w:proofErr w:type="gramEnd"/>
            <w:r w:rsidRPr="0040040B">
              <w:rPr>
                <w:rFonts w:ascii="Times New Roman" w:eastAsia="Times New Roman" w:hAnsi="Times New Roman" w:cs="Times New Roman"/>
                <w:b w:val="0"/>
                <w:bCs w:val="0"/>
                <w:color w:val="auto"/>
                <w:sz w:val="24"/>
                <w:szCs w:val="24"/>
                <w:lang w:val="ru-RU"/>
              </w:rPr>
              <w:t>материалдық қорларды есепке алу (ТМҚ) және қоймалық есепке алу</w:t>
            </w:r>
          </w:p>
          <w:p w:rsidR="0040040B" w:rsidRPr="0040040B" w:rsidRDefault="0040040B" w:rsidP="001173BD">
            <w:pPr>
              <w:pStyle w:val="2"/>
              <w:numPr>
                <w:ilvl w:val="0"/>
                <w:numId w:val="6"/>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Сауда операцияларын есепке алу</w:t>
            </w:r>
          </w:p>
          <w:p w:rsidR="0040040B" w:rsidRPr="0040040B" w:rsidRDefault="0040040B" w:rsidP="001173BD">
            <w:pPr>
              <w:pStyle w:val="3"/>
              <w:numPr>
                <w:ilvl w:val="0"/>
                <w:numId w:val="6"/>
              </w:numPr>
              <w:shd w:val="clear" w:color="auto" w:fill="FFFFFF"/>
              <w:tabs>
                <w:tab w:val="left" w:pos="459"/>
              </w:tabs>
              <w:spacing w:before="0"/>
              <w:ind w:left="0" w:firstLine="0"/>
              <w:jc w:val="both"/>
              <w:outlineLvl w:val="2"/>
              <w:rPr>
                <w:rFonts w:ascii="Times New Roman" w:eastAsia="Times New Roman" w:hAnsi="Times New Roman" w:cs="Times New Roman"/>
                <w:b w:val="0"/>
                <w:bCs w:val="0"/>
                <w:color w:val="auto"/>
              </w:rPr>
            </w:pPr>
            <w:proofErr w:type="gramStart"/>
            <w:r w:rsidRPr="0040040B">
              <w:rPr>
                <w:rFonts w:ascii="Times New Roman" w:eastAsia="Times New Roman" w:hAnsi="Times New Roman" w:cs="Times New Roman"/>
                <w:b w:val="0"/>
                <w:bCs w:val="0"/>
                <w:color w:val="auto"/>
              </w:rPr>
              <w:t>Контрагенттермен</w:t>
            </w:r>
            <w:proofErr w:type="gramEnd"/>
            <w:r w:rsidRPr="0040040B">
              <w:rPr>
                <w:rFonts w:ascii="Times New Roman" w:eastAsia="Times New Roman" w:hAnsi="Times New Roman" w:cs="Times New Roman"/>
                <w:b w:val="0"/>
                <w:bCs w:val="0"/>
                <w:color w:val="auto"/>
              </w:rPr>
              <w:t xml:space="preserve"> ақша қаражатын және есеп айырысуды есепке алу</w:t>
            </w:r>
          </w:p>
          <w:p w:rsidR="0040040B" w:rsidRPr="0040040B" w:rsidRDefault="0040040B" w:rsidP="001173BD">
            <w:pPr>
              <w:pStyle w:val="3"/>
              <w:numPr>
                <w:ilvl w:val="0"/>
                <w:numId w:val="6"/>
              </w:numPr>
              <w:shd w:val="clear" w:color="auto" w:fill="FFFFFF"/>
              <w:tabs>
                <w:tab w:val="left" w:pos="459"/>
              </w:tabs>
              <w:spacing w:before="0"/>
              <w:ind w:left="0" w:firstLine="0"/>
              <w:jc w:val="both"/>
              <w:outlineLvl w:val="2"/>
              <w:rPr>
                <w:rFonts w:ascii="Times New Roman" w:eastAsia="Times New Roman" w:hAnsi="Times New Roman" w:cs="Times New Roman"/>
                <w:b w:val="0"/>
                <w:bCs w:val="0"/>
                <w:color w:val="auto"/>
              </w:rPr>
            </w:pPr>
            <w:r w:rsidRPr="0040040B">
              <w:rPr>
                <w:rFonts w:ascii="Times New Roman" w:eastAsia="Times New Roman" w:hAnsi="Times New Roman" w:cs="Times New Roman"/>
                <w:b w:val="0"/>
                <w:bCs w:val="0"/>
                <w:color w:val="auto"/>
              </w:rPr>
              <w:t>Банкті</w:t>
            </w:r>
            <w:proofErr w:type="gramStart"/>
            <w:r w:rsidRPr="0040040B">
              <w:rPr>
                <w:rFonts w:ascii="Times New Roman" w:eastAsia="Times New Roman" w:hAnsi="Times New Roman" w:cs="Times New Roman"/>
                <w:b w:val="0"/>
                <w:bCs w:val="0"/>
                <w:color w:val="auto"/>
              </w:rPr>
              <w:t>к ж</w:t>
            </w:r>
            <w:proofErr w:type="gramEnd"/>
            <w:r w:rsidRPr="0040040B">
              <w:rPr>
                <w:rFonts w:ascii="Times New Roman" w:eastAsia="Times New Roman" w:hAnsi="Times New Roman" w:cs="Times New Roman"/>
                <w:b w:val="0"/>
                <w:bCs w:val="0"/>
                <w:color w:val="auto"/>
              </w:rPr>
              <w:t>әне кассалық операцияларды есепке алу</w:t>
            </w:r>
          </w:p>
          <w:p w:rsidR="0040040B" w:rsidRPr="0040040B" w:rsidRDefault="0040040B" w:rsidP="001173BD">
            <w:pPr>
              <w:pStyle w:val="2"/>
              <w:numPr>
                <w:ilvl w:val="0"/>
                <w:numId w:val="6"/>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Жеткізушілермен және сатып алушылармен есеп айырысуды есепке алу</w:t>
            </w:r>
          </w:p>
          <w:p w:rsidR="0040040B" w:rsidRPr="0040040B" w:rsidRDefault="0040040B" w:rsidP="001173BD">
            <w:pPr>
              <w:pStyle w:val="2"/>
              <w:numPr>
                <w:ilvl w:val="0"/>
                <w:numId w:val="6"/>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Негізгі құралдар мен материалдық емес активтерді есепке алу</w:t>
            </w:r>
          </w:p>
          <w:p w:rsidR="0040040B" w:rsidRPr="0040040B" w:rsidRDefault="0040040B" w:rsidP="001173BD">
            <w:pPr>
              <w:pStyle w:val="3"/>
              <w:numPr>
                <w:ilvl w:val="0"/>
                <w:numId w:val="6"/>
              </w:numPr>
              <w:shd w:val="clear" w:color="auto" w:fill="FFFFFF"/>
              <w:tabs>
                <w:tab w:val="left" w:pos="459"/>
              </w:tabs>
              <w:spacing w:before="0"/>
              <w:ind w:left="0" w:firstLine="0"/>
              <w:jc w:val="both"/>
              <w:outlineLvl w:val="2"/>
              <w:rPr>
                <w:rFonts w:ascii="Times New Roman" w:eastAsia="Times New Roman" w:hAnsi="Times New Roman" w:cs="Times New Roman"/>
                <w:b w:val="0"/>
                <w:bCs w:val="0"/>
                <w:color w:val="auto"/>
              </w:rPr>
            </w:pPr>
            <w:r w:rsidRPr="0040040B">
              <w:rPr>
                <w:rFonts w:ascii="Times New Roman" w:eastAsia="Times New Roman" w:hAnsi="Times New Roman" w:cs="Times New Roman"/>
                <w:b w:val="0"/>
                <w:bCs w:val="0"/>
                <w:color w:val="auto"/>
              </w:rPr>
              <w:t>Өнді</w:t>
            </w:r>
            <w:proofErr w:type="gramStart"/>
            <w:r w:rsidRPr="0040040B">
              <w:rPr>
                <w:rFonts w:ascii="Times New Roman" w:eastAsia="Times New Roman" w:hAnsi="Times New Roman" w:cs="Times New Roman"/>
                <w:b w:val="0"/>
                <w:bCs w:val="0"/>
                <w:color w:val="auto"/>
              </w:rPr>
              <w:t>р</w:t>
            </w:r>
            <w:proofErr w:type="gramEnd"/>
            <w:r w:rsidRPr="0040040B">
              <w:rPr>
                <w:rFonts w:ascii="Times New Roman" w:eastAsia="Times New Roman" w:hAnsi="Times New Roman" w:cs="Times New Roman"/>
                <w:b w:val="0"/>
                <w:bCs w:val="0"/>
                <w:color w:val="auto"/>
              </w:rPr>
              <w:t>істі, жартылай фабрикаттарды және жанама (үстеме) шығыстарды есепке алу</w:t>
            </w:r>
          </w:p>
          <w:p w:rsidR="0040040B" w:rsidRPr="0040040B" w:rsidRDefault="0040040B" w:rsidP="001173BD">
            <w:pPr>
              <w:pStyle w:val="2"/>
              <w:numPr>
                <w:ilvl w:val="0"/>
                <w:numId w:val="6"/>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Негізгі және қосалқы өнді</w:t>
            </w:r>
            <w:proofErr w:type="gramStart"/>
            <w:r w:rsidRPr="0040040B">
              <w:rPr>
                <w:rFonts w:ascii="Times New Roman" w:eastAsia="Times New Roman" w:hAnsi="Times New Roman" w:cs="Times New Roman"/>
                <w:b w:val="0"/>
                <w:bCs w:val="0"/>
                <w:color w:val="auto"/>
                <w:sz w:val="24"/>
                <w:szCs w:val="24"/>
                <w:lang w:val="ru-RU"/>
              </w:rPr>
              <w:t>р</w:t>
            </w:r>
            <w:proofErr w:type="gramEnd"/>
            <w:r w:rsidRPr="0040040B">
              <w:rPr>
                <w:rFonts w:ascii="Times New Roman" w:eastAsia="Times New Roman" w:hAnsi="Times New Roman" w:cs="Times New Roman"/>
                <w:b w:val="0"/>
                <w:bCs w:val="0"/>
                <w:color w:val="auto"/>
                <w:sz w:val="24"/>
                <w:szCs w:val="24"/>
                <w:lang w:val="ru-RU"/>
              </w:rPr>
              <w:t>істі есепке алу</w:t>
            </w:r>
          </w:p>
          <w:p w:rsidR="0040040B" w:rsidRPr="0040040B" w:rsidRDefault="0040040B" w:rsidP="001173BD">
            <w:pPr>
              <w:pStyle w:val="2"/>
              <w:numPr>
                <w:ilvl w:val="0"/>
                <w:numId w:val="6"/>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Жанама (үстеме) шығыстарды есепке алу</w:t>
            </w:r>
          </w:p>
          <w:p w:rsidR="0040040B" w:rsidRPr="0040040B" w:rsidRDefault="0040040B" w:rsidP="001173BD">
            <w:pPr>
              <w:pStyle w:val="2"/>
              <w:numPr>
                <w:ilvl w:val="0"/>
                <w:numId w:val="6"/>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Салық есебі</w:t>
            </w:r>
          </w:p>
          <w:p w:rsidR="0040040B" w:rsidRPr="0040040B" w:rsidRDefault="0040040B" w:rsidP="001173BD">
            <w:pPr>
              <w:pStyle w:val="2"/>
              <w:numPr>
                <w:ilvl w:val="0"/>
                <w:numId w:val="6"/>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Айдың соңғы операциялары, типтік операциялар</w:t>
            </w:r>
          </w:p>
          <w:p w:rsidR="0040040B" w:rsidRPr="0040040B" w:rsidRDefault="0040040B" w:rsidP="001173BD">
            <w:pPr>
              <w:pStyle w:val="a5"/>
              <w:numPr>
                <w:ilvl w:val="0"/>
                <w:numId w:val="6"/>
              </w:numPr>
              <w:tabs>
                <w:tab w:val="left" w:pos="459"/>
              </w:tabs>
              <w:ind w:left="0" w:firstLine="0"/>
              <w:jc w:val="both"/>
              <w:rPr>
                <w:sz w:val="24"/>
                <w:szCs w:val="24"/>
                <w:lang w:val="ru-RU"/>
              </w:rPr>
            </w:pPr>
            <w:r w:rsidRPr="0040040B">
              <w:rPr>
                <w:sz w:val="24"/>
                <w:szCs w:val="24"/>
                <w:lang w:val="ru-RU"/>
              </w:rPr>
              <w:t>Есеп беру</w:t>
            </w:r>
          </w:p>
          <w:p w:rsidR="0040040B" w:rsidRPr="0040040B" w:rsidRDefault="0040040B" w:rsidP="0040040B">
            <w:pPr>
              <w:pStyle w:val="a5"/>
              <w:tabs>
                <w:tab w:val="left" w:pos="318"/>
              </w:tabs>
              <w:ind w:left="0"/>
              <w:rPr>
                <w:sz w:val="24"/>
                <w:szCs w:val="24"/>
                <w:lang w:val="ru-RU"/>
              </w:rPr>
            </w:pPr>
          </w:p>
          <w:p w:rsidR="0040040B" w:rsidRPr="0040040B" w:rsidRDefault="0040040B" w:rsidP="001173BD">
            <w:pPr>
              <w:pStyle w:val="a5"/>
              <w:widowControl w:val="0"/>
              <w:numPr>
                <w:ilvl w:val="1"/>
                <w:numId w:val="2"/>
              </w:numPr>
              <w:tabs>
                <w:tab w:val="left" w:pos="318"/>
              </w:tabs>
              <w:ind w:left="0" w:firstLine="0"/>
              <w:jc w:val="both"/>
              <w:rPr>
                <w:rFonts w:eastAsia="Arial Unicode MS"/>
                <w:b/>
                <w:sz w:val="24"/>
                <w:szCs w:val="24"/>
                <w:lang w:val="ru-RU"/>
              </w:rPr>
            </w:pPr>
            <w:r w:rsidRPr="0040040B">
              <w:rPr>
                <w:b/>
                <w:sz w:val="24"/>
                <w:szCs w:val="24"/>
                <w:lang w:val="ru-RU"/>
              </w:rPr>
              <w:t>1С: Қазақ</w:t>
            </w:r>
            <w:proofErr w:type="gramStart"/>
            <w:r w:rsidRPr="0040040B">
              <w:rPr>
                <w:b/>
                <w:sz w:val="24"/>
                <w:szCs w:val="24"/>
                <w:lang w:val="ru-RU"/>
              </w:rPr>
              <w:t>стан</w:t>
            </w:r>
            <w:proofErr w:type="gramEnd"/>
            <w:r w:rsidRPr="0040040B">
              <w:rPr>
                <w:b/>
                <w:sz w:val="24"/>
                <w:szCs w:val="24"/>
                <w:lang w:val="ru-RU"/>
              </w:rPr>
              <w:t>ға арналған Жалақы және персоналды басқару 8</w:t>
            </w:r>
          </w:p>
          <w:p w:rsidR="0040040B" w:rsidRPr="0040040B" w:rsidRDefault="0040040B" w:rsidP="001173BD">
            <w:pPr>
              <w:pStyle w:val="a5"/>
              <w:widowControl w:val="0"/>
              <w:numPr>
                <w:ilvl w:val="0"/>
                <w:numId w:val="7"/>
              </w:numPr>
              <w:tabs>
                <w:tab w:val="left" w:pos="318"/>
              </w:tabs>
              <w:ind w:left="34" w:hanging="34"/>
              <w:jc w:val="both"/>
              <w:rPr>
                <w:rFonts w:eastAsia="Arial Unicode MS"/>
                <w:sz w:val="24"/>
                <w:szCs w:val="24"/>
                <w:lang w:val="ru-RU"/>
              </w:rPr>
            </w:pPr>
            <w:r w:rsidRPr="0040040B">
              <w:rPr>
                <w:sz w:val="24"/>
                <w:szCs w:val="24"/>
                <w:lang w:val="ru-RU"/>
              </w:rPr>
              <w:t xml:space="preserve"> </w:t>
            </w:r>
            <w:r w:rsidRPr="0040040B">
              <w:rPr>
                <w:rFonts w:eastAsia="Arial Unicode MS"/>
                <w:sz w:val="24"/>
                <w:szCs w:val="24"/>
                <w:lang w:val="ru-RU"/>
              </w:rPr>
              <w:t>персоналдың қажеттіліктерін жоспарлау</w:t>
            </w:r>
          </w:p>
          <w:p w:rsidR="0040040B" w:rsidRPr="0040040B" w:rsidRDefault="0040040B" w:rsidP="001173BD">
            <w:pPr>
              <w:pStyle w:val="a5"/>
              <w:widowControl w:val="0"/>
              <w:numPr>
                <w:ilvl w:val="0"/>
                <w:numId w:val="7"/>
              </w:numPr>
              <w:tabs>
                <w:tab w:val="left" w:pos="318"/>
              </w:tabs>
              <w:ind w:left="34" w:hanging="34"/>
              <w:jc w:val="both"/>
              <w:rPr>
                <w:rFonts w:eastAsia="Arial Unicode MS"/>
                <w:sz w:val="24"/>
                <w:szCs w:val="24"/>
                <w:lang w:val="ru-RU"/>
              </w:rPr>
            </w:pPr>
            <w:r w:rsidRPr="0040040B">
              <w:rPr>
                <w:rFonts w:eastAsia="Arial Unicode MS"/>
                <w:sz w:val="24"/>
                <w:szCs w:val="24"/>
                <w:lang w:val="ru-RU"/>
              </w:rPr>
              <w:t>бизнесті кадрлармен қамтамасыз ету міндеттерін шешу-персоналды і</w:t>
            </w:r>
            <w:proofErr w:type="gramStart"/>
            <w:r w:rsidRPr="0040040B">
              <w:rPr>
                <w:rFonts w:eastAsia="Arial Unicode MS"/>
                <w:sz w:val="24"/>
                <w:szCs w:val="24"/>
                <w:lang w:val="ru-RU"/>
              </w:rPr>
              <w:t>р</w:t>
            </w:r>
            <w:proofErr w:type="gramEnd"/>
            <w:r w:rsidRPr="0040040B">
              <w:rPr>
                <w:rFonts w:eastAsia="Arial Unicode MS"/>
                <w:sz w:val="24"/>
                <w:szCs w:val="24"/>
                <w:lang w:val="ru-RU"/>
              </w:rPr>
              <w:t>іктеу, сауалнама жүргізу және бағалау;</w:t>
            </w:r>
          </w:p>
          <w:p w:rsidR="0040040B" w:rsidRPr="0040040B" w:rsidRDefault="0040040B" w:rsidP="001173BD">
            <w:pPr>
              <w:pStyle w:val="a5"/>
              <w:widowControl w:val="0"/>
              <w:numPr>
                <w:ilvl w:val="0"/>
                <w:numId w:val="7"/>
              </w:numPr>
              <w:tabs>
                <w:tab w:val="left" w:pos="318"/>
              </w:tabs>
              <w:ind w:left="34" w:hanging="34"/>
              <w:jc w:val="both"/>
              <w:rPr>
                <w:rFonts w:eastAsia="Arial Unicode MS"/>
                <w:sz w:val="24"/>
                <w:szCs w:val="24"/>
                <w:lang w:val="ru-RU"/>
              </w:rPr>
            </w:pPr>
            <w:r w:rsidRPr="0040040B">
              <w:rPr>
                <w:rFonts w:eastAsia="Arial Unicode MS"/>
                <w:sz w:val="24"/>
                <w:szCs w:val="24"/>
                <w:lang w:val="ru-RU"/>
              </w:rPr>
              <w:t>персонал шығындарын жоспарлау;</w:t>
            </w:r>
          </w:p>
          <w:p w:rsidR="0040040B" w:rsidRPr="0040040B" w:rsidRDefault="0040040B" w:rsidP="001173BD">
            <w:pPr>
              <w:pStyle w:val="a5"/>
              <w:widowControl w:val="0"/>
              <w:numPr>
                <w:ilvl w:val="0"/>
                <w:numId w:val="7"/>
              </w:numPr>
              <w:tabs>
                <w:tab w:val="left" w:pos="318"/>
              </w:tabs>
              <w:ind w:left="34" w:hanging="34"/>
              <w:jc w:val="both"/>
              <w:rPr>
                <w:rFonts w:eastAsia="Arial Unicode MS"/>
                <w:sz w:val="24"/>
                <w:szCs w:val="24"/>
                <w:lang w:val="ru-RU"/>
              </w:rPr>
            </w:pPr>
            <w:proofErr w:type="gramStart"/>
            <w:r w:rsidRPr="0040040B">
              <w:rPr>
                <w:rFonts w:eastAsia="Arial Unicode MS"/>
                <w:sz w:val="24"/>
                <w:szCs w:val="24"/>
                <w:lang w:val="ru-RU"/>
              </w:rPr>
              <w:t>ж</w:t>
            </w:r>
            <w:proofErr w:type="gramEnd"/>
            <w:r w:rsidRPr="0040040B">
              <w:rPr>
                <w:rFonts w:eastAsia="Arial Unicode MS"/>
                <w:sz w:val="24"/>
                <w:szCs w:val="24"/>
                <w:lang w:val="ru-RU"/>
              </w:rPr>
              <w:t>ұмыскерлердің құзыреттерін басқару және оларды аттестаттау;</w:t>
            </w:r>
          </w:p>
          <w:p w:rsidR="0040040B" w:rsidRPr="0040040B" w:rsidRDefault="0040040B" w:rsidP="001173BD">
            <w:pPr>
              <w:pStyle w:val="a5"/>
              <w:widowControl w:val="0"/>
              <w:numPr>
                <w:ilvl w:val="0"/>
                <w:numId w:val="7"/>
              </w:numPr>
              <w:tabs>
                <w:tab w:val="left" w:pos="318"/>
              </w:tabs>
              <w:ind w:left="34" w:hanging="34"/>
              <w:jc w:val="both"/>
              <w:rPr>
                <w:rFonts w:eastAsia="Arial Unicode MS"/>
                <w:sz w:val="24"/>
                <w:szCs w:val="24"/>
                <w:lang w:val="ru-RU"/>
              </w:rPr>
            </w:pPr>
            <w:r w:rsidRPr="0040040B">
              <w:rPr>
                <w:rFonts w:eastAsia="Arial Unicode MS"/>
                <w:sz w:val="24"/>
                <w:szCs w:val="24"/>
                <w:lang w:val="ru-RU"/>
              </w:rPr>
              <w:t>персоналды оқытуды басқару;</w:t>
            </w:r>
          </w:p>
          <w:p w:rsidR="0040040B" w:rsidRPr="0040040B" w:rsidRDefault="0040040B" w:rsidP="001173BD">
            <w:pPr>
              <w:pStyle w:val="a5"/>
              <w:widowControl w:val="0"/>
              <w:numPr>
                <w:ilvl w:val="0"/>
                <w:numId w:val="7"/>
              </w:numPr>
              <w:tabs>
                <w:tab w:val="left" w:pos="318"/>
              </w:tabs>
              <w:ind w:left="34" w:hanging="34"/>
              <w:jc w:val="both"/>
              <w:rPr>
                <w:rFonts w:eastAsia="Arial Unicode MS"/>
                <w:sz w:val="24"/>
                <w:szCs w:val="24"/>
                <w:lang w:val="ru-RU"/>
              </w:rPr>
            </w:pPr>
            <w:proofErr w:type="gramStart"/>
            <w:r w:rsidRPr="0040040B">
              <w:rPr>
                <w:rFonts w:eastAsia="Arial Unicode MS"/>
                <w:sz w:val="24"/>
                <w:szCs w:val="24"/>
                <w:lang w:val="ru-RU"/>
              </w:rPr>
              <w:lastRenderedPageBreak/>
              <w:t>ж</w:t>
            </w:r>
            <w:proofErr w:type="gramEnd"/>
            <w:r w:rsidRPr="0040040B">
              <w:rPr>
                <w:rFonts w:eastAsia="Arial Unicode MS"/>
                <w:sz w:val="24"/>
                <w:szCs w:val="24"/>
                <w:lang w:val="ru-RU"/>
              </w:rPr>
              <w:t>ұмыскерлерді қаржылық ынталандыруды басқару;</w:t>
            </w:r>
          </w:p>
          <w:p w:rsidR="0040040B" w:rsidRPr="0040040B" w:rsidRDefault="0040040B" w:rsidP="001173BD">
            <w:pPr>
              <w:pStyle w:val="a5"/>
              <w:widowControl w:val="0"/>
              <w:numPr>
                <w:ilvl w:val="0"/>
                <w:numId w:val="7"/>
              </w:numPr>
              <w:tabs>
                <w:tab w:val="left" w:pos="318"/>
              </w:tabs>
              <w:ind w:left="34" w:hanging="34"/>
              <w:jc w:val="both"/>
              <w:rPr>
                <w:rFonts w:eastAsia="Arial Unicode MS"/>
                <w:sz w:val="24"/>
                <w:szCs w:val="24"/>
                <w:lang w:val="ru-RU"/>
              </w:rPr>
            </w:pPr>
            <w:r w:rsidRPr="0040040B">
              <w:rPr>
                <w:rFonts w:eastAsia="Arial Unicode MS"/>
                <w:sz w:val="24"/>
                <w:szCs w:val="24"/>
                <w:lang w:val="ru-RU"/>
              </w:rPr>
              <w:t>персоналды жұмыспен қамтуды тиімді жоспарлау;</w:t>
            </w:r>
          </w:p>
          <w:p w:rsidR="0040040B" w:rsidRPr="0040040B" w:rsidRDefault="0040040B" w:rsidP="001173BD">
            <w:pPr>
              <w:pStyle w:val="a5"/>
              <w:widowControl w:val="0"/>
              <w:numPr>
                <w:ilvl w:val="0"/>
                <w:numId w:val="7"/>
              </w:numPr>
              <w:tabs>
                <w:tab w:val="left" w:pos="318"/>
              </w:tabs>
              <w:ind w:left="34" w:hanging="34"/>
              <w:jc w:val="both"/>
              <w:rPr>
                <w:rFonts w:eastAsia="Arial Unicode MS"/>
                <w:sz w:val="24"/>
                <w:szCs w:val="24"/>
                <w:lang w:val="ru-RU"/>
              </w:rPr>
            </w:pPr>
            <w:r w:rsidRPr="0040040B">
              <w:rPr>
                <w:rFonts w:eastAsia="Arial Unicode MS"/>
                <w:sz w:val="24"/>
                <w:szCs w:val="24"/>
                <w:lang w:val="ru-RU"/>
              </w:rPr>
              <w:t>кадрларды есепке алу және кадрлар құрамын талдау;</w:t>
            </w:r>
          </w:p>
          <w:p w:rsidR="0040040B" w:rsidRPr="0040040B" w:rsidRDefault="0040040B" w:rsidP="001173BD">
            <w:pPr>
              <w:pStyle w:val="a5"/>
              <w:widowControl w:val="0"/>
              <w:numPr>
                <w:ilvl w:val="0"/>
                <w:numId w:val="7"/>
              </w:numPr>
              <w:tabs>
                <w:tab w:val="left" w:pos="318"/>
              </w:tabs>
              <w:ind w:left="34" w:hanging="34"/>
              <w:jc w:val="both"/>
              <w:rPr>
                <w:rFonts w:eastAsia="Arial Unicode MS"/>
                <w:sz w:val="24"/>
                <w:szCs w:val="24"/>
                <w:lang w:val="ru-RU"/>
              </w:rPr>
            </w:pPr>
            <w:r w:rsidRPr="0040040B">
              <w:rPr>
                <w:rFonts w:eastAsia="Arial Unicode MS"/>
                <w:sz w:val="24"/>
                <w:szCs w:val="24"/>
                <w:lang w:val="ru-RU"/>
              </w:rPr>
              <w:t>персоналдың жалақысын есептеу;</w:t>
            </w:r>
          </w:p>
          <w:p w:rsidR="0040040B" w:rsidRPr="0040040B" w:rsidRDefault="0040040B" w:rsidP="001173BD">
            <w:pPr>
              <w:pStyle w:val="a5"/>
              <w:widowControl w:val="0"/>
              <w:numPr>
                <w:ilvl w:val="0"/>
                <w:numId w:val="7"/>
              </w:numPr>
              <w:tabs>
                <w:tab w:val="left" w:pos="318"/>
              </w:tabs>
              <w:ind w:left="34" w:hanging="34"/>
              <w:jc w:val="both"/>
              <w:rPr>
                <w:rFonts w:eastAsia="Arial Unicode MS"/>
                <w:sz w:val="24"/>
                <w:szCs w:val="24"/>
                <w:lang w:val="ru-RU"/>
              </w:rPr>
            </w:pPr>
            <w:r w:rsidRPr="0040040B">
              <w:rPr>
                <w:rFonts w:eastAsia="Arial Unicode MS"/>
                <w:sz w:val="24"/>
                <w:szCs w:val="24"/>
                <w:lang w:val="ru-RU"/>
              </w:rPr>
              <w:t xml:space="preserve">жұмыскерлер алмаған сомаларды депозитке салуды қоса алғанда, </w:t>
            </w:r>
            <w:proofErr w:type="gramStart"/>
            <w:r w:rsidRPr="0040040B">
              <w:rPr>
                <w:rFonts w:eastAsia="Arial Unicode MS"/>
                <w:sz w:val="24"/>
                <w:szCs w:val="24"/>
                <w:lang w:val="ru-RU"/>
              </w:rPr>
              <w:t>персоналмен</w:t>
            </w:r>
            <w:proofErr w:type="gramEnd"/>
            <w:r w:rsidRPr="0040040B">
              <w:rPr>
                <w:rFonts w:eastAsia="Arial Unicode MS"/>
                <w:sz w:val="24"/>
                <w:szCs w:val="24"/>
                <w:lang w:val="ru-RU"/>
              </w:rPr>
              <w:t xml:space="preserve"> ақшалай есеп айырысуларды басқару;</w:t>
            </w:r>
          </w:p>
          <w:p w:rsidR="0040040B" w:rsidRPr="0040040B" w:rsidRDefault="0040040B" w:rsidP="001173BD">
            <w:pPr>
              <w:pStyle w:val="a5"/>
              <w:widowControl w:val="0"/>
              <w:numPr>
                <w:ilvl w:val="0"/>
                <w:numId w:val="7"/>
              </w:numPr>
              <w:tabs>
                <w:tab w:val="left" w:pos="318"/>
              </w:tabs>
              <w:ind w:left="34" w:hanging="34"/>
              <w:jc w:val="both"/>
              <w:rPr>
                <w:rFonts w:eastAsia="Arial Unicode MS"/>
                <w:sz w:val="24"/>
                <w:szCs w:val="24"/>
                <w:lang w:val="ru-RU"/>
              </w:rPr>
            </w:pPr>
            <w:r w:rsidRPr="0040040B">
              <w:rPr>
                <w:rFonts w:eastAsia="Arial Unicode MS"/>
                <w:sz w:val="24"/>
                <w:szCs w:val="24"/>
                <w:lang w:val="ru-RU"/>
              </w:rPr>
              <w:t>заңнамамен реттелген салықтар мен еңбекақы төлеу қорынан жарналарды есептеу;</w:t>
            </w:r>
          </w:p>
          <w:p w:rsidR="0040040B" w:rsidRPr="00C12BD7" w:rsidRDefault="0040040B" w:rsidP="001173BD">
            <w:pPr>
              <w:pStyle w:val="a5"/>
              <w:widowControl w:val="0"/>
              <w:numPr>
                <w:ilvl w:val="0"/>
                <w:numId w:val="7"/>
              </w:numPr>
              <w:tabs>
                <w:tab w:val="left" w:pos="318"/>
              </w:tabs>
              <w:ind w:left="0" w:firstLine="34"/>
              <w:jc w:val="both"/>
              <w:rPr>
                <w:rFonts w:eastAsia="Arial Unicode MS"/>
                <w:sz w:val="24"/>
                <w:szCs w:val="24"/>
                <w:lang w:val="ru-RU"/>
              </w:rPr>
            </w:pPr>
            <w:proofErr w:type="gramStart"/>
            <w:r w:rsidRPr="00C12BD7">
              <w:rPr>
                <w:rFonts w:eastAsia="Arial Unicode MS"/>
                <w:sz w:val="24"/>
                <w:szCs w:val="24"/>
                <w:lang w:val="ru-RU"/>
              </w:rPr>
              <w:t>к</w:t>
            </w:r>
            <w:proofErr w:type="gramEnd"/>
            <w:r w:rsidRPr="00C12BD7">
              <w:rPr>
                <w:rFonts w:eastAsia="Arial Unicode MS"/>
                <w:sz w:val="24"/>
                <w:szCs w:val="24"/>
                <w:lang w:val="ru-RU"/>
              </w:rPr>
              <w:t>әсіпорын шығындарында есептелген жалақыны, салықтарды, жарналар мен резервтерді көрсету.</w:t>
            </w:r>
          </w:p>
          <w:p w:rsidR="00C12BD7" w:rsidRPr="00C12BD7" w:rsidRDefault="00C12BD7" w:rsidP="00C12BD7">
            <w:pPr>
              <w:pStyle w:val="a5"/>
              <w:widowControl w:val="0"/>
              <w:tabs>
                <w:tab w:val="left" w:pos="318"/>
              </w:tabs>
              <w:ind w:left="0" w:firstLine="34"/>
              <w:jc w:val="both"/>
              <w:rPr>
                <w:rFonts w:eastAsia="Arial Unicode MS"/>
                <w:sz w:val="24"/>
                <w:szCs w:val="24"/>
                <w:lang w:val="ru-RU"/>
              </w:rPr>
            </w:pPr>
          </w:p>
          <w:p w:rsidR="0040040B" w:rsidRPr="00C12BD7" w:rsidRDefault="0040040B" w:rsidP="001173BD">
            <w:pPr>
              <w:pStyle w:val="a4"/>
              <w:numPr>
                <w:ilvl w:val="0"/>
                <w:numId w:val="2"/>
              </w:numPr>
              <w:tabs>
                <w:tab w:val="left" w:pos="317"/>
              </w:tabs>
              <w:ind w:left="0" w:firstLine="34"/>
              <w:jc w:val="both"/>
              <w:rPr>
                <w:rFonts w:ascii="Times New Roman" w:hAnsi="Times New Roman" w:cs="Times New Roman"/>
                <w:b/>
                <w:color w:val="auto"/>
                <w:lang w:val="ru-RU"/>
              </w:rPr>
            </w:pPr>
            <w:proofErr w:type="gramStart"/>
            <w:r w:rsidRPr="00C12BD7">
              <w:rPr>
                <w:rFonts w:ascii="Times New Roman" w:hAnsi="Times New Roman" w:cs="Times New Roman"/>
                <w:b/>
                <w:color w:val="auto"/>
                <w:lang w:val="ru-RU"/>
              </w:rPr>
              <w:t>Орындау</w:t>
            </w:r>
            <w:proofErr w:type="gramEnd"/>
            <w:r w:rsidRPr="00C12BD7">
              <w:rPr>
                <w:rFonts w:ascii="Times New Roman" w:hAnsi="Times New Roman" w:cs="Times New Roman"/>
                <w:b/>
                <w:color w:val="auto"/>
                <w:lang w:val="ru-RU"/>
              </w:rPr>
              <w:t>ға міндетті жұмыстардың тізімі:</w:t>
            </w:r>
          </w:p>
          <w:p w:rsidR="00C12BD7" w:rsidRPr="00C12BD7" w:rsidRDefault="0040040B" w:rsidP="001173BD">
            <w:pPr>
              <w:pStyle w:val="3"/>
              <w:numPr>
                <w:ilvl w:val="1"/>
                <w:numId w:val="2"/>
              </w:numPr>
              <w:tabs>
                <w:tab w:val="left" w:pos="459"/>
              </w:tabs>
              <w:spacing w:before="0"/>
              <w:ind w:left="0" w:firstLine="34"/>
              <w:jc w:val="both"/>
              <w:outlineLvl w:val="2"/>
              <w:rPr>
                <w:rFonts w:ascii="Times New Roman" w:eastAsia="Arial Unicode MS" w:hAnsi="Times New Roman" w:cs="Times New Roman"/>
                <w:b w:val="0"/>
                <w:bCs w:val="0"/>
                <w:color w:val="auto"/>
                <w:lang w:val="kk-KZ"/>
              </w:rPr>
            </w:pPr>
            <w:r w:rsidRPr="00C12BD7">
              <w:rPr>
                <w:rFonts w:ascii="Times New Roman" w:eastAsia="Arial Unicode MS" w:hAnsi="Times New Roman" w:cs="Times New Roman"/>
                <w:b w:val="0"/>
                <w:bCs w:val="0"/>
                <w:color w:val="auto"/>
                <w:lang w:val="kk-KZ"/>
              </w:rPr>
              <w:t>Жабдықтың және операциялық жүйенің Жаңа ААЖ-ның жұмысқа қабілеттілігін қамтамасыз етуге қойылатын техникалық талаптарға сәйкестігін тексеру.</w:t>
            </w:r>
          </w:p>
          <w:p w:rsidR="00C12BD7" w:rsidRPr="00C12BD7" w:rsidRDefault="0040040B" w:rsidP="001173BD">
            <w:pPr>
              <w:pStyle w:val="3"/>
              <w:numPr>
                <w:ilvl w:val="1"/>
                <w:numId w:val="2"/>
              </w:numPr>
              <w:tabs>
                <w:tab w:val="left" w:pos="459"/>
              </w:tabs>
              <w:spacing w:before="0"/>
              <w:ind w:left="0" w:firstLine="34"/>
              <w:jc w:val="both"/>
              <w:outlineLvl w:val="2"/>
              <w:rPr>
                <w:rFonts w:ascii="Times New Roman" w:eastAsia="Arial Unicode MS" w:hAnsi="Times New Roman" w:cs="Times New Roman"/>
                <w:b w:val="0"/>
                <w:bCs w:val="0"/>
                <w:color w:val="auto"/>
                <w:lang w:val="kk-KZ"/>
              </w:rPr>
            </w:pPr>
            <w:r w:rsidRPr="00C12BD7">
              <w:rPr>
                <w:rFonts w:ascii="Times New Roman" w:eastAsia="Arial Unicode MS" w:hAnsi="Times New Roman" w:cs="Times New Roman"/>
                <w:b w:val="0"/>
                <w:bCs w:val="0"/>
                <w:color w:val="auto"/>
                <w:lang w:val="kk-KZ"/>
              </w:rPr>
              <w:t>Лицензиялық бағдарламалық қамтымды орнату жұмысы. Лицензияны орнату жұмыстары жеткізушінің өз қаражаты есебінен 6 тармаққа сай лицензияланған бағдарламалық өнімді сатып алуды қамтуы тиіс.</w:t>
            </w:r>
          </w:p>
          <w:p w:rsidR="00C12BD7" w:rsidRPr="00C12BD7" w:rsidRDefault="0040040B" w:rsidP="001173BD">
            <w:pPr>
              <w:pStyle w:val="3"/>
              <w:numPr>
                <w:ilvl w:val="1"/>
                <w:numId w:val="2"/>
              </w:numPr>
              <w:tabs>
                <w:tab w:val="left" w:pos="459"/>
              </w:tabs>
              <w:spacing w:before="0"/>
              <w:ind w:left="0" w:firstLine="34"/>
              <w:jc w:val="both"/>
              <w:outlineLvl w:val="2"/>
              <w:rPr>
                <w:rFonts w:ascii="Times New Roman" w:eastAsia="Arial Unicode MS" w:hAnsi="Times New Roman" w:cs="Times New Roman"/>
                <w:b w:val="0"/>
                <w:bCs w:val="0"/>
                <w:color w:val="auto"/>
                <w:lang w:val="kk-KZ"/>
              </w:rPr>
            </w:pPr>
            <w:r w:rsidRPr="00C12BD7">
              <w:rPr>
                <w:rFonts w:ascii="Times New Roman" w:eastAsia="Arial Unicode MS" w:hAnsi="Times New Roman" w:cs="Times New Roman"/>
                <w:b w:val="0"/>
                <w:bCs w:val="0"/>
                <w:color w:val="auto"/>
                <w:lang w:val="kk-KZ"/>
              </w:rPr>
              <w:t>Кәсіпорынның талаптарымен жаңа ААЖ бағдарламасының кешенін орнату.</w:t>
            </w:r>
          </w:p>
          <w:p w:rsidR="00C12BD7" w:rsidRPr="00C12BD7" w:rsidRDefault="0040040B" w:rsidP="001173BD">
            <w:pPr>
              <w:pStyle w:val="3"/>
              <w:numPr>
                <w:ilvl w:val="1"/>
                <w:numId w:val="2"/>
              </w:numPr>
              <w:tabs>
                <w:tab w:val="left" w:pos="459"/>
              </w:tabs>
              <w:spacing w:before="0"/>
              <w:ind w:left="0" w:firstLine="34"/>
              <w:jc w:val="both"/>
              <w:outlineLvl w:val="2"/>
              <w:rPr>
                <w:rFonts w:ascii="Times New Roman" w:eastAsia="Arial Unicode MS" w:hAnsi="Times New Roman" w:cs="Times New Roman"/>
                <w:b w:val="0"/>
                <w:bCs w:val="0"/>
                <w:color w:val="auto"/>
                <w:lang w:val="kk-KZ"/>
              </w:rPr>
            </w:pPr>
            <w:r w:rsidRPr="00C12BD7">
              <w:rPr>
                <w:rFonts w:ascii="Times New Roman" w:eastAsia="Arial Unicode MS" w:hAnsi="Times New Roman" w:cs="Times New Roman"/>
                <w:b w:val="0"/>
                <w:bCs w:val="0"/>
                <w:color w:val="auto"/>
                <w:lang w:val="kk-KZ"/>
              </w:rPr>
              <w:t>Бағдарламаны зерделегеннен кейін барлық қолда бар күйге келтірулерді, қажетті пысықтауларды, құжаттарды «1С: ӨКБ» жүйесінен Жаңа ААЖ-ға көшіру. «Бухгалтерлік және салықтық есеп» модулінде соңғы 3 жылдағы ТМҚ бойынша қалдықтарды көшіру жүзеге асырылсын. «Жалақы және персоналды басқару» модулінде соңғы 3 жылдағы жалақы көшірілсін,</w:t>
            </w:r>
            <w:r w:rsidRPr="00C12BD7">
              <w:rPr>
                <w:rFonts w:ascii="Times New Roman" w:hAnsi="Times New Roman" w:cs="Times New Roman"/>
                <w:b w:val="0"/>
                <w:color w:val="auto"/>
                <w:lang w:val="kk-KZ"/>
              </w:rPr>
              <w:t xml:space="preserve"> </w:t>
            </w:r>
            <w:r w:rsidRPr="00C12BD7">
              <w:rPr>
                <w:rFonts w:ascii="Times New Roman" w:eastAsia="Arial Unicode MS" w:hAnsi="Times New Roman" w:cs="Times New Roman"/>
                <w:b w:val="0"/>
                <w:bCs w:val="0"/>
                <w:color w:val="auto"/>
                <w:lang w:val="kk-KZ"/>
              </w:rPr>
              <w:t>Егер құжаттарды көшіру мүмкін болмаса, құжаттарды аналогты функционалдығы бар жаңа жүйеде әзірлеу қажет.</w:t>
            </w:r>
          </w:p>
          <w:p w:rsidR="00C12BD7" w:rsidRPr="00C12BD7" w:rsidRDefault="0040040B" w:rsidP="001173BD">
            <w:pPr>
              <w:pStyle w:val="3"/>
              <w:numPr>
                <w:ilvl w:val="1"/>
                <w:numId w:val="2"/>
              </w:numPr>
              <w:tabs>
                <w:tab w:val="left" w:pos="459"/>
              </w:tabs>
              <w:spacing w:before="0"/>
              <w:ind w:left="0" w:firstLine="34"/>
              <w:jc w:val="both"/>
              <w:outlineLvl w:val="2"/>
              <w:rPr>
                <w:rFonts w:ascii="Times New Roman" w:eastAsia="Arial Unicode MS" w:hAnsi="Times New Roman" w:cs="Times New Roman"/>
                <w:b w:val="0"/>
                <w:bCs w:val="0"/>
                <w:color w:val="auto"/>
                <w:lang w:val="kk-KZ"/>
              </w:rPr>
            </w:pPr>
            <w:r w:rsidRPr="00C12BD7">
              <w:rPr>
                <w:rFonts w:ascii="Times New Roman" w:eastAsia="Arial Unicode MS" w:hAnsi="Times New Roman" w:cs="Times New Roman"/>
                <w:b w:val="0"/>
                <w:color w:val="auto"/>
                <w:lang w:val="kk-KZ"/>
              </w:rPr>
              <w:t>Жүйенің жұмысындағы кемшіліктерді өңдеу және жою.</w:t>
            </w:r>
          </w:p>
          <w:p w:rsidR="00C12BD7" w:rsidRPr="00C12BD7" w:rsidRDefault="0040040B" w:rsidP="001173BD">
            <w:pPr>
              <w:pStyle w:val="3"/>
              <w:numPr>
                <w:ilvl w:val="1"/>
                <w:numId w:val="2"/>
              </w:numPr>
              <w:tabs>
                <w:tab w:val="left" w:pos="459"/>
              </w:tabs>
              <w:spacing w:before="0"/>
              <w:ind w:left="0" w:firstLine="34"/>
              <w:jc w:val="both"/>
              <w:outlineLvl w:val="2"/>
              <w:rPr>
                <w:rFonts w:ascii="Times New Roman" w:eastAsia="Arial Unicode MS" w:hAnsi="Times New Roman" w:cs="Times New Roman"/>
                <w:b w:val="0"/>
                <w:bCs w:val="0"/>
                <w:color w:val="auto"/>
                <w:lang w:val="kk-KZ"/>
              </w:rPr>
            </w:pPr>
            <w:r w:rsidRPr="00C12BD7">
              <w:rPr>
                <w:rFonts w:ascii="Times New Roman" w:eastAsia="Arial Unicode MS" w:hAnsi="Times New Roman" w:cs="Times New Roman"/>
                <w:b w:val="0"/>
                <w:color w:val="auto"/>
                <w:lang w:val="kk-KZ"/>
              </w:rPr>
              <w:t>Контрагенттің анықтамалығында кіріс шарттары бойынша төлем мерзімі бойынша опцияны белсендіру.</w:t>
            </w:r>
          </w:p>
          <w:p w:rsidR="00C12BD7" w:rsidRPr="00C12BD7" w:rsidRDefault="0040040B" w:rsidP="001173BD">
            <w:pPr>
              <w:pStyle w:val="3"/>
              <w:numPr>
                <w:ilvl w:val="1"/>
                <w:numId w:val="2"/>
              </w:numPr>
              <w:tabs>
                <w:tab w:val="left" w:pos="459"/>
              </w:tabs>
              <w:spacing w:before="0"/>
              <w:ind w:left="0" w:firstLine="34"/>
              <w:jc w:val="both"/>
              <w:outlineLvl w:val="2"/>
              <w:rPr>
                <w:rFonts w:ascii="Times New Roman" w:eastAsia="Arial Unicode MS" w:hAnsi="Times New Roman" w:cs="Times New Roman"/>
                <w:b w:val="0"/>
                <w:bCs w:val="0"/>
                <w:color w:val="auto"/>
                <w:lang w:val="kk-KZ"/>
              </w:rPr>
            </w:pPr>
            <w:r w:rsidRPr="00C12BD7">
              <w:rPr>
                <w:rFonts w:ascii="Times New Roman" w:eastAsia="Arial Unicode MS" w:hAnsi="Times New Roman" w:cs="Times New Roman"/>
                <w:b w:val="0"/>
                <w:color w:val="auto"/>
                <w:lang w:val="kk-KZ"/>
              </w:rPr>
              <w:t>Өсімпұлды/ айыппұлды автоматты түрде есептеу мүмкіндігін қосу.</w:t>
            </w:r>
          </w:p>
          <w:p w:rsidR="00C12BD7" w:rsidRPr="00C12BD7" w:rsidRDefault="0040040B" w:rsidP="001173BD">
            <w:pPr>
              <w:pStyle w:val="3"/>
              <w:numPr>
                <w:ilvl w:val="1"/>
                <w:numId w:val="2"/>
              </w:numPr>
              <w:tabs>
                <w:tab w:val="left" w:pos="459"/>
              </w:tabs>
              <w:spacing w:before="0"/>
              <w:ind w:left="0" w:firstLine="34"/>
              <w:jc w:val="both"/>
              <w:outlineLvl w:val="2"/>
              <w:rPr>
                <w:rFonts w:ascii="Times New Roman" w:eastAsia="Arial Unicode MS" w:hAnsi="Times New Roman" w:cs="Times New Roman"/>
                <w:b w:val="0"/>
                <w:bCs w:val="0"/>
                <w:color w:val="auto"/>
                <w:lang w:val="kk-KZ"/>
              </w:rPr>
            </w:pPr>
            <w:r w:rsidRPr="00C12BD7">
              <w:rPr>
                <w:rFonts w:ascii="Times New Roman" w:eastAsia="Arial Unicode MS" w:hAnsi="Times New Roman" w:cs="Times New Roman"/>
                <w:b w:val="0"/>
                <w:color w:val="auto"/>
                <w:lang w:val="kk-KZ"/>
              </w:rPr>
              <w:t xml:space="preserve">ЭШФ </w:t>
            </w:r>
            <w:r w:rsidRPr="00C12BD7">
              <w:rPr>
                <w:rFonts w:ascii="Times New Roman" w:hAnsi="Times New Roman" w:cs="Times New Roman"/>
                <w:b w:val="0"/>
                <w:color w:val="auto"/>
                <w:lang w:val="kk-KZ"/>
              </w:rPr>
              <w:t>АЖ</w:t>
            </w:r>
            <w:r w:rsidRPr="00C12BD7">
              <w:rPr>
                <w:rFonts w:ascii="Times New Roman" w:hAnsi="Times New Roman" w:cs="Times New Roman"/>
                <w:b w:val="0"/>
                <w:color w:val="auto"/>
                <w:sz w:val="20"/>
                <w:szCs w:val="20"/>
                <w:lang w:val="kk-KZ"/>
              </w:rPr>
              <w:t xml:space="preserve"> </w:t>
            </w:r>
            <w:r w:rsidRPr="00C12BD7">
              <w:rPr>
                <w:rFonts w:ascii="Times New Roman" w:eastAsia="Arial Unicode MS" w:hAnsi="Times New Roman" w:cs="Times New Roman"/>
                <w:b w:val="0"/>
                <w:color w:val="auto"/>
                <w:lang w:val="kk-KZ"/>
              </w:rPr>
              <w:t>орындалған жұмыстар актілерін (ОЖА) автоматты түрде экспорттау функциясын қосу.</w:t>
            </w:r>
          </w:p>
          <w:p w:rsidR="00C12BD7" w:rsidRPr="00C12BD7" w:rsidRDefault="0040040B" w:rsidP="001173BD">
            <w:pPr>
              <w:pStyle w:val="3"/>
              <w:numPr>
                <w:ilvl w:val="1"/>
                <w:numId w:val="2"/>
              </w:numPr>
              <w:tabs>
                <w:tab w:val="left" w:pos="459"/>
              </w:tabs>
              <w:spacing w:before="0"/>
              <w:ind w:left="0" w:firstLine="34"/>
              <w:jc w:val="both"/>
              <w:outlineLvl w:val="2"/>
              <w:rPr>
                <w:rFonts w:ascii="Times New Roman" w:eastAsia="Arial Unicode MS" w:hAnsi="Times New Roman" w:cs="Times New Roman"/>
                <w:b w:val="0"/>
                <w:bCs w:val="0"/>
                <w:color w:val="auto"/>
                <w:lang w:val="kk-KZ"/>
              </w:rPr>
            </w:pPr>
            <w:r w:rsidRPr="00C12BD7">
              <w:rPr>
                <w:rFonts w:ascii="Times New Roman" w:eastAsia="Arial Unicode MS" w:hAnsi="Times New Roman" w:cs="Times New Roman"/>
                <w:b w:val="0"/>
                <w:color w:val="auto"/>
                <w:lang w:val="kk-KZ"/>
              </w:rPr>
              <w:t>Берілген (қажетті) уақыт кезеңіне ағымдағы, мерзімі өткен дебиторлық берешек бойынша есептерді қалыптастыруды қосу.</w:t>
            </w:r>
          </w:p>
          <w:p w:rsidR="00C12BD7" w:rsidRPr="00C12BD7" w:rsidRDefault="0040040B" w:rsidP="001173BD">
            <w:pPr>
              <w:pStyle w:val="3"/>
              <w:numPr>
                <w:ilvl w:val="1"/>
                <w:numId w:val="2"/>
              </w:numPr>
              <w:tabs>
                <w:tab w:val="left" w:pos="459"/>
              </w:tabs>
              <w:spacing w:before="0"/>
              <w:ind w:left="0" w:firstLine="34"/>
              <w:jc w:val="both"/>
              <w:outlineLvl w:val="2"/>
              <w:rPr>
                <w:rFonts w:ascii="Times New Roman" w:eastAsia="Arial Unicode MS" w:hAnsi="Times New Roman" w:cs="Times New Roman"/>
                <w:b w:val="0"/>
                <w:bCs w:val="0"/>
                <w:color w:val="auto"/>
                <w:lang w:val="kk-KZ"/>
              </w:rPr>
            </w:pPr>
            <w:r w:rsidRPr="00C12BD7">
              <w:rPr>
                <w:rFonts w:ascii="Times New Roman" w:eastAsia="Arial Unicode MS" w:hAnsi="Times New Roman" w:cs="Times New Roman"/>
                <w:b w:val="0"/>
                <w:color w:val="auto"/>
                <w:lang w:val="kk-KZ"/>
              </w:rPr>
              <w:t>Есептелген өсімпұлдар/айыппұлдар бойынша есепті қалыптастыруды қосу.</w:t>
            </w:r>
          </w:p>
          <w:p w:rsidR="0040040B" w:rsidRDefault="0040040B" w:rsidP="001173BD">
            <w:pPr>
              <w:pStyle w:val="3"/>
              <w:numPr>
                <w:ilvl w:val="1"/>
                <w:numId w:val="2"/>
              </w:numPr>
              <w:tabs>
                <w:tab w:val="left" w:pos="459"/>
              </w:tabs>
              <w:spacing w:before="0"/>
              <w:ind w:left="0" w:firstLine="34"/>
              <w:jc w:val="both"/>
              <w:outlineLvl w:val="2"/>
              <w:rPr>
                <w:rFonts w:ascii="Times New Roman" w:hAnsi="Times New Roman" w:cs="Times New Roman"/>
                <w:b w:val="0"/>
                <w:color w:val="auto"/>
                <w:lang w:val="kk-KZ"/>
              </w:rPr>
            </w:pPr>
            <w:r w:rsidRPr="00C12BD7">
              <w:rPr>
                <w:rFonts w:ascii="Times New Roman" w:hAnsi="Times New Roman" w:cs="Times New Roman"/>
                <w:b w:val="0"/>
                <w:color w:val="auto"/>
                <w:lang w:val="kk-KZ"/>
              </w:rPr>
              <w:t xml:space="preserve">Орындалған жұмыстардың актілерін (АВР) және шот-фактураларды сыртқы файлдардан ЭШФ </w:t>
            </w:r>
            <w:r w:rsidRPr="00C12BD7">
              <w:rPr>
                <w:rFonts w:ascii="Times New Roman" w:hAnsi="Times New Roman" w:cs="Times New Roman"/>
                <w:b w:val="0"/>
                <w:color w:val="auto"/>
                <w:lang w:val="kk-KZ"/>
              </w:rPr>
              <w:lastRenderedPageBreak/>
              <w:t>АЖ автоматты түрде қалыптастыру және жіберу үшін нысанды әзірлеу.</w:t>
            </w:r>
          </w:p>
          <w:p w:rsidR="008C7F20" w:rsidRPr="008C7F20" w:rsidRDefault="008C7F20" w:rsidP="008C7F20">
            <w:pPr>
              <w:pStyle w:val="3"/>
              <w:numPr>
                <w:ilvl w:val="1"/>
                <w:numId w:val="2"/>
              </w:numPr>
              <w:tabs>
                <w:tab w:val="left" w:pos="459"/>
              </w:tabs>
              <w:spacing w:before="0"/>
              <w:ind w:left="0" w:firstLine="34"/>
              <w:jc w:val="both"/>
              <w:outlineLvl w:val="2"/>
              <w:rPr>
                <w:rFonts w:ascii="Times New Roman" w:hAnsi="Times New Roman" w:cs="Times New Roman"/>
                <w:b w:val="0"/>
                <w:color w:val="auto"/>
                <w:lang w:val="kk-KZ"/>
              </w:rPr>
            </w:pPr>
            <w:r w:rsidRPr="008C7F20">
              <w:rPr>
                <w:rFonts w:ascii="Times New Roman" w:hAnsi="Times New Roman" w:cs="Times New Roman"/>
                <w:b w:val="0"/>
                <w:color w:val="auto"/>
                <w:lang w:val="kk-KZ"/>
              </w:rPr>
              <w:t>Басқа ақп</w:t>
            </w:r>
            <w:bookmarkStart w:id="1" w:name="_GoBack"/>
            <w:bookmarkEnd w:id="1"/>
            <w:r w:rsidRPr="008C7F20">
              <w:rPr>
                <w:rFonts w:ascii="Times New Roman" w:hAnsi="Times New Roman" w:cs="Times New Roman"/>
                <w:b w:val="0"/>
                <w:color w:val="auto"/>
                <w:lang w:val="kk-KZ"/>
              </w:rPr>
              <w:t xml:space="preserve">араттық жүйелермен интеграциялау үшін </w:t>
            </w:r>
            <w:r w:rsidRPr="00C12BD7">
              <w:rPr>
                <w:rFonts w:ascii="Times New Roman" w:hAnsi="Times New Roman" w:cs="Times New Roman"/>
                <w:b w:val="0"/>
                <w:color w:val="auto"/>
                <w:lang w:val="kk-KZ"/>
              </w:rPr>
              <w:t>нысанд</w:t>
            </w:r>
            <w:r>
              <w:rPr>
                <w:rFonts w:ascii="Times New Roman" w:hAnsi="Times New Roman" w:cs="Times New Roman"/>
                <w:b w:val="0"/>
                <w:color w:val="auto"/>
                <w:lang w:val="kk-KZ"/>
              </w:rPr>
              <w:t>ард</w:t>
            </w:r>
            <w:r w:rsidRPr="00C12BD7">
              <w:rPr>
                <w:rFonts w:ascii="Times New Roman" w:hAnsi="Times New Roman" w:cs="Times New Roman"/>
                <w:b w:val="0"/>
                <w:color w:val="auto"/>
                <w:lang w:val="kk-KZ"/>
              </w:rPr>
              <w:t>ы әзірлеу</w:t>
            </w:r>
            <w:r w:rsidRPr="008C7F20">
              <w:rPr>
                <w:rFonts w:ascii="Times New Roman" w:hAnsi="Times New Roman" w:cs="Times New Roman"/>
                <w:b w:val="0"/>
                <w:color w:val="auto"/>
                <w:lang w:val="kk-KZ"/>
              </w:rPr>
              <w:t>.</w:t>
            </w:r>
          </w:p>
          <w:p w:rsidR="00C12BD7" w:rsidRPr="00310C6A" w:rsidRDefault="00C12BD7" w:rsidP="00C12BD7">
            <w:pPr>
              <w:ind w:firstLine="34"/>
              <w:rPr>
                <w:lang w:val="kk-KZ"/>
              </w:rPr>
            </w:pPr>
          </w:p>
          <w:p w:rsidR="0040040B" w:rsidRPr="0040040B" w:rsidRDefault="0040040B" w:rsidP="001173BD">
            <w:pPr>
              <w:pStyle w:val="3"/>
              <w:numPr>
                <w:ilvl w:val="0"/>
                <w:numId w:val="2"/>
              </w:numPr>
              <w:tabs>
                <w:tab w:val="left" w:pos="459"/>
              </w:tabs>
              <w:spacing w:before="0"/>
              <w:ind w:left="0" w:firstLine="0"/>
              <w:jc w:val="both"/>
              <w:outlineLvl w:val="2"/>
              <w:rPr>
                <w:rFonts w:ascii="Times New Roman" w:eastAsia="Arial Unicode MS" w:hAnsi="Times New Roman" w:cs="Times New Roman"/>
                <w:b w:val="0"/>
                <w:bCs w:val="0"/>
                <w:color w:val="auto"/>
                <w:lang w:val="kk-KZ"/>
              </w:rPr>
            </w:pPr>
            <w:r w:rsidRPr="0040040B">
              <w:rPr>
                <w:rFonts w:ascii="Times New Roman" w:eastAsia="Arial Unicode MS" w:hAnsi="Times New Roman" w:cs="Times New Roman"/>
                <w:bCs w:val="0"/>
                <w:color w:val="auto"/>
                <w:lang w:val="kk-KZ"/>
              </w:rPr>
              <w:t>Жаңа ААЖ енгізу жобасы шеңберінде жеткізілетін бағдарламалық өнімдерге қойылатын талаптар</w:t>
            </w:r>
          </w:p>
          <w:p w:rsidR="00C12BD7" w:rsidRPr="00C12BD7" w:rsidRDefault="0040040B" w:rsidP="001173BD">
            <w:pPr>
              <w:pStyle w:val="3"/>
              <w:numPr>
                <w:ilvl w:val="1"/>
                <w:numId w:val="2"/>
              </w:numPr>
              <w:tabs>
                <w:tab w:val="left" w:pos="459"/>
              </w:tabs>
              <w:spacing w:before="0"/>
              <w:ind w:left="0" w:firstLine="0"/>
              <w:jc w:val="both"/>
              <w:outlineLvl w:val="2"/>
              <w:rPr>
                <w:rFonts w:ascii="Times New Roman" w:eastAsia="Arial Unicode MS" w:hAnsi="Times New Roman" w:cs="Times New Roman"/>
                <w:b w:val="0"/>
                <w:bCs w:val="0"/>
                <w:color w:val="auto"/>
                <w:lang w:val="kk-KZ"/>
              </w:rPr>
            </w:pPr>
            <w:r w:rsidRPr="0040040B">
              <w:rPr>
                <w:rFonts w:ascii="Times New Roman" w:hAnsi="Times New Roman" w:cs="Times New Roman"/>
                <w:b w:val="0"/>
                <w:color w:val="auto"/>
                <w:lang w:val="kk-KZ"/>
              </w:rPr>
              <w:t>«1С: Қазақстанға арналған Бухгалтерия 8. Кәсіб</w:t>
            </w:r>
            <w:r w:rsidR="00C12BD7">
              <w:rPr>
                <w:rFonts w:ascii="Times New Roman" w:hAnsi="Times New Roman" w:cs="Times New Roman"/>
                <w:b w:val="0"/>
                <w:color w:val="auto"/>
                <w:lang w:val="kk-KZ"/>
              </w:rPr>
              <w:t>и» (3.0.53.2 нұсқа және жоғары)</w:t>
            </w:r>
            <w:r w:rsidR="00C12BD7" w:rsidRPr="00C12BD7">
              <w:rPr>
                <w:rFonts w:ascii="Times New Roman" w:hAnsi="Times New Roman" w:cs="Times New Roman"/>
                <w:b w:val="0"/>
                <w:color w:val="auto"/>
                <w:lang w:val="kk-KZ"/>
              </w:rPr>
              <w:t xml:space="preserve"> </w:t>
            </w:r>
            <w:r w:rsidRPr="0040040B">
              <w:rPr>
                <w:rFonts w:ascii="Times New Roman" w:hAnsi="Times New Roman" w:cs="Times New Roman"/>
                <w:b w:val="0"/>
                <w:color w:val="auto"/>
                <w:lang w:val="kk-KZ"/>
              </w:rPr>
              <w:t>және «1С: Қазақстанға арналған Жалақы және персоналды басқару 8» (3.1.2.3 жоғары нұсқа)</w:t>
            </w:r>
            <w:r w:rsidRPr="0040040B">
              <w:rPr>
                <w:color w:val="auto"/>
                <w:lang w:val="kk-KZ"/>
              </w:rPr>
              <w:t xml:space="preserve"> </w:t>
            </w:r>
            <w:r w:rsidRPr="0040040B">
              <w:rPr>
                <w:rFonts w:ascii="Times New Roman" w:hAnsi="Times New Roman" w:cs="Times New Roman"/>
                <w:b w:val="0"/>
                <w:color w:val="auto"/>
                <w:lang w:val="kk-KZ"/>
              </w:rPr>
              <w:t>бағдарламалық өнімдеріне лицензия</w:t>
            </w:r>
            <w:r w:rsidR="00C12BD7" w:rsidRPr="00C12BD7">
              <w:rPr>
                <w:rFonts w:ascii="Times New Roman" w:hAnsi="Times New Roman" w:cs="Times New Roman"/>
                <w:color w:val="auto"/>
                <w:lang w:val="kk-KZ"/>
              </w:rPr>
              <w:t>.</w:t>
            </w:r>
          </w:p>
          <w:p w:rsidR="0040040B" w:rsidRPr="00310C6A" w:rsidRDefault="0040040B" w:rsidP="001173BD">
            <w:pPr>
              <w:pStyle w:val="3"/>
              <w:numPr>
                <w:ilvl w:val="1"/>
                <w:numId w:val="2"/>
              </w:numPr>
              <w:tabs>
                <w:tab w:val="left" w:pos="317"/>
              </w:tabs>
              <w:spacing w:before="0"/>
              <w:ind w:left="0" w:firstLine="0"/>
              <w:jc w:val="both"/>
              <w:outlineLvl w:val="2"/>
              <w:rPr>
                <w:rFonts w:ascii="Times New Roman" w:hAnsi="Times New Roman" w:cs="Times New Roman"/>
                <w:b w:val="0"/>
                <w:color w:val="auto"/>
                <w:lang w:val="kk-KZ"/>
              </w:rPr>
            </w:pPr>
            <w:r w:rsidRPr="00C12BD7">
              <w:rPr>
                <w:rFonts w:ascii="Times New Roman" w:hAnsi="Times New Roman" w:cs="Times New Roman"/>
                <w:b w:val="0"/>
                <w:color w:val="auto"/>
                <w:lang w:val="kk-KZ"/>
              </w:rPr>
              <w:t>Техникалық ерекшелікке сай қызметтерді іске асыру үшін қажетті бағдарламалық өнімдерге лицензия.</w:t>
            </w:r>
          </w:p>
          <w:p w:rsidR="00C12BD7" w:rsidRPr="00310C6A" w:rsidRDefault="00C12BD7" w:rsidP="00C12BD7">
            <w:pPr>
              <w:tabs>
                <w:tab w:val="left" w:pos="317"/>
              </w:tabs>
              <w:rPr>
                <w:lang w:val="kk-KZ"/>
              </w:rPr>
            </w:pPr>
          </w:p>
          <w:p w:rsidR="00C12BD7" w:rsidRPr="00C12BD7" w:rsidRDefault="0040040B" w:rsidP="001173BD">
            <w:pPr>
              <w:pStyle w:val="a4"/>
              <w:numPr>
                <w:ilvl w:val="0"/>
                <w:numId w:val="2"/>
              </w:numPr>
              <w:tabs>
                <w:tab w:val="left" w:pos="317"/>
              </w:tabs>
              <w:ind w:left="0" w:firstLine="0"/>
              <w:jc w:val="both"/>
              <w:rPr>
                <w:rFonts w:ascii="Times New Roman" w:hAnsi="Times New Roman" w:cs="Times New Roman"/>
                <w:b/>
                <w:color w:val="auto"/>
                <w:lang w:val="ru-RU"/>
              </w:rPr>
            </w:pPr>
            <w:proofErr w:type="gramStart"/>
            <w:r w:rsidRPr="00C12BD7">
              <w:rPr>
                <w:rFonts w:ascii="Times New Roman" w:hAnsi="Times New Roman" w:cs="Times New Roman"/>
                <w:b/>
                <w:color w:val="auto"/>
                <w:lang w:val="ru-RU"/>
              </w:rPr>
              <w:t>Орындаушы</w:t>
            </w:r>
            <w:proofErr w:type="gramEnd"/>
            <w:r w:rsidRPr="00C12BD7">
              <w:rPr>
                <w:rFonts w:ascii="Times New Roman" w:hAnsi="Times New Roman" w:cs="Times New Roman"/>
                <w:b/>
                <w:color w:val="auto"/>
                <w:lang w:val="ru-RU"/>
              </w:rPr>
              <w:t>ға қойылатын талаптар</w:t>
            </w:r>
          </w:p>
          <w:p w:rsidR="00C12BD7" w:rsidRPr="00366A6C" w:rsidRDefault="0040040B" w:rsidP="001173BD">
            <w:pPr>
              <w:pStyle w:val="a4"/>
              <w:numPr>
                <w:ilvl w:val="1"/>
                <w:numId w:val="2"/>
              </w:numPr>
              <w:tabs>
                <w:tab w:val="left" w:pos="317"/>
                <w:tab w:val="left" w:pos="459"/>
              </w:tabs>
              <w:ind w:left="0" w:firstLine="0"/>
              <w:jc w:val="both"/>
              <w:rPr>
                <w:rFonts w:ascii="Times New Roman" w:hAnsi="Times New Roman" w:cs="Times New Roman"/>
                <w:color w:val="auto"/>
                <w:lang w:val="ru-RU"/>
              </w:rPr>
            </w:pPr>
            <w:r w:rsidRPr="00366A6C">
              <w:rPr>
                <w:rFonts w:ascii="Times New Roman" w:hAnsi="Times New Roman" w:cs="Times New Roman"/>
                <w:color w:val="auto"/>
                <w:lang w:val="kk-KZ"/>
              </w:rPr>
              <w:t>Тапсырыс беруші Орындаушының қызмет көрсету барысы мен сапасын оның қызме</w:t>
            </w:r>
            <w:r w:rsidR="001173BD">
              <w:rPr>
                <w:rFonts w:ascii="Times New Roman" w:hAnsi="Times New Roman" w:cs="Times New Roman"/>
                <w:color w:val="auto"/>
                <w:lang w:val="kk-KZ"/>
              </w:rPr>
              <w:t>тіне араласпай тексеруге құқылы</w:t>
            </w:r>
            <w:r w:rsidR="001173BD" w:rsidRPr="001173BD">
              <w:rPr>
                <w:rFonts w:ascii="Times New Roman" w:hAnsi="Times New Roman" w:cs="Times New Roman"/>
                <w:color w:val="auto"/>
                <w:lang w:val="ru-RU"/>
              </w:rPr>
              <w:t>.</w:t>
            </w:r>
          </w:p>
          <w:p w:rsidR="00C12BD7" w:rsidRPr="00366A6C" w:rsidRDefault="0040040B" w:rsidP="001173BD">
            <w:pPr>
              <w:pStyle w:val="a4"/>
              <w:numPr>
                <w:ilvl w:val="1"/>
                <w:numId w:val="2"/>
              </w:numPr>
              <w:tabs>
                <w:tab w:val="left" w:pos="317"/>
                <w:tab w:val="left" w:pos="459"/>
              </w:tabs>
              <w:ind w:left="0" w:firstLine="0"/>
              <w:jc w:val="both"/>
              <w:rPr>
                <w:rFonts w:ascii="Times New Roman" w:hAnsi="Times New Roman" w:cs="Times New Roman"/>
                <w:color w:val="auto"/>
                <w:lang w:val="kk-KZ"/>
              </w:rPr>
            </w:pPr>
            <w:r w:rsidRPr="00366A6C">
              <w:rPr>
                <w:rFonts w:ascii="Times New Roman" w:hAnsi="Times New Roman" w:cs="Times New Roman"/>
                <w:color w:val="auto"/>
                <w:lang w:val="kk-KZ"/>
              </w:rPr>
              <w:t>ТЕ бойынша қызметтер көрсету барысында қызметтерді орындаушы Қазақстан Республикасында қолданылатын талаптардың, сондай-ақ, Тапсырыс берушінің кәсіпорнында белгіленген еңбек қауіпсіздігі және еңбекті қорғау, қоршаған ортаны қорғау, санитарлық гигиена, өртке қарсы қауіпсіздік, өткізу режимі, әдеп нормалары жөніндегі қағидалардың, рәсімдер мен нұсқаулықтардың орындалуын қамтамасыз етуі тиіс. Бұл ретте Тапсырыс беруші қызмет көрсетуші қызметкерлеріне Тапсырыс берушінің кәсіпорнында белгіленген ережелер мен но</w:t>
            </w:r>
            <w:r w:rsidR="001173BD">
              <w:rPr>
                <w:rFonts w:ascii="Times New Roman" w:hAnsi="Times New Roman" w:cs="Times New Roman"/>
                <w:color w:val="auto"/>
                <w:lang w:val="kk-KZ"/>
              </w:rPr>
              <w:t>рмалар туралы нұсқама жүргізеді</w:t>
            </w:r>
            <w:r w:rsidR="001173BD" w:rsidRPr="001173BD">
              <w:rPr>
                <w:rFonts w:ascii="Times New Roman" w:hAnsi="Times New Roman" w:cs="Times New Roman"/>
                <w:color w:val="auto"/>
                <w:lang w:val="kk-KZ"/>
              </w:rPr>
              <w:t>.</w:t>
            </w:r>
          </w:p>
          <w:p w:rsidR="00C12BD7" w:rsidRPr="00366A6C" w:rsidRDefault="0040040B" w:rsidP="001173BD">
            <w:pPr>
              <w:pStyle w:val="a4"/>
              <w:numPr>
                <w:ilvl w:val="1"/>
                <w:numId w:val="2"/>
              </w:numPr>
              <w:tabs>
                <w:tab w:val="left" w:pos="317"/>
                <w:tab w:val="left" w:pos="459"/>
              </w:tabs>
              <w:ind w:left="0" w:firstLine="0"/>
              <w:jc w:val="both"/>
              <w:rPr>
                <w:rFonts w:ascii="Times New Roman" w:hAnsi="Times New Roman" w:cs="Times New Roman"/>
                <w:color w:val="auto"/>
                <w:lang w:val="kk-KZ"/>
              </w:rPr>
            </w:pPr>
            <w:r w:rsidRPr="00366A6C">
              <w:rPr>
                <w:rFonts w:ascii="Times New Roman" w:hAnsi="Times New Roman" w:cs="Times New Roman"/>
                <w:color w:val="auto"/>
                <w:lang w:val="kk-KZ"/>
              </w:rPr>
              <w:t>Орындаушы Тапсырыс берушінің қызметкерлеріне кеңес беруді, оқытуды, сондай-ақ, Тапсырыс берушінің Жаңа ААЖ пысықтауды қамтамасыз етеді.</w:t>
            </w:r>
          </w:p>
          <w:p w:rsidR="00C12BD7" w:rsidRPr="00366A6C" w:rsidRDefault="0040040B" w:rsidP="001173BD">
            <w:pPr>
              <w:pStyle w:val="a4"/>
              <w:numPr>
                <w:ilvl w:val="1"/>
                <w:numId w:val="2"/>
              </w:numPr>
              <w:tabs>
                <w:tab w:val="left" w:pos="317"/>
                <w:tab w:val="left" w:pos="459"/>
              </w:tabs>
              <w:ind w:left="0" w:firstLine="0"/>
              <w:jc w:val="both"/>
              <w:rPr>
                <w:rFonts w:ascii="Times New Roman" w:hAnsi="Times New Roman" w:cs="Times New Roman"/>
                <w:color w:val="auto"/>
                <w:lang w:val="kk-KZ"/>
              </w:rPr>
            </w:pPr>
            <w:r w:rsidRPr="00366A6C">
              <w:rPr>
                <w:rFonts w:ascii="Times New Roman" w:hAnsi="Times New Roman" w:cs="Times New Roman"/>
                <w:color w:val="auto"/>
                <w:lang w:val="kk-KZ"/>
              </w:rPr>
              <w:t>Тапсырыс беруші компания қызметкерлерінің жұмысының салдары болып табылмайтын Жаңа ААЖ конфигурациясының қателерін түзету бойынша Орындаушының қызметтері.</w:t>
            </w:r>
          </w:p>
          <w:p w:rsidR="0040040B" w:rsidRPr="00310C6A" w:rsidRDefault="0040040B" w:rsidP="001173BD">
            <w:pPr>
              <w:pStyle w:val="a4"/>
              <w:numPr>
                <w:ilvl w:val="1"/>
                <w:numId w:val="2"/>
              </w:numPr>
              <w:tabs>
                <w:tab w:val="left" w:pos="317"/>
                <w:tab w:val="left" w:pos="459"/>
              </w:tabs>
              <w:ind w:left="0" w:firstLine="0"/>
              <w:jc w:val="both"/>
              <w:rPr>
                <w:rFonts w:ascii="Times New Roman" w:hAnsi="Times New Roman" w:cs="Times New Roman"/>
                <w:color w:val="auto"/>
                <w:lang w:val="kk-KZ"/>
              </w:rPr>
            </w:pPr>
            <w:r w:rsidRPr="00366A6C">
              <w:rPr>
                <w:rFonts w:ascii="Times New Roman" w:hAnsi="Times New Roman" w:cs="Times New Roman"/>
                <w:color w:val="auto"/>
                <w:lang w:val="kk-KZ"/>
              </w:rPr>
              <w:t>Орындаушы көрсететін қызметтер тізбесіне мынадай міндеттер кірмейді:</w:t>
            </w:r>
          </w:p>
          <w:p w:rsidR="0040040B" w:rsidRPr="00366A6C" w:rsidRDefault="0040040B" w:rsidP="00366A6C">
            <w:pPr>
              <w:numPr>
                <w:ilvl w:val="0"/>
                <w:numId w:val="1"/>
              </w:numPr>
              <w:tabs>
                <w:tab w:val="clear" w:pos="720"/>
                <w:tab w:val="left" w:pos="317"/>
                <w:tab w:val="left" w:pos="459"/>
              </w:tabs>
              <w:spacing w:after="42"/>
              <w:ind w:left="0" w:firstLine="0"/>
              <w:jc w:val="both"/>
              <w:rPr>
                <w:rFonts w:eastAsia="Arial Unicode MS"/>
                <w:sz w:val="24"/>
                <w:szCs w:val="24"/>
                <w:lang w:val="kk-KZ"/>
              </w:rPr>
            </w:pPr>
            <w:r w:rsidRPr="00366A6C">
              <w:rPr>
                <w:rFonts w:eastAsia="Arial Unicode MS"/>
                <w:sz w:val="24"/>
                <w:szCs w:val="24"/>
                <w:lang w:val="kk-KZ"/>
              </w:rPr>
              <w:t>Жабдықты және техникалық/желілік инфрақұрылымды қолдау (серверлер, байланыс арналары, жүйелік бағдарламалық қамтым, басып шығарудың ішкі жүйесі және т.б.);</w:t>
            </w:r>
          </w:p>
          <w:p w:rsidR="0040040B" w:rsidRPr="00366A6C" w:rsidRDefault="0040040B" w:rsidP="00366A6C">
            <w:pPr>
              <w:numPr>
                <w:ilvl w:val="0"/>
                <w:numId w:val="1"/>
              </w:numPr>
              <w:tabs>
                <w:tab w:val="clear" w:pos="720"/>
                <w:tab w:val="num" w:pos="34"/>
                <w:tab w:val="left" w:pos="317"/>
                <w:tab w:val="left" w:pos="459"/>
              </w:tabs>
              <w:spacing w:after="42"/>
              <w:ind w:left="0" w:firstLine="0"/>
              <w:jc w:val="both"/>
              <w:rPr>
                <w:rFonts w:eastAsia="Arial Unicode MS"/>
                <w:sz w:val="24"/>
                <w:szCs w:val="24"/>
                <w:lang w:val="kk-KZ"/>
              </w:rPr>
            </w:pPr>
            <w:r w:rsidRPr="00366A6C">
              <w:rPr>
                <w:rFonts w:eastAsia="Arial Unicode MS"/>
                <w:sz w:val="24"/>
                <w:szCs w:val="24"/>
                <w:lang w:val="kk-KZ"/>
              </w:rPr>
              <w:t>ААЖ әкімшілігі, деректерді резервтеуді қамтамасыз ету, регламенттік операциялардың орындалуын бақылау және т.б.;</w:t>
            </w:r>
          </w:p>
          <w:p w:rsidR="0040040B" w:rsidRPr="00366A6C" w:rsidRDefault="0040040B" w:rsidP="00366A6C">
            <w:pPr>
              <w:pStyle w:val="a5"/>
              <w:numPr>
                <w:ilvl w:val="0"/>
                <w:numId w:val="1"/>
              </w:numPr>
              <w:tabs>
                <w:tab w:val="clear" w:pos="720"/>
                <w:tab w:val="num" w:pos="34"/>
                <w:tab w:val="left" w:pos="317"/>
                <w:tab w:val="left" w:pos="459"/>
              </w:tabs>
              <w:spacing w:after="42"/>
              <w:ind w:left="0" w:firstLine="0"/>
              <w:jc w:val="both"/>
              <w:rPr>
                <w:rFonts w:eastAsia="Arial Unicode MS"/>
                <w:sz w:val="24"/>
                <w:szCs w:val="24"/>
                <w:lang w:val="kk-KZ"/>
              </w:rPr>
            </w:pPr>
            <w:r w:rsidRPr="00366A6C">
              <w:rPr>
                <w:rFonts w:eastAsia="Arial Unicode MS"/>
                <w:sz w:val="24"/>
                <w:szCs w:val="24"/>
                <w:lang w:val="kk-KZ"/>
              </w:rPr>
              <w:t>Тапсырыс берушінің жауапкершілік аймағындағы немесе үшінші тұлғалардың жауапкершілік аймағындағы ақауларды жою.</w:t>
            </w:r>
          </w:p>
          <w:p w:rsidR="00366A6C" w:rsidRPr="0040040B" w:rsidRDefault="00366A6C" w:rsidP="00366A6C">
            <w:pPr>
              <w:pStyle w:val="a5"/>
              <w:tabs>
                <w:tab w:val="left" w:pos="317"/>
              </w:tabs>
              <w:spacing w:after="42"/>
              <w:ind w:left="0"/>
              <w:jc w:val="both"/>
              <w:rPr>
                <w:rFonts w:eastAsia="Arial Unicode MS"/>
                <w:sz w:val="24"/>
                <w:szCs w:val="24"/>
                <w:lang w:val="kk-KZ"/>
              </w:rPr>
            </w:pPr>
          </w:p>
          <w:p w:rsidR="0040040B" w:rsidRPr="0040040B" w:rsidRDefault="0040040B" w:rsidP="001173BD">
            <w:pPr>
              <w:pStyle w:val="a4"/>
              <w:numPr>
                <w:ilvl w:val="0"/>
                <w:numId w:val="2"/>
              </w:numPr>
              <w:tabs>
                <w:tab w:val="left" w:pos="459"/>
              </w:tabs>
              <w:ind w:left="0" w:firstLine="0"/>
              <w:jc w:val="both"/>
              <w:rPr>
                <w:rFonts w:ascii="Times New Roman" w:hAnsi="Times New Roman" w:cs="Times New Roman"/>
                <w:b/>
                <w:color w:val="auto"/>
                <w:lang w:val="ru-RU"/>
              </w:rPr>
            </w:pPr>
            <w:r w:rsidRPr="0040040B">
              <w:rPr>
                <w:rFonts w:ascii="Times New Roman" w:hAnsi="Times New Roman" w:cs="Times New Roman"/>
                <w:b/>
                <w:color w:val="auto"/>
                <w:lang w:val="ru-RU"/>
              </w:rPr>
              <w:lastRenderedPageBreak/>
              <w:t xml:space="preserve">Қызметтерді </w:t>
            </w:r>
            <w:proofErr w:type="gramStart"/>
            <w:r w:rsidRPr="0040040B">
              <w:rPr>
                <w:rFonts w:ascii="Times New Roman" w:hAnsi="Times New Roman" w:cs="Times New Roman"/>
                <w:b/>
                <w:color w:val="auto"/>
                <w:lang w:val="ru-RU"/>
              </w:rPr>
              <w:t>орындау</w:t>
            </w:r>
            <w:proofErr w:type="gramEnd"/>
            <w:r w:rsidRPr="0040040B">
              <w:rPr>
                <w:rFonts w:ascii="Times New Roman" w:hAnsi="Times New Roman" w:cs="Times New Roman"/>
                <w:b/>
                <w:color w:val="auto"/>
                <w:lang w:val="ru-RU"/>
              </w:rPr>
              <w:t>ға ұсынылатын кезеңдер</w:t>
            </w:r>
          </w:p>
          <w:p w:rsidR="0040040B" w:rsidRPr="001173BD" w:rsidRDefault="0040040B" w:rsidP="001173BD">
            <w:pPr>
              <w:pStyle w:val="a4"/>
              <w:numPr>
                <w:ilvl w:val="1"/>
                <w:numId w:val="2"/>
              </w:numPr>
              <w:tabs>
                <w:tab w:val="left" w:pos="459"/>
              </w:tabs>
              <w:ind w:left="0" w:firstLine="0"/>
              <w:jc w:val="both"/>
              <w:rPr>
                <w:rFonts w:ascii="Times New Roman" w:hAnsi="Times New Roman" w:cs="Times New Roman"/>
                <w:b/>
                <w:color w:val="auto"/>
                <w:lang w:val="ru-RU"/>
              </w:rPr>
            </w:pPr>
            <w:r w:rsidRPr="001173BD">
              <w:rPr>
                <w:rFonts w:ascii="Times New Roman" w:hAnsi="Times New Roman" w:cs="Times New Roman"/>
                <w:b/>
                <w:color w:val="auto"/>
                <w:lang w:val="ru-RU"/>
              </w:rPr>
              <w:t>Кезеңдер</w:t>
            </w:r>
          </w:p>
          <w:p w:rsidR="0040040B" w:rsidRPr="0040040B" w:rsidRDefault="0040040B" w:rsidP="0040040B">
            <w:pPr>
              <w:jc w:val="both"/>
              <w:rPr>
                <w:rFonts w:eastAsia="Arial Unicode MS"/>
                <w:sz w:val="24"/>
                <w:szCs w:val="24"/>
                <w:lang w:val="ru-RU"/>
              </w:rPr>
            </w:pPr>
            <w:r w:rsidRPr="0040040B">
              <w:rPr>
                <w:rFonts w:eastAsia="Arial Unicode MS"/>
                <w:b/>
                <w:sz w:val="24"/>
                <w:szCs w:val="24"/>
                <w:lang w:val="ru-RU"/>
              </w:rPr>
              <w:t>1 кезең</w:t>
            </w:r>
            <w:r w:rsidRPr="0040040B">
              <w:rPr>
                <w:rFonts w:eastAsia="Arial Unicode MS"/>
                <w:sz w:val="24"/>
                <w:szCs w:val="24"/>
                <w:lang w:val="ru-RU"/>
              </w:rPr>
              <w:t xml:space="preserve">. Техникалық тапсырма жазу. </w:t>
            </w:r>
            <w:proofErr w:type="gramStart"/>
            <w:r w:rsidRPr="0040040B">
              <w:rPr>
                <w:rFonts w:eastAsia="Arial Unicode MS"/>
                <w:sz w:val="24"/>
                <w:szCs w:val="24"/>
                <w:lang w:val="ru-RU"/>
              </w:rPr>
              <w:t>Жа</w:t>
            </w:r>
            <w:proofErr w:type="gramEnd"/>
            <w:r w:rsidRPr="0040040B">
              <w:rPr>
                <w:rFonts w:eastAsia="Arial Unicode MS"/>
                <w:sz w:val="24"/>
                <w:szCs w:val="24"/>
                <w:lang w:val="ru-RU"/>
              </w:rPr>
              <w:t>ңа ААЖ бағдарламалық өнімінің функционалдығын конфигурациялауға қойылатын келесі талаптардың сипаттамасы:</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 xml:space="preserve">Деректерді </w:t>
            </w:r>
            <w:proofErr w:type="gramStart"/>
            <w:r w:rsidRPr="0040040B">
              <w:rPr>
                <w:rFonts w:eastAsia="Arial Unicode MS"/>
                <w:sz w:val="24"/>
                <w:szCs w:val="24"/>
                <w:lang w:val="ru-RU"/>
              </w:rPr>
              <w:t>Жа</w:t>
            </w:r>
            <w:proofErr w:type="gramEnd"/>
            <w:r w:rsidRPr="0040040B">
              <w:rPr>
                <w:rFonts w:eastAsia="Arial Unicode MS"/>
                <w:sz w:val="24"/>
                <w:szCs w:val="24"/>
                <w:lang w:val="ru-RU"/>
              </w:rPr>
              <w:t xml:space="preserve">ңа ААЖ көшіруге қойылатын талаптардың сипаттамасы (деректерді жіберу есепке алуды жүргізу басталған күнгі тіліммен жүзеге асырылады); </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proofErr w:type="gramStart"/>
            <w:r w:rsidRPr="0040040B">
              <w:rPr>
                <w:rFonts w:eastAsia="Arial Unicode MS"/>
                <w:sz w:val="24"/>
                <w:szCs w:val="24"/>
                <w:lang w:val="ru-RU"/>
              </w:rPr>
              <w:t>Жа</w:t>
            </w:r>
            <w:proofErr w:type="gramEnd"/>
            <w:r w:rsidRPr="0040040B">
              <w:rPr>
                <w:rFonts w:eastAsia="Arial Unicode MS"/>
                <w:sz w:val="24"/>
                <w:szCs w:val="24"/>
                <w:lang w:val="ru-RU"/>
              </w:rPr>
              <w:t>ңа ААЖ көлемінде есепке алу бөлімдері бойынша функционалды пысықтауға/күйге келтіруге қойылатын талаптардың сипаттамасы;</w:t>
            </w:r>
          </w:p>
          <w:p w:rsidR="0040040B" w:rsidRPr="0040040B" w:rsidRDefault="0040040B" w:rsidP="001173BD">
            <w:pPr>
              <w:pStyle w:val="a5"/>
              <w:widowControl w:val="0"/>
              <w:numPr>
                <w:ilvl w:val="0"/>
                <w:numId w:val="3"/>
              </w:numPr>
              <w:tabs>
                <w:tab w:val="left" w:pos="355"/>
              </w:tabs>
              <w:adjustRightInd w:val="0"/>
              <w:ind w:left="0" w:firstLine="0"/>
              <w:jc w:val="both"/>
              <w:rPr>
                <w:rFonts w:eastAsia="Arial Unicode MS"/>
                <w:sz w:val="24"/>
                <w:szCs w:val="24"/>
                <w:lang w:val="ru-RU"/>
              </w:rPr>
            </w:pPr>
            <w:r w:rsidRPr="0040040B">
              <w:rPr>
                <w:rFonts w:eastAsia="Arial Unicode MS"/>
                <w:sz w:val="24"/>
                <w:szCs w:val="24"/>
                <w:lang w:val="ru-RU"/>
              </w:rPr>
              <w:t>«Техникалық тапсырма» құжаттарын әзірлеу және бекіту.</w:t>
            </w:r>
          </w:p>
          <w:p w:rsidR="0040040B" w:rsidRPr="0040040B" w:rsidRDefault="0040040B" w:rsidP="001173BD">
            <w:pPr>
              <w:pStyle w:val="a5"/>
              <w:widowControl w:val="0"/>
              <w:numPr>
                <w:ilvl w:val="0"/>
                <w:numId w:val="3"/>
              </w:numPr>
              <w:tabs>
                <w:tab w:val="left" w:pos="355"/>
              </w:tabs>
              <w:adjustRightInd w:val="0"/>
              <w:ind w:left="0" w:firstLine="0"/>
              <w:jc w:val="both"/>
              <w:rPr>
                <w:rFonts w:eastAsia="Arial Unicode MS"/>
                <w:b/>
                <w:sz w:val="24"/>
                <w:szCs w:val="24"/>
                <w:lang w:val="ru-RU"/>
              </w:rPr>
            </w:pPr>
            <w:r w:rsidRPr="0040040B">
              <w:rPr>
                <w:rFonts w:eastAsia="Arial Unicode MS"/>
                <w:b/>
                <w:sz w:val="24"/>
                <w:szCs w:val="24"/>
                <w:lang w:val="ru-RU"/>
              </w:rPr>
              <w:t xml:space="preserve">1 кезеңнің </w:t>
            </w:r>
            <w:proofErr w:type="gramStart"/>
            <w:r w:rsidRPr="0040040B">
              <w:rPr>
                <w:rFonts w:eastAsia="Arial Unicode MS"/>
                <w:b/>
                <w:sz w:val="24"/>
                <w:szCs w:val="24"/>
                <w:lang w:val="ru-RU"/>
              </w:rPr>
              <w:t>н</w:t>
            </w:r>
            <w:proofErr w:type="gramEnd"/>
            <w:r w:rsidRPr="0040040B">
              <w:rPr>
                <w:rFonts w:eastAsia="Arial Unicode MS"/>
                <w:b/>
                <w:sz w:val="24"/>
                <w:szCs w:val="24"/>
                <w:lang w:val="ru-RU"/>
              </w:rPr>
              <w:t xml:space="preserve">әтижесі: </w:t>
            </w:r>
          </w:p>
          <w:p w:rsidR="0040040B" w:rsidRPr="0040040B" w:rsidRDefault="001173BD"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Pr>
                <w:rFonts w:eastAsia="Arial Unicode MS"/>
                <w:sz w:val="24"/>
                <w:szCs w:val="24"/>
                <w:lang w:val="ru-RU"/>
              </w:rPr>
              <w:t>«Техникалық тапсырма» құжаты</w:t>
            </w:r>
            <w:r>
              <w:rPr>
                <w:rFonts w:eastAsia="Arial Unicode MS"/>
                <w:sz w:val="24"/>
                <w:szCs w:val="24"/>
              </w:rPr>
              <w:t>;</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 xml:space="preserve"> «Орындалған жұмыстар актісі» құ</w:t>
            </w:r>
            <w:proofErr w:type="gramStart"/>
            <w:r w:rsidRPr="0040040B">
              <w:rPr>
                <w:rFonts w:eastAsia="Arial Unicode MS"/>
                <w:sz w:val="24"/>
                <w:szCs w:val="24"/>
                <w:lang w:val="ru-RU"/>
              </w:rPr>
              <w:t>жаты</w:t>
            </w:r>
            <w:proofErr w:type="gramEnd"/>
            <w:r w:rsidRPr="0040040B">
              <w:rPr>
                <w:rFonts w:eastAsia="Arial Unicode MS"/>
                <w:sz w:val="24"/>
                <w:szCs w:val="24"/>
                <w:lang w:val="ru-RU"/>
              </w:rPr>
              <w:t>.</w:t>
            </w:r>
          </w:p>
          <w:p w:rsidR="0040040B" w:rsidRPr="0040040B" w:rsidRDefault="0040040B" w:rsidP="0040040B">
            <w:pPr>
              <w:jc w:val="both"/>
              <w:rPr>
                <w:rFonts w:eastAsia="Arial Unicode MS"/>
                <w:b/>
                <w:sz w:val="24"/>
                <w:szCs w:val="24"/>
                <w:lang w:val="ru-RU"/>
              </w:rPr>
            </w:pPr>
            <w:r w:rsidRPr="0040040B">
              <w:rPr>
                <w:rFonts w:eastAsia="Arial Unicode MS"/>
                <w:b/>
                <w:sz w:val="24"/>
                <w:szCs w:val="24"/>
                <w:lang w:val="ru-RU"/>
              </w:rPr>
              <w:t xml:space="preserve">2 кезең. </w:t>
            </w:r>
            <w:r w:rsidRPr="0040040B">
              <w:rPr>
                <w:rFonts w:eastAsia="Arial Unicode MS"/>
                <w:sz w:val="24"/>
                <w:szCs w:val="24"/>
                <w:lang w:val="ru-RU"/>
              </w:rPr>
              <w:t xml:space="preserve">Деректерді тасымалдау функционалын теңшеу (әзірлеу) / </w:t>
            </w:r>
            <w:proofErr w:type="gramStart"/>
            <w:r w:rsidRPr="0040040B">
              <w:rPr>
                <w:rFonts w:eastAsia="Arial Unicode MS"/>
                <w:sz w:val="24"/>
                <w:szCs w:val="24"/>
                <w:lang w:val="ru-RU"/>
              </w:rPr>
              <w:t>жа</w:t>
            </w:r>
            <w:proofErr w:type="gramEnd"/>
            <w:r w:rsidRPr="0040040B">
              <w:rPr>
                <w:rFonts w:eastAsia="Arial Unicode MS"/>
                <w:sz w:val="24"/>
                <w:szCs w:val="24"/>
                <w:lang w:val="ru-RU"/>
              </w:rPr>
              <w:t>ңа ААЖ күйге келтіру</w:t>
            </w:r>
          </w:p>
          <w:p w:rsidR="0040040B" w:rsidRPr="0040040B" w:rsidRDefault="0040040B" w:rsidP="0040040B">
            <w:pPr>
              <w:jc w:val="both"/>
              <w:rPr>
                <w:rFonts w:eastAsia="Arial Unicode MS"/>
                <w:sz w:val="24"/>
                <w:szCs w:val="24"/>
                <w:lang w:val="ru-RU"/>
              </w:rPr>
            </w:pPr>
            <w:r w:rsidRPr="0040040B">
              <w:rPr>
                <w:rFonts w:eastAsia="Arial Unicode MS"/>
                <w:sz w:val="24"/>
                <w:szCs w:val="24"/>
                <w:lang w:val="ru-RU"/>
              </w:rPr>
              <w:t xml:space="preserve">Деректерді </w:t>
            </w:r>
            <w:proofErr w:type="gramStart"/>
            <w:r w:rsidRPr="0040040B">
              <w:rPr>
                <w:rFonts w:eastAsia="Arial Unicode MS"/>
                <w:sz w:val="24"/>
                <w:szCs w:val="24"/>
                <w:lang w:val="ru-RU"/>
              </w:rPr>
              <w:t>тасымалдау</w:t>
            </w:r>
            <w:proofErr w:type="gramEnd"/>
            <w:r w:rsidRPr="0040040B">
              <w:rPr>
                <w:rFonts w:eastAsia="Arial Unicode MS"/>
                <w:sz w:val="24"/>
                <w:szCs w:val="24"/>
                <w:lang w:val="ru-RU"/>
              </w:rPr>
              <w:t>ға арналған функционалды әзірлеу және 1 кезеңде сипатталған талаптарға сәйкес есепке алу бөлімдері бойынша функционалды күйге келтіру:</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 xml:space="preserve">«Техникалық тапсырма» құжатында сипатталған </w:t>
            </w:r>
            <w:proofErr w:type="gramStart"/>
            <w:r w:rsidRPr="0040040B">
              <w:rPr>
                <w:rFonts w:eastAsia="Arial Unicode MS"/>
                <w:sz w:val="24"/>
                <w:szCs w:val="24"/>
                <w:lang w:val="ru-RU"/>
              </w:rPr>
              <w:t>талаптар</w:t>
            </w:r>
            <w:proofErr w:type="gramEnd"/>
            <w:r w:rsidRPr="0040040B">
              <w:rPr>
                <w:rFonts w:eastAsia="Arial Unicode MS"/>
                <w:sz w:val="24"/>
                <w:szCs w:val="24"/>
                <w:lang w:val="ru-RU"/>
              </w:rPr>
              <w:t>ға сай деректерді беру үшін функционалды әзірлеу;</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 xml:space="preserve">«Техникалық тапсырма» құжатында сипатталған </w:t>
            </w:r>
            <w:proofErr w:type="gramStart"/>
            <w:r w:rsidRPr="0040040B">
              <w:rPr>
                <w:rFonts w:eastAsia="Arial Unicode MS"/>
                <w:sz w:val="24"/>
                <w:szCs w:val="24"/>
                <w:lang w:val="ru-RU"/>
              </w:rPr>
              <w:t>талаптар</w:t>
            </w:r>
            <w:proofErr w:type="gramEnd"/>
            <w:r w:rsidRPr="0040040B">
              <w:rPr>
                <w:rFonts w:eastAsia="Arial Unicode MS"/>
                <w:sz w:val="24"/>
                <w:szCs w:val="24"/>
                <w:lang w:val="ru-RU"/>
              </w:rPr>
              <w:t>ға сай есепке алу бөлімдері бойынша функционалды күйге келтіру пысықтау/ күйге келтіру;</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Қабылдау-тапсыру сынақтарын өткізу;</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proofErr w:type="gramStart"/>
            <w:r w:rsidRPr="0040040B">
              <w:rPr>
                <w:rFonts w:eastAsia="Arial Unicode MS"/>
                <w:sz w:val="24"/>
                <w:szCs w:val="24"/>
                <w:lang w:val="ru-RU"/>
              </w:rPr>
              <w:t>Жа</w:t>
            </w:r>
            <w:proofErr w:type="gramEnd"/>
            <w:r w:rsidRPr="0040040B">
              <w:rPr>
                <w:rFonts w:eastAsia="Arial Unicode MS"/>
                <w:sz w:val="24"/>
                <w:szCs w:val="24"/>
                <w:lang w:val="ru-RU"/>
              </w:rPr>
              <w:t>ңа ААЖ күйге келтірулерін Тапсырыс берушінің қызметкерлерімен келісу.</w:t>
            </w:r>
          </w:p>
          <w:p w:rsidR="0040040B" w:rsidRPr="001173BD" w:rsidRDefault="0040040B" w:rsidP="0040040B">
            <w:pPr>
              <w:widowControl w:val="0"/>
              <w:tabs>
                <w:tab w:val="left" w:pos="355"/>
              </w:tabs>
              <w:adjustRightInd w:val="0"/>
              <w:jc w:val="both"/>
              <w:rPr>
                <w:rFonts w:eastAsia="Arial Unicode MS"/>
                <w:b/>
                <w:sz w:val="24"/>
                <w:szCs w:val="24"/>
                <w:lang w:val="ru-RU"/>
              </w:rPr>
            </w:pPr>
            <w:r w:rsidRPr="001173BD">
              <w:rPr>
                <w:rFonts w:eastAsia="Arial Unicode MS"/>
                <w:b/>
                <w:sz w:val="24"/>
                <w:szCs w:val="24"/>
                <w:lang w:val="ru-RU"/>
              </w:rPr>
              <w:t xml:space="preserve">2 кезеңнің </w:t>
            </w:r>
            <w:proofErr w:type="gramStart"/>
            <w:r w:rsidRPr="001173BD">
              <w:rPr>
                <w:rFonts w:eastAsia="Arial Unicode MS"/>
                <w:b/>
                <w:sz w:val="24"/>
                <w:szCs w:val="24"/>
                <w:lang w:val="ru-RU"/>
              </w:rPr>
              <w:t>н</w:t>
            </w:r>
            <w:proofErr w:type="gramEnd"/>
            <w:r w:rsidRPr="001173BD">
              <w:rPr>
                <w:rFonts w:eastAsia="Arial Unicode MS"/>
                <w:b/>
                <w:sz w:val="24"/>
                <w:szCs w:val="24"/>
                <w:lang w:val="ru-RU"/>
              </w:rPr>
              <w:t xml:space="preserve">әтижесі: </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proofErr w:type="gramStart"/>
            <w:r w:rsidRPr="0040040B">
              <w:rPr>
                <w:rFonts w:eastAsia="Arial Unicode MS"/>
                <w:sz w:val="24"/>
                <w:szCs w:val="24"/>
                <w:lang w:val="ru-RU"/>
              </w:rPr>
              <w:t>Жа</w:t>
            </w:r>
            <w:proofErr w:type="gramEnd"/>
            <w:r w:rsidRPr="0040040B">
              <w:rPr>
                <w:rFonts w:eastAsia="Arial Unicode MS"/>
                <w:sz w:val="24"/>
                <w:szCs w:val="24"/>
                <w:lang w:val="ru-RU"/>
              </w:rPr>
              <w:t>ңа ААЖ әзірленген конфигурациясы;</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«Орындалған жұмыстар актісі» құ</w:t>
            </w:r>
            <w:proofErr w:type="gramStart"/>
            <w:r w:rsidRPr="0040040B">
              <w:rPr>
                <w:rFonts w:eastAsia="Arial Unicode MS"/>
                <w:sz w:val="24"/>
                <w:szCs w:val="24"/>
                <w:lang w:val="ru-RU"/>
              </w:rPr>
              <w:t>жаты</w:t>
            </w:r>
            <w:proofErr w:type="gramEnd"/>
            <w:r w:rsidRPr="0040040B">
              <w:rPr>
                <w:rFonts w:eastAsia="Arial Unicode MS"/>
                <w:sz w:val="24"/>
                <w:szCs w:val="24"/>
                <w:lang w:val="ru-RU"/>
              </w:rPr>
              <w:t>.</w:t>
            </w:r>
          </w:p>
          <w:p w:rsidR="0040040B" w:rsidRPr="0040040B" w:rsidRDefault="0040040B" w:rsidP="0040040B">
            <w:pPr>
              <w:rPr>
                <w:rFonts w:eastAsia="Arial Unicode MS"/>
                <w:sz w:val="24"/>
                <w:szCs w:val="24"/>
                <w:lang w:val="ru-RU"/>
              </w:rPr>
            </w:pPr>
            <w:r w:rsidRPr="0040040B">
              <w:rPr>
                <w:rFonts w:eastAsia="Arial Unicode MS"/>
                <w:b/>
                <w:sz w:val="24"/>
                <w:szCs w:val="24"/>
                <w:lang w:val="ru-RU"/>
              </w:rPr>
              <w:t>3 кезең.</w:t>
            </w:r>
            <w:r w:rsidRPr="0040040B">
              <w:rPr>
                <w:rFonts w:eastAsia="Arial Unicode MS"/>
                <w:sz w:val="24"/>
                <w:szCs w:val="24"/>
                <w:lang w:val="ru-RU"/>
              </w:rPr>
              <w:t xml:space="preserve"> Нұсқаулықтарды дайындау/ Пайдаланушыларды оқыту / </w:t>
            </w:r>
            <w:proofErr w:type="gramStart"/>
            <w:r w:rsidRPr="0040040B">
              <w:rPr>
                <w:rFonts w:eastAsia="Arial Unicode MS"/>
                <w:sz w:val="24"/>
                <w:szCs w:val="24"/>
                <w:lang w:val="ru-RU"/>
              </w:rPr>
              <w:t>Жа</w:t>
            </w:r>
            <w:proofErr w:type="gramEnd"/>
            <w:r w:rsidRPr="0040040B">
              <w:rPr>
                <w:rFonts w:eastAsia="Arial Unicode MS"/>
                <w:sz w:val="24"/>
                <w:szCs w:val="24"/>
                <w:lang w:val="ru-RU"/>
              </w:rPr>
              <w:t>ңа ААЖ-ны тестілік пайдалану</w:t>
            </w:r>
          </w:p>
          <w:p w:rsidR="0040040B" w:rsidRPr="0040040B" w:rsidRDefault="0040040B" w:rsidP="0040040B">
            <w:pPr>
              <w:widowControl w:val="0"/>
              <w:tabs>
                <w:tab w:val="left" w:pos="355"/>
              </w:tabs>
              <w:adjustRightInd w:val="0"/>
              <w:jc w:val="both"/>
              <w:rPr>
                <w:rFonts w:eastAsia="Arial Unicode MS"/>
                <w:sz w:val="24"/>
                <w:szCs w:val="24"/>
                <w:lang w:val="ru-RU"/>
              </w:rPr>
            </w:pPr>
            <w:r w:rsidRPr="0040040B">
              <w:rPr>
                <w:rFonts w:eastAsia="Arial Unicode MS"/>
                <w:sz w:val="24"/>
                <w:szCs w:val="24"/>
                <w:lang w:val="ru-RU"/>
              </w:rPr>
              <w:t xml:space="preserve">Орындалатын жұмыстар: </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Есеп бө</w:t>
            </w:r>
            <w:proofErr w:type="gramStart"/>
            <w:r w:rsidRPr="0040040B">
              <w:rPr>
                <w:rFonts w:eastAsia="Arial Unicode MS"/>
                <w:sz w:val="24"/>
                <w:szCs w:val="24"/>
                <w:lang w:val="ru-RU"/>
              </w:rPr>
              <w:t>л</w:t>
            </w:r>
            <w:proofErr w:type="gramEnd"/>
            <w:r w:rsidRPr="0040040B">
              <w:rPr>
                <w:rFonts w:eastAsia="Arial Unicode MS"/>
                <w:sz w:val="24"/>
                <w:szCs w:val="24"/>
                <w:lang w:val="ru-RU"/>
              </w:rPr>
              <w:t>імдері бойынша нұсқаулықтарды дайындау;</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Оқу жоспарын дайындау және келісу;</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 xml:space="preserve">Пайдаланушыларды есеп бөлімдері бойынша </w:t>
            </w:r>
            <w:proofErr w:type="gramStart"/>
            <w:r w:rsidRPr="0040040B">
              <w:rPr>
                <w:rFonts w:eastAsia="Arial Unicode MS"/>
                <w:sz w:val="24"/>
                <w:szCs w:val="24"/>
                <w:lang w:val="ru-RU"/>
              </w:rPr>
              <w:t>жа</w:t>
            </w:r>
            <w:proofErr w:type="gramEnd"/>
            <w:r w:rsidRPr="0040040B">
              <w:rPr>
                <w:rFonts w:eastAsia="Arial Unicode MS"/>
                <w:sz w:val="24"/>
                <w:szCs w:val="24"/>
                <w:lang w:val="ru-RU"/>
              </w:rPr>
              <w:t>ңа ААЖ функц</w:t>
            </w:r>
            <w:r w:rsidR="001173BD">
              <w:rPr>
                <w:rFonts w:eastAsia="Arial Unicode MS"/>
                <w:sz w:val="24"/>
                <w:szCs w:val="24"/>
                <w:lang w:val="ru-RU"/>
              </w:rPr>
              <w:t>ионалымен жұмыс істеуге үйрету</w:t>
            </w:r>
            <w:r w:rsidR="001173BD" w:rsidRPr="001173BD">
              <w:rPr>
                <w:rFonts w:eastAsia="Arial Unicode MS"/>
                <w:sz w:val="24"/>
                <w:szCs w:val="24"/>
                <w:lang w:val="ru-RU"/>
              </w:rPr>
              <w:t>;</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Оқ</w:t>
            </w:r>
            <w:r w:rsidR="001173BD">
              <w:rPr>
                <w:rFonts w:eastAsia="Arial Unicode MS"/>
                <w:sz w:val="24"/>
                <w:szCs w:val="24"/>
                <w:lang w:val="ru-RU"/>
              </w:rPr>
              <w:t>ыту хаттамасын құру және бекіту</w:t>
            </w:r>
            <w:r w:rsidR="001173BD" w:rsidRPr="001173BD">
              <w:rPr>
                <w:rFonts w:eastAsia="Arial Unicode MS"/>
                <w:sz w:val="24"/>
                <w:szCs w:val="24"/>
                <w:lang w:val="ru-RU"/>
              </w:rPr>
              <w:t>;</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 xml:space="preserve">Оқудан өту кезінде Тапсырыс беруші қызметкерлерінің </w:t>
            </w:r>
            <w:proofErr w:type="gramStart"/>
            <w:r w:rsidRPr="0040040B">
              <w:rPr>
                <w:rFonts w:eastAsia="Arial Unicode MS"/>
                <w:sz w:val="24"/>
                <w:szCs w:val="24"/>
                <w:lang w:val="ru-RU"/>
              </w:rPr>
              <w:t>Жа</w:t>
            </w:r>
            <w:proofErr w:type="gramEnd"/>
            <w:r w:rsidRPr="0040040B">
              <w:rPr>
                <w:rFonts w:eastAsia="Arial Unicode MS"/>
                <w:sz w:val="24"/>
                <w:szCs w:val="24"/>
                <w:lang w:val="ru-RU"/>
              </w:rPr>
              <w:t>ңа ААЖ тестілік пайдалануы.</w:t>
            </w:r>
          </w:p>
          <w:p w:rsidR="0040040B" w:rsidRPr="001173BD" w:rsidRDefault="0040040B" w:rsidP="0040040B">
            <w:pPr>
              <w:widowControl w:val="0"/>
              <w:tabs>
                <w:tab w:val="left" w:pos="355"/>
              </w:tabs>
              <w:adjustRightInd w:val="0"/>
              <w:jc w:val="both"/>
              <w:rPr>
                <w:rFonts w:eastAsia="Arial Unicode MS"/>
                <w:b/>
                <w:sz w:val="24"/>
                <w:szCs w:val="24"/>
                <w:lang w:val="ru-RU"/>
              </w:rPr>
            </w:pPr>
            <w:r w:rsidRPr="001173BD">
              <w:rPr>
                <w:rFonts w:eastAsia="Arial Unicode MS"/>
                <w:b/>
                <w:sz w:val="24"/>
                <w:szCs w:val="24"/>
                <w:lang w:val="ru-RU"/>
              </w:rPr>
              <w:t xml:space="preserve">3 кезеңнің </w:t>
            </w:r>
            <w:proofErr w:type="gramStart"/>
            <w:r w:rsidRPr="001173BD">
              <w:rPr>
                <w:rFonts w:eastAsia="Arial Unicode MS"/>
                <w:b/>
                <w:sz w:val="24"/>
                <w:szCs w:val="24"/>
                <w:lang w:val="ru-RU"/>
              </w:rPr>
              <w:t>н</w:t>
            </w:r>
            <w:proofErr w:type="gramEnd"/>
            <w:r w:rsidRPr="001173BD">
              <w:rPr>
                <w:rFonts w:eastAsia="Arial Unicode MS"/>
                <w:b/>
                <w:sz w:val="24"/>
                <w:szCs w:val="24"/>
                <w:lang w:val="ru-RU"/>
              </w:rPr>
              <w:t xml:space="preserve">әтижесі: </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 xml:space="preserve"> «Оқыту жоспары» құжаты;</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«Оқыту хаттамасы» құжаты;</w:t>
            </w:r>
          </w:p>
          <w:p w:rsidR="0040040B" w:rsidRPr="0040040B" w:rsidRDefault="0040040B" w:rsidP="001173BD">
            <w:pPr>
              <w:pStyle w:val="a5"/>
              <w:numPr>
                <w:ilvl w:val="0"/>
                <w:numId w:val="3"/>
              </w:numPr>
              <w:tabs>
                <w:tab w:val="left" w:pos="317"/>
              </w:tabs>
              <w:ind w:left="0" w:firstLine="0"/>
              <w:rPr>
                <w:rFonts w:eastAsia="Arial Unicode MS"/>
                <w:sz w:val="24"/>
                <w:szCs w:val="24"/>
                <w:lang w:val="ru-RU"/>
              </w:rPr>
            </w:pPr>
            <w:r w:rsidRPr="0040040B">
              <w:rPr>
                <w:rFonts w:eastAsia="Arial Unicode MS"/>
                <w:sz w:val="24"/>
                <w:szCs w:val="24"/>
                <w:lang w:val="ru-RU"/>
              </w:rPr>
              <w:t>«Орындалған жұмыстар актісі» құ</w:t>
            </w:r>
            <w:proofErr w:type="gramStart"/>
            <w:r w:rsidRPr="0040040B">
              <w:rPr>
                <w:rFonts w:eastAsia="Arial Unicode MS"/>
                <w:sz w:val="24"/>
                <w:szCs w:val="24"/>
                <w:lang w:val="ru-RU"/>
              </w:rPr>
              <w:t>жаты</w:t>
            </w:r>
            <w:proofErr w:type="gramEnd"/>
            <w:r w:rsidRPr="0040040B">
              <w:rPr>
                <w:rFonts w:eastAsia="Arial Unicode MS"/>
                <w:sz w:val="24"/>
                <w:szCs w:val="24"/>
                <w:lang w:val="ru-RU"/>
              </w:rPr>
              <w:t>.</w:t>
            </w:r>
          </w:p>
          <w:p w:rsidR="0040040B" w:rsidRPr="0040040B" w:rsidRDefault="0040040B" w:rsidP="0040040B">
            <w:pPr>
              <w:rPr>
                <w:rFonts w:eastAsia="Arial Unicode MS"/>
                <w:sz w:val="24"/>
                <w:szCs w:val="24"/>
                <w:lang w:val="ru-RU"/>
              </w:rPr>
            </w:pPr>
            <w:r w:rsidRPr="0040040B">
              <w:rPr>
                <w:rFonts w:eastAsia="Arial Unicode MS"/>
                <w:b/>
                <w:sz w:val="24"/>
                <w:szCs w:val="24"/>
                <w:lang w:val="ru-RU"/>
              </w:rPr>
              <w:lastRenderedPageBreak/>
              <w:t>4 кезең.</w:t>
            </w:r>
            <w:r w:rsidRPr="0040040B">
              <w:rPr>
                <w:rFonts w:eastAsia="Arial Unicode MS"/>
                <w:sz w:val="24"/>
                <w:szCs w:val="24"/>
                <w:lang w:val="ru-RU"/>
              </w:rPr>
              <w:t xml:space="preserve"> </w:t>
            </w:r>
            <w:proofErr w:type="gramStart"/>
            <w:r w:rsidRPr="0040040B">
              <w:rPr>
                <w:rFonts w:eastAsia="Arial Unicode MS"/>
                <w:sz w:val="24"/>
                <w:szCs w:val="24"/>
                <w:lang w:val="ru-RU"/>
              </w:rPr>
              <w:t>Жа</w:t>
            </w:r>
            <w:proofErr w:type="gramEnd"/>
            <w:r w:rsidRPr="0040040B">
              <w:rPr>
                <w:rFonts w:eastAsia="Arial Unicode MS"/>
                <w:sz w:val="24"/>
                <w:szCs w:val="24"/>
                <w:lang w:val="ru-RU"/>
              </w:rPr>
              <w:t>ңа ААЖ тестілік пайдалану</w:t>
            </w:r>
          </w:p>
          <w:p w:rsidR="0040040B" w:rsidRPr="001173BD" w:rsidRDefault="0040040B" w:rsidP="0040040B">
            <w:pPr>
              <w:widowControl w:val="0"/>
              <w:tabs>
                <w:tab w:val="left" w:pos="355"/>
              </w:tabs>
              <w:adjustRightInd w:val="0"/>
              <w:jc w:val="both"/>
              <w:rPr>
                <w:rFonts w:eastAsia="Arial Unicode MS"/>
                <w:sz w:val="24"/>
                <w:szCs w:val="24"/>
                <w:lang w:val="ru-RU"/>
              </w:rPr>
            </w:pPr>
            <w:r w:rsidRPr="0040040B">
              <w:rPr>
                <w:rFonts w:eastAsia="Arial Unicode MS"/>
                <w:sz w:val="24"/>
                <w:szCs w:val="24"/>
                <w:lang w:val="ru-RU"/>
              </w:rPr>
              <w:t>Тестілеу қорытындысы бойынша тестілеу және түзету әрекеттері</w:t>
            </w:r>
            <w:r w:rsidR="001173BD" w:rsidRPr="001173BD">
              <w:rPr>
                <w:rFonts w:eastAsia="Arial Unicode MS"/>
                <w:sz w:val="24"/>
                <w:szCs w:val="24"/>
                <w:lang w:val="ru-RU"/>
              </w:rPr>
              <w:t>.</w:t>
            </w:r>
          </w:p>
          <w:p w:rsidR="001173BD" w:rsidRPr="00310C6A" w:rsidRDefault="0040040B" w:rsidP="0040040B">
            <w:pPr>
              <w:widowControl w:val="0"/>
              <w:tabs>
                <w:tab w:val="left" w:pos="355"/>
              </w:tabs>
              <w:adjustRightInd w:val="0"/>
              <w:jc w:val="both"/>
              <w:rPr>
                <w:rFonts w:eastAsia="Arial Unicode MS"/>
                <w:sz w:val="24"/>
                <w:szCs w:val="24"/>
                <w:lang w:val="ru-RU"/>
              </w:rPr>
            </w:pPr>
            <w:r w:rsidRPr="001173BD">
              <w:rPr>
                <w:rFonts w:eastAsia="Arial Unicode MS"/>
                <w:b/>
                <w:sz w:val="24"/>
                <w:szCs w:val="24"/>
                <w:lang w:val="ru-RU"/>
              </w:rPr>
              <w:t xml:space="preserve">4 кезеңнің </w:t>
            </w:r>
            <w:proofErr w:type="gramStart"/>
            <w:r w:rsidRPr="001173BD">
              <w:rPr>
                <w:rFonts w:eastAsia="Arial Unicode MS"/>
                <w:b/>
                <w:sz w:val="24"/>
                <w:szCs w:val="24"/>
                <w:lang w:val="ru-RU"/>
              </w:rPr>
              <w:t>н</w:t>
            </w:r>
            <w:proofErr w:type="gramEnd"/>
            <w:r w:rsidRPr="001173BD">
              <w:rPr>
                <w:rFonts w:eastAsia="Arial Unicode MS"/>
                <w:b/>
                <w:sz w:val="24"/>
                <w:szCs w:val="24"/>
                <w:lang w:val="ru-RU"/>
              </w:rPr>
              <w:t>әтижесі:</w:t>
            </w:r>
            <w:r w:rsidRPr="0040040B">
              <w:rPr>
                <w:rFonts w:eastAsia="Arial Unicode MS"/>
                <w:sz w:val="24"/>
                <w:szCs w:val="24"/>
                <w:lang w:val="ru-RU"/>
              </w:rPr>
              <w:t xml:space="preserve"> </w:t>
            </w:r>
          </w:p>
          <w:p w:rsidR="0040040B" w:rsidRPr="00310C6A" w:rsidRDefault="0040040B" w:rsidP="0040040B">
            <w:pPr>
              <w:widowControl w:val="0"/>
              <w:tabs>
                <w:tab w:val="left" w:pos="355"/>
              </w:tabs>
              <w:adjustRightInd w:val="0"/>
              <w:jc w:val="both"/>
              <w:rPr>
                <w:rFonts w:eastAsia="Arial Unicode MS"/>
                <w:sz w:val="24"/>
                <w:szCs w:val="24"/>
                <w:lang w:val="ru-RU"/>
              </w:rPr>
            </w:pPr>
            <w:r w:rsidRPr="0040040B">
              <w:rPr>
                <w:rFonts w:eastAsia="Arial Unicode MS"/>
                <w:sz w:val="24"/>
                <w:szCs w:val="24"/>
                <w:lang w:val="ru-RU"/>
              </w:rPr>
              <w:t>«Орындалған жұмыстар актісі» құ</w:t>
            </w:r>
            <w:proofErr w:type="gramStart"/>
            <w:r w:rsidRPr="0040040B">
              <w:rPr>
                <w:rFonts w:eastAsia="Arial Unicode MS"/>
                <w:sz w:val="24"/>
                <w:szCs w:val="24"/>
                <w:lang w:val="ru-RU"/>
              </w:rPr>
              <w:t>жаты</w:t>
            </w:r>
            <w:proofErr w:type="gramEnd"/>
            <w:r w:rsidR="001173BD" w:rsidRPr="00310C6A">
              <w:rPr>
                <w:rFonts w:eastAsia="Arial Unicode MS"/>
                <w:sz w:val="24"/>
                <w:szCs w:val="24"/>
                <w:lang w:val="ru-RU"/>
              </w:rPr>
              <w:t>.</w:t>
            </w:r>
          </w:p>
          <w:p w:rsidR="0040040B" w:rsidRPr="0040040B" w:rsidRDefault="0040040B" w:rsidP="0040040B">
            <w:pPr>
              <w:jc w:val="both"/>
              <w:rPr>
                <w:rFonts w:eastAsia="Arial Unicode MS"/>
                <w:sz w:val="24"/>
                <w:szCs w:val="24"/>
                <w:lang w:val="ru-RU"/>
              </w:rPr>
            </w:pPr>
            <w:r w:rsidRPr="0040040B">
              <w:rPr>
                <w:rFonts w:eastAsia="Arial Unicode MS"/>
                <w:b/>
                <w:sz w:val="24"/>
                <w:szCs w:val="24"/>
                <w:lang w:val="ru-RU"/>
              </w:rPr>
              <w:t>5 кезең.</w:t>
            </w:r>
            <w:r w:rsidRPr="0040040B">
              <w:rPr>
                <w:rFonts w:eastAsia="Arial Unicode MS"/>
                <w:sz w:val="24"/>
                <w:szCs w:val="24"/>
                <w:lang w:val="ru-RU"/>
              </w:rPr>
              <w:t xml:space="preserve"> Бі</w:t>
            </w:r>
            <w:proofErr w:type="gramStart"/>
            <w:r w:rsidRPr="0040040B">
              <w:rPr>
                <w:rFonts w:eastAsia="Arial Unicode MS"/>
                <w:sz w:val="24"/>
                <w:szCs w:val="24"/>
                <w:lang w:val="ru-RU"/>
              </w:rPr>
              <w:t>р</w:t>
            </w:r>
            <w:proofErr w:type="gramEnd"/>
            <w:r w:rsidRPr="0040040B">
              <w:rPr>
                <w:rFonts w:eastAsia="Arial Unicode MS"/>
                <w:sz w:val="24"/>
                <w:szCs w:val="24"/>
                <w:lang w:val="ru-RU"/>
              </w:rPr>
              <w:t xml:space="preserve"> күнтізбелік айдың деректері бойынша жаңа ААЖ-ны тәжірибелік пайдалану.</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Бі</w:t>
            </w:r>
            <w:proofErr w:type="gramStart"/>
            <w:r w:rsidRPr="0040040B">
              <w:rPr>
                <w:rFonts w:eastAsia="Arial Unicode MS"/>
                <w:sz w:val="24"/>
                <w:szCs w:val="24"/>
                <w:lang w:val="ru-RU"/>
              </w:rPr>
              <w:t>р</w:t>
            </w:r>
            <w:proofErr w:type="gramEnd"/>
            <w:r w:rsidRPr="0040040B">
              <w:rPr>
                <w:rFonts w:eastAsia="Arial Unicode MS"/>
                <w:sz w:val="24"/>
                <w:szCs w:val="24"/>
                <w:lang w:val="ru-RU"/>
              </w:rPr>
              <w:t xml:space="preserve"> күнтізбелік айдың деректері бойынша жаңа атом электр станциясын </w:t>
            </w:r>
            <w:r w:rsidR="001173BD">
              <w:rPr>
                <w:rFonts w:eastAsia="Arial Unicode MS"/>
                <w:sz w:val="24"/>
                <w:szCs w:val="24"/>
                <w:lang w:val="ru-RU"/>
              </w:rPr>
              <w:t>тәжірибелік пайдалануды жүргізу</w:t>
            </w:r>
            <w:r w:rsidR="001173BD" w:rsidRPr="001173BD">
              <w:rPr>
                <w:rFonts w:eastAsia="Arial Unicode MS"/>
                <w:sz w:val="24"/>
                <w:szCs w:val="24"/>
                <w:lang w:val="ru-RU"/>
              </w:rPr>
              <w:t>;</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Деректерді тасымалдау (анықтамалықтар, аударым күніндегі есеп шоттарының қалдықтары, орташа табысты есептеу үшін деректер). Деректерді беру Тапсырыс беруші мен орындаушы келіскен күні бі</w:t>
            </w:r>
            <w:proofErr w:type="gramStart"/>
            <w:r w:rsidRPr="0040040B">
              <w:rPr>
                <w:rFonts w:eastAsia="Arial Unicode MS"/>
                <w:sz w:val="24"/>
                <w:szCs w:val="24"/>
                <w:lang w:val="ru-RU"/>
              </w:rPr>
              <w:t>р</w:t>
            </w:r>
            <w:proofErr w:type="gramEnd"/>
            <w:r w:rsidRPr="0040040B">
              <w:rPr>
                <w:rFonts w:eastAsia="Arial Unicode MS"/>
                <w:sz w:val="24"/>
                <w:szCs w:val="24"/>
                <w:lang w:val="ru-RU"/>
              </w:rPr>
              <w:t xml:space="preserve"> рет жүзеге асырылады. Тасымалдау кезінде Тапсырыс беруші ұсынған деректер ғана тасымалданады.</w:t>
            </w:r>
            <w:r w:rsidRPr="0040040B">
              <w:rPr>
                <w:lang w:val="ru-RU"/>
              </w:rPr>
              <w:t xml:space="preserve"> </w:t>
            </w:r>
            <w:r w:rsidRPr="0040040B">
              <w:rPr>
                <w:rFonts w:eastAsia="Arial Unicode MS"/>
                <w:sz w:val="24"/>
                <w:szCs w:val="24"/>
                <w:lang w:val="ru-RU"/>
              </w:rPr>
              <w:t>Көшіру бойынша барлық кейінгі жұмыстар</w:t>
            </w:r>
            <w:r w:rsidR="001173BD">
              <w:rPr>
                <w:rFonts w:eastAsia="Arial Unicode MS"/>
                <w:sz w:val="24"/>
                <w:szCs w:val="24"/>
                <w:lang w:val="ru-RU"/>
              </w:rPr>
              <w:t xml:space="preserve"> Шарт шеңберіне кірмейді</w:t>
            </w:r>
            <w:r w:rsidR="001173BD" w:rsidRPr="00310C6A">
              <w:rPr>
                <w:rFonts w:eastAsia="Arial Unicode MS"/>
                <w:sz w:val="24"/>
                <w:szCs w:val="24"/>
                <w:lang w:val="ru-RU"/>
              </w:rPr>
              <w:t>;</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Бі</w:t>
            </w:r>
            <w:proofErr w:type="gramStart"/>
            <w:r w:rsidRPr="0040040B">
              <w:rPr>
                <w:rFonts w:eastAsia="Arial Unicode MS"/>
                <w:sz w:val="24"/>
                <w:szCs w:val="24"/>
                <w:lang w:val="ru-RU"/>
              </w:rPr>
              <w:t>р</w:t>
            </w:r>
            <w:proofErr w:type="gramEnd"/>
            <w:r w:rsidRPr="0040040B">
              <w:rPr>
                <w:rFonts w:eastAsia="Arial Unicode MS"/>
                <w:sz w:val="24"/>
                <w:szCs w:val="24"/>
                <w:lang w:val="ru-RU"/>
              </w:rPr>
              <w:t xml:space="preserve"> күнтізбелік айдың шаруашылық операцияларын ескере отырып, жүйені тәжірибелік пайдалану;</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Тәжірибелі</w:t>
            </w:r>
            <w:proofErr w:type="gramStart"/>
            <w:r w:rsidRPr="0040040B">
              <w:rPr>
                <w:rFonts w:eastAsia="Arial Unicode MS"/>
                <w:sz w:val="24"/>
                <w:szCs w:val="24"/>
                <w:lang w:val="ru-RU"/>
              </w:rPr>
              <w:t>к-</w:t>
            </w:r>
            <w:proofErr w:type="gramEnd"/>
            <w:r w:rsidRPr="0040040B">
              <w:rPr>
                <w:rFonts w:eastAsia="Arial Unicode MS"/>
                <w:sz w:val="24"/>
                <w:szCs w:val="24"/>
                <w:lang w:val="ru-RU"/>
              </w:rPr>
              <w:t>өнеркәсіптік пайдалану нәтижелері бойынша түзету іс-әрекеттері;</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 xml:space="preserve">Жүйені өнеркәсіптік </w:t>
            </w:r>
            <w:proofErr w:type="gramStart"/>
            <w:r w:rsidRPr="0040040B">
              <w:rPr>
                <w:rFonts w:eastAsia="Arial Unicode MS"/>
                <w:sz w:val="24"/>
                <w:szCs w:val="24"/>
                <w:lang w:val="ru-RU"/>
              </w:rPr>
              <w:t>пайдалану</w:t>
            </w:r>
            <w:proofErr w:type="gramEnd"/>
            <w:r w:rsidRPr="0040040B">
              <w:rPr>
                <w:rFonts w:eastAsia="Arial Unicode MS"/>
                <w:sz w:val="24"/>
                <w:szCs w:val="24"/>
                <w:lang w:val="ru-RU"/>
              </w:rPr>
              <w:t>ға енгізу.</w:t>
            </w:r>
          </w:p>
          <w:p w:rsidR="0040040B" w:rsidRPr="001173BD" w:rsidRDefault="0040040B" w:rsidP="0040040B">
            <w:pPr>
              <w:widowControl w:val="0"/>
              <w:tabs>
                <w:tab w:val="left" w:pos="355"/>
              </w:tabs>
              <w:adjustRightInd w:val="0"/>
              <w:jc w:val="both"/>
              <w:rPr>
                <w:rFonts w:eastAsia="Arial Unicode MS"/>
                <w:b/>
                <w:sz w:val="24"/>
                <w:szCs w:val="24"/>
                <w:lang w:val="ru-RU"/>
              </w:rPr>
            </w:pPr>
            <w:r w:rsidRPr="001173BD">
              <w:rPr>
                <w:rFonts w:eastAsia="Arial Unicode MS"/>
                <w:b/>
                <w:sz w:val="24"/>
                <w:szCs w:val="24"/>
                <w:lang w:val="ru-RU"/>
              </w:rPr>
              <w:t xml:space="preserve">5 кезеңнің </w:t>
            </w:r>
            <w:proofErr w:type="gramStart"/>
            <w:r w:rsidRPr="001173BD">
              <w:rPr>
                <w:rFonts w:eastAsia="Arial Unicode MS"/>
                <w:b/>
                <w:sz w:val="24"/>
                <w:szCs w:val="24"/>
                <w:lang w:val="ru-RU"/>
              </w:rPr>
              <w:t>н</w:t>
            </w:r>
            <w:proofErr w:type="gramEnd"/>
            <w:r w:rsidRPr="001173BD">
              <w:rPr>
                <w:rFonts w:eastAsia="Arial Unicode MS"/>
                <w:b/>
                <w:sz w:val="24"/>
                <w:szCs w:val="24"/>
                <w:lang w:val="ru-RU"/>
              </w:rPr>
              <w:t xml:space="preserve">әтижесі: </w:t>
            </w:r>
          </w:p>
          <w:p w:rsidR="0040040B" w:rsidRPr="0040040B" w:rsidRDefault="0040040B" w:rsidP="0040040B">
            <w:pPr>
              <w:pStyle w:val="a5"/>
              <w:widowControl w:val="0"/>
              <w:tabs>
                <w:tab w:val="left" w:pos="318"/>
              </w:tabs>
              <w:adjustRightInd w:val="0"/>
              <w:ind w:left="0"/>
              <w:jc w:val="both"/>
              <w:rPr>
                <w:rFonts w:eastAsia="Arial Unicode MS"/>
                <w:sz w:val="24"/>
                <w:szCs w:val="24"/>
                <w:lang w:val="ru-RU"/>
              </w:rPr>
            </w:pPr>
            <w:r w:rsidRPr="0040040B">
              <w:rPr>
                <w:rFonts w:eastAsia="Arial Unicode MS"/>
                <w:sz w:val="24"/>
                <w:szCs w:val="24"/>
                <w:lang w:val="ru-RU"/>
              </w:rPr>
              <w:t>«Орындалған жұмыстар акті</w:t>
            </w:r>
            <w:proofErr w:type="gramStart"/>
            <w:r w:rsidRPr="0040040B">
              <w:rPr>
                <w:rFonts w:eastAsia="Arial Unicode MS"/>
                <w:sz w:val="24"/>
                <w:szCs w:val="24"/>
                <w:lang w:val="ru-RU"/>
              </w:rPr>
              <w:t>с</w:t>
            </w:r>
            <w:proofErr w:type="gramEnd"/>
            <w:r w:rsidRPr="0040040B">
              <w:rPr>
                <w:rFonts w:eastAsia="Arial Unicode MS"/>
                <w:sz w:val="24"/>
                <w:szCs w:val="24"/>
                <w:lang w:val="ru-RU"/>
              </w:rPr>
              <w:t xml:space="preserve">і» </w:t>
            </w:r>
          </w:p>
          <w:p w:rsidR="0040040B" w:rsidRPr="0040040B" w:rsidRDefault="0040040B" w:rsidP="0040040B">
            <w:pPr>
              <w:pStyle w:val="a5"/>
              <w:widowControl w:val="0"/>
              <w:tabs>
                <w:tab w:val="left" w:pos="318"/>
              </w:tabs>
              <w:adjustRightInd w:val="0"/>
              <w:ind w:left="0"/>
              <w:jc w:val="both"/>
              <w:rPr>
                <w:rFonts w:eastAsia="Arial Unicode MS"/>
                <w:sz w:val="24"/>
                <w:szCs w:val="24"/>
                <w:lang w:val="ru-RU"/>
              </w:rPr>
            </w:pPr>
            <w:r w:rsidRPr="0040040B">
              <w:rPr>
                <w:rFonts w:eastAsia="Arial Unicode MS"/>
                <w:b/>
                <w:sz w:val="24"/>
                <w:szCs w:val="24"/>
                <w:lang w:val="ru-RU"/>
              </w:rPr>
              <w:t>6 кезең.</w:t>
            </w:r>
            <w:r w:rsidRPr="0040040B">
              <w:rPr>
                <w:rFonts w:eastAsia="Arial Unicode MS"/>
                <w:sz w:val="24"/>
                <w:szCs w:val="24"/>
                <w:lang w:val="ru-RU"/>
              </w:rPr>
              <w:t xml:space="preserve"> Шарт аяқталғ</w:t>
            </w:r>
            <w:proofErr w:type="gramStart"/>
            <w:r w:rsidRPr="0040040B">
              <w:rPr>
                <w:rFonts w:eastAsia="Arial Unicode MS"/>
                <w:sz w:val="24"/>
                <w:szCs w:val="24"/>
                <w:lang w:val="ru-RU"/>
              </w:rPr>
              <w:t>ан</w:t>
            </w:r>
            <w:proofErr w:type="gramEnd"/>
            <w:r w:rsidRPr="0040040B">
              <w:rPr>
                <w:rFonts w:eastAsia="Arial Unicode MS"/>
                <w:sz w:val="24"/>
                <w:szCs w:val="24"/>
                <w:lang w:val="ru-RU"/>
              </w:rPr>
              <w:t>ға дейін техникалық қолдау (31.12.2024 ж.).</w:t>
            </w:r>
          </w:p>
          <w:p w:rsidR="0040040B" w:rsidRPr="0040040B" w:rsidRDefault="0040040B" w:rsidP="001173BD">
            <w:pPr>
              <w:pStyle w:val="a5"/>
              <w:widowControl w:val="0"/>
              <w:numPr>
                <w:ilvl w:val="0"/>
                <w:numId w:val="3"/>
              </w:numPr>
              <w:tabs>
                <w:tab w:val="left" w:pos="318"/>
              </w:tabs>
              <w:adjustRightInd w:val="0"/>
              <w:ind w:left="0" w:firstLine="0"/>
              <w:jc w:val="both"/>
              <w:rPr>
                <w:rFonts w:eastAsia="Arial Unicode MS"/>
                <w:sz w:val="24"/>
                <w:szCs w:val="24"/>
                <w:lang w:val="ru-RU"/>
              </w:rPr>
            </w:pPr>
            <w:r w:rsidRPr="0040040B">
              <w:rPr>
                <w:rFonts w:eastAsia="Arial Unicode MS"/>
                <w:sz w:val="24"/>
                <w:szCs w:val="24"/>
                <w:lang w:val="ru-RU"/>
              </w:rPr>
              <w:t>Өнеркәсіптік пайдалану барысында анықталған проблемаларды түзету</w:t>
            </w:r>
          </w:p>
          <w:p w:rsidR="0040040B" w:rsidRPr="0040040B" w:rsidRDefault="0040040B" w:rsidP="001173BD">
            <w:pPr>
              <w:pStyle w:val="a5"/>
              <w:widowControl w:val="0"/>
              <w:numPr>
                <w:ilvl w:val="0"/>
                <w:numId w:val="3"/>
              </w:numPr>
              <w:tabs>
                <w:tab w:val="left" w:pos="355"/>
              </w:tabs>
              <w:adjustRightInd w:val="0"/>
              <w:ind w:left="0" w:firstLine="0"/>
              <w:jc w:val="both"/>
              <w:rPr>
                <w:rFonts w:eastAsia="Arial Unicode MS"/>
                <w:sz w:val="24"/>
                <w:szCs w:val="24"/>
                <w:lang w:val="ru-RU"/>
              </w:rPr>
            </w:pPr>
            <w:r w:rsidRPr="0040040B">
              <w:rPr>
                <w:rFonts w:eastAsia="Arial Unicode MS"/>
                <w:sz w:val="24"/>
                <w:szCs w:val="24"/>
                <w:lang w:val="ru-RU"/>
              </w:rPr>
              <w:t>9 тармақта көрсетілген қызметтерді орындау.</w:t>
            </w:r>
          </w:p>
          <w:p w:rsidR="0040040B" w:rsidRPr="001173BD" w:rsidRDefault="0040040B" w:rsidP="001173BD">
            <w:pPr>
              <w:pStyle w:val="a5"/>
              <w:widowControl w:val="0"/>
              <w:numPr>
                <w:ilvl w:val="2"/>
                <w:numId w:val="1"/>
              </w:numPr>
              <w:tabs>
                <w:tab w:val="left" w:pos="355"/>
              </w:tabs>
              <w:adjustRightInd w:val="0"/>
              <w:ind w:hanging="2160"/>
              <w:jc w:val="both"/>
              <w:rPr>
                <w:rFonts w:eastAsia="Arial Unicode MS"/>
                <w:b/>
                <w:sz w:val="24"/>
                <w:szCs w:val="24"/>
                <w:lang w:val="ru-RU"/>
              </w:rPr>
            </w:pPr>
            <w:r w:rsidRPr="001173BD">
              <w:rPr>
                <w:rFonts w:eastAsia="Arial Unicode MS"/>
                <w:b/>
                <w:sz w:val="24"/>
                <w:szCs w:val="24"/>
                <w:lang w:val="ru-RU"/>
              </w:rPr>
              <w:t xml:space="preserve">кезеңнің </w:t>
            </w:r>
            <w:proofErr w:type="gramStart"/>
            <w:r w:rsidRPr="001173BD">
              <w:rPr>
                <w:rFonts w:eastAsia="Arial Unicode MS"/>
                <w:b/>
                <w:sz w:val="24"/>
                <w:szCs w:val="24"/>
                <w:lang w:val="ru-RU"/>
              </w:rPr>
              <w:t>н</w:t>
            </w:r>
            <w:proofErr w:type="gramEnd"/>
            <w:r w:rsidRPr="001173BD">
              <w:rPr>
                <w:rFonts w:eastAsia="Arial Unicode MS"/>
                <w:b/>
                <w:sz w:val="24"/>
                <w:szCs w:val="24"/>
                <w:lang w:val="ru-RU"/>
              </w:rPr>
              <w:t xml:space="preserve">әтижесі: </w:t>
            </w:r>
          </w:p>
          <w:p w:rsidR="00366A6C" w:rsidRPr="00366A6C" w:rsidRDefault="0040040B" w:rsidP="001173BD">
            <w:pPr>
              <w:pStyle w:val="a5"/>
              <w:widowControl w:val="0"/>
              <w:numPr>
                <w:ilvl w:val="0"/>
                <w:numId w:val="3"/>
              </w:numPr>
              <w:tabs>
                <w:tab w:val="left" w:pos="355"/>
              </w:tabs>
              <w:adjustRightInd w:val="0"/>
              <w:ind w:left="0" w:firstLine="0"/>
              <w:jc w:val="both"/>
              <w:rPr>
                <w:rFonts w:eastAsia="Arial Unicode MS"/>
                <w:sz w:val="24"/>
                <w:szCs w:val="24"/>
                <w:lang w:val="ru-RU"/>
              </w:rPr>
            </w:pPr>
            <w:r w:rsidRPr="0040040B">
              <w:rPr>
                <w:rFonts w:eastAsia="Arial Unicode MS"/>
                <w:sz w:val="24"/>
                <w:szCs w:val="24"/>
                <w:lang w:val="ru-RU"/>
              </w:rPr>
              <w:t>«Орындалған жұмыстар акті</w:t>
            </w:r>
            <w:proofErr w:type="gramStart"/>
            <w:r w:rsidRPr="0040040B">
              <w:rPr>
                <w:rFonts w:eastAsia="Arial Unicode MS"/>
                <w:sz w:val="24"/>
                <w:szCs w:val="24"/>
                <w:lang w:val="ru-RU"/>
              </w:rPr>
              <w:t>с</w:t>
            </w:r>
            <w:proofErr w:type="gramEnd"/>
            <w:r w:rsidRPr="0040040B">
              <w:rPr>
                <w:rFonts w:eastAsia="Arial Unicode MS"/>
                <w:sz w:val="24"/>
                <w:szCs w:val="24"/>
                <w:lang w:val="ru-RU"/>
              </w:rPr>
              <w:t>і»</w:t>
            </w:r>
            <w:r w:rsidR="001173BD">
              <w:rPr>
                <w:rFonts w:eastAsia="Arial Unicode MS"/>
                <w:sz w:val="24"/>
                <w:szCs w:val="24"/>
              </w:rPr>
              <w:t>.</w:t>
            </w:r>
          </w:p>
          <w:p w:rsidR="00366A6C" w:rsidRPr="00366A6C" w:rsidRDefault="0040040B" w:rsidP="001173BD">
            <w:pPr>
              <w:pStyle w:val="a5"/>
              <w:widowControl w:val="0"/>
              <w:numPr>
                <w:ilvl w:val="1"/>
                <w:numId w:val="2"/>
              </w:numPr>
              <w:tabs>
                <w:tab w:val="left" w:pos="355"/>
              </w:tabs>
              <w:adjustRightInd w:val="0"/>
              <w:ind w:left="0" w:firstLine="0"/>
              <w:jc w:val="both"/>
              <w:rPr>
                <w:rFonts w:eastAsia="Arial Unicode MS"/>
                <w:sz w:val="32"/>
                <w:szCs w:val="24"/>
                <w:lang w:val="ru-RU"/>
              </w:rPr>
            </w:pPr>
            <w:r w:rsidRPr="00366A6C">
              <w:rPr>
                <w:sz w:val="24"/>
                <w:lang w:val="ru-RU"/>
              </w:rPr>
              <w:t>Жеткізуші орындалған жұмыстардың бухгалтерлік актілерін Серіктестікке қажет  нысанда кезе</w:t>
            </w:r>
            <w:proofErr w:type="gramStart"/>
            <w:r w:rsidRPr="00366A6C">
              <w:rPr>
                <w:sz w:val="24"/>
                <w:lang w:val="ru-RU"/>
              </w:rPr>
              <w:t>ң-</w:t>
            </w:r>
            <w:proofErr w:type="gramEnd"/>
            <w:r w:rsidRPr="00366A6C">
              <w:rPr>
                <w:sz w:val="24"/>
                <w:lang w:val="ru-RU"/>
              </w:rPr>
              <w:t>кезеңімен беруі тиіс.</w:t>
            </w:r>
          </w:p>
          <w:p w:rsidR="0040040B" w:rsidRPr="00310C6A" w:rsidRDefault="0040040B" w:rsidP="001173BD">
            <w:pPr>
              <w:pStyle w:val="a5"/>
              <w:widowControl w:val="0"/>
              <w:numPr>
                <w:ilvl w:val="1"/>
                <w:numId w:val="2"/>
              </w:numPr>
              <w:tabs>
                <w:tab w:val="left" w:pos="355"/>
              </w:tabs>
              <w:adjustRightInd w:val="0"/>
              <w:ind w:left="34" w:firstLine="0"/>
              <w:jc w:val="both"/>
              <w:rPr>
                <w:rFonts w:eastAsia="Arial Unicode MS"/>
                <w:sz w:val="32"/>
                <w:szCs w:val="24"/>
                <w:lang w:val="ru-RU"/>
              </w:rPr>
            </w:pPr>
            <w:r w:rsidRPr="00366A6C">
              <w:rPr>
                <w:sz w:val="24"/>
                <w:lang w:val="ru-RU"/>
              </w:rPr>
              <w:t>Жеткізуші</w:t>
            </w:r>
            <w:r w:rsidRPr="00310C6A">
              <w:rPr>
                <w:sz w:val="24"/>
                <w:lang w:val="ru-RU"/>
              </w:rPr>
              <w:t xml:space="preserve"> </w:t>
            </w:r>
            <w:r w:rsidRPr="00366A6C">
              <w:rPr>
                <w:sz w:val="24"/>
                <w:lang w:val="ru-RU"/>
              </w:rPr>
              <w:t>Қоғамда</w:t>
            </w:r>
            <w:r w:rsidRPr="00310C6A">
              <w:rPr>
                <w:sz w:val="24"/>
                <w:lang w:val="ru-RU"/>
              </w:rPr>
              <w:t xml:space="preserve"> </w:t>
            </w:r>
            <w:r w:rsidRPr="00366A6C">
              <w:rPr>
                <w:sz w:val="24"/>
                <w:lang w:val="ru-RU"/>
              </w:rPr>
              <w:t>бекітілген</w:t>
            </w:r>
            <w:r w:rsidRPr="00310C6A">
              <w:rPr>
                <w:sz w:val="24"/>
                <w:lang w:val="ru-RU"/>
              </w:rPr>
              <w:t xml:space="preserve"> </w:t>
            </w:r>
            <w:r w:rsidRPr="00366A6C">
              <w:rPr>
                <w:sz w:val="24"/>
                <w:lang w:val="ru-RU"/>
              </w:rPr>
              <w:t>Қауіпсіздік</w:t>
            </w:r>
            <w:r w:rsidRPr="00310C6A">
              <w:rPr>
                <w:sz w:val="24"/>
                <w:lang w:val="ru-RU"/>
              </w:rPr>
              <w:t xml:space="preserve"> </w:t>
            </w:r>
            <w:r w:rsidRPr="00366A6C">
              <w:rPr>
                <w:sz w:val="24"/>
                <w:lang w:val="ru-RU"/>
              </w:rPr>
              <w:t>техникасы</w:t>
            </w:r>
            <w:r w:rsidRPr="00310C6A">
              <w:rPr>
                <w:sz w:val="24"/>
                <w:lang w:val="ru-RU"/>
              </w:rPr>
              <w:t xml:space="preserve"> </w:t>
            </w:r>
            <w:r w:rsidRPr="00366A6C">
              <w:rPr>
                <w:sz w:val="24"/>
                <w:lang w:val="ru-RU"/>
              </w:rPr>
              <w:t>жөніндегі</w:t>
            </w:r>
            <w:r w:rsidRPr="00310C6A">
              <w:rPr>
                <w:sz w:val="24"/>
                <w:lang w:val="ru-RU"/>
              </w:rPr>
              <w:t xml:space="preserve"> </w:t>
            </w:r>
            <w:r w:rsidRPr="00366A6C">
              <w:rPr>
                <w:sz w:val="24"/>
                <w:lang w:val="ru-RU"/>
              </w:rPr>
              <w:t>құжаттармен</w:t>
            </w:r>
            <w:r w:rsidRPr="00310C6A">
              <w:rPr>
                <w:sz w:val="24"/>
                <w:lang w:val="ru-RU"/>
              </w:rPr>
              <w:t xml:space="preserve"> </w:t>
            </w:r>
            <w:r w:rsidRPr="00366A6C">
              <w:rPr>
                <w:sz w:val="24"/>
                <w:lang w:val="ru-RU"/>
              </w:rPr>
              <w:t>және</w:t>
            </w:r>
            <w:r w:rsidRPr="00310C6A">
              <w:rPr>
                <w:sz w:val="24"/>
                <w:lang w:val="ru-RU"/>
              </w:rPr>
              <w:t xml:space="preserve"> </w:t>
            </w:r>
            <w:r w:rsidRPr="00366A6C">
              <w:rPr>
                <w:sz w:val="24"/>
                <w:lang w:val="ru-RU"/>
              </w:rPr>
              <w:t>Ақпараттық</w:t>
            </w:r>
            <w:r w:rsidRPr="00310C6A">
              <w:rPr>
                <w:sz w:val="24"/>
                <w:lang w:val="ru-RU"/>
              </w:rPr>
              <w:t xml:space="preserve"> </w:t>
            </w:r>
            <w:r w:rsidRPr="00366A6C">
              <w:rPr>
                <w:sz w:val="24"/>
                <w:lang w:val="ru-RU"/>
              </w:rPr>
              <w:t>технологияларды</w:t>
            </w:r>
            <w:r w:rsidRPr="00310C6A">
              <w:rPr>
                <w:sz w:val="24"/>
                <w:lang w:val="ru-RU"/>
              </w:rPr>
              <w:t xml:space="preserve"> </w:t>
            </w:r>
            <w:r w:rsidRPr="00366A6C">
              <w:rPr>
                <w:sz w:val="24"/>
                <w:lang w:val="ru-RU"/>
              </w:rPr>
              <w:t>басқару</w:t>
            </w:r>
            <w:r w:rsidRPr="00310C6A">
              <w:rPr>
                <w:sz w:val="24"/>
                <w:lang w:val="ru-RU"/>
              </w:rPr>
              <w:t xml:space="preserve"> </w:t>
            </w:r>
            <w:r w:rsidRPr="00366A6C">
              <w:rPr>
                <w:sz w:val="24"/>
                <w:lang w:val="ru-RU"/>
              </w:rPr>
              <w:t>жүйесінің</w:t>
            </w:r>
            <w:r w:rsidRPr="00310C6A">
              <w:rPr>
                <w:sz w:val="24"/>
                <w:lang w:val="ru-RU"/>
              </w:rPr>
              <w:t xml:space="preserve"> </w:t>
            </w:r>
            <w:r w:rsidRPr="00366A6C">
              <w:rPr>
                <w:sz w:val="24"/>
                <w:lang w:val="ru-RU"/>
              </w:rPr>
              <w:t>құжаттарымен</w:t>
            </w:r>
            <w:r w:rsidRPr="00310C6A">
              <w:rPr>
                <w:sz w:val="24"/>
                <w:lang w:val="ru-RU"/>
              </w:rPr>
              <w:t xml:space="preserve"> (</w:t>
            </w:r>
            <w:r w:rsidRPr="00366A6C">
              <w:rPr>
                <w:sz w:val="24"/>
                <w:lang w:val="ru-RU"/>
              </w:rPr>
              <w:t>қағидалар</w:t>
            </w:r>
            <w:r w:rsidRPr="00310C6A">
              <w:rPr>
                <w:sz w:val="24"/>
                <w:lang w:val="ru-RU"/>
              </w:rPr>
              <w:t xml:space="preserve">, </w:t>
            </w:r>
            <w:proofErr w:type="gramStart"/>
            <w:r w:rsidRPr="00366A6C">
              <w:rPr>
                <w:sz w:val="24"/>
                <w:lang w:val="ru-RU"/>
              </w:rPr>
              <w:t>р</w:t>
            </w:r>
            <w:proofErr w:type="gramEnd"/>
            <w:r w:rsidRPr="00366A6C">
              <w:rPr>
                <w:sz w:val="24"/>
                <w:lang w:val="ru-RU"/>
              </w:rPr>
              <w:t>әсімдер</w:t>
            </w:r>
            <w:r w:rsidRPr="00310C6A">
              <w:rPr>
                <w:sz w:val="24"/>
                <w:lang w:val="ru-RU"/>
              </w:rPr>
              <w:t xml:space="preserve">, </w:t>
            </w:r>
            <w:r w:rsidRPr="00366A6C">
              <w:rPr>
                <w:sz w:val="24"/>
                <w:lang w:val="ru-RU"/>
              </w:rPr>
              <w:t>ережелер</w:t>
            </w:r>
            <w:r w:rsidRPr="00310C6A">
              <w:rPr>
                <w:sz w:val="24"/>
                <w:lang w:val="ru-RU"/>
              </w:rPr>
              <w:t xml:space="preserve">, </w:t>
            </w:r>
            <w:r w:rsidRPr="00366A6C">
              <w:rPr>
                <w:sz w:val="24"/>
                <w:lang w:val="ru-RU"/>
              </w:rPr>
              <w:t>нұсқаулықтар</w:t>
            </w:r>
            <w:r w:rsidRPr="00310C6A">
              <w:rPr>
                <w:sz w:val="24"/>
                <w:lang w:val="ru-RU"/>
              </w:rPr>
              <w:t xml:space="preserve">, </w:t>
            </w:r>
            <w:r w:rsidRPr="00366A6C">
              <w:rPr>
                <w:sz w:val="24"/>
                <w:lang w:val="ru-RU"/>
              </w:rPr>
              <w:t>әдістемелер</w:t>
            </w:r>
            <w:r w:rsidRPr="00310C6A">
              <w:rPr>
                <w:sz w:val="24"/>
                <w:lang w:val="ru-RU"/>
              </w:rPr>
              <w:t xml:space="preserve">, </w:t>
            </w:r>
            <w:r w:rsidRPr="00366A6C">
              <w:rPr>
                <w:sz w:val="24"/>
                <w:lang w:val="ru-RU"/>
              </w:rPr>
              <w:t>нұсқаулықтар</w:t>
            </w:r>
            <w:r w:rsidRPr="00310C6A">
              <w:rPr>
                <w:sz w:val="24"/>
                <w:lang w:val="ru-RU"/>
              </w:rPr>
              <w:t xml:space="preserve">) </w:t>
            </w:r>
            <w:r w:rsidRPr="00366A6C">
              <w:rPr>
                <w:sz w:val="24"/>
                <w:lang w:val="ru-RU"/>
              </w:rPr>
              <w:t>танысуы</w:t>
            </w:r>
            <w:r w:rsidRPr="00310C6A">
              <w:rPr>
                <w:sz w:val="24"/>
                <w:lang w:val="ru-RU"/>
              </w:rPr>
              <w:t xml:space="preserve"> </w:t>
            </w:r>
            <w:r w:rsidRPr="00366A6C">
              <w:rPr>
                <w:sz w:val="24"/>
                <w:lang w:val="ru-RU"/>
              </w:rPr>
              <w:t>және</w:t>
            </w:r>
            <w:r w:rsidRPr="00310C6A">
              <w:rPr>
                <w:sz w:val="24"/>
                <w:lang w:val="ru-RU"/>
              </w:rPr>
              <w:t xml:space="preserve"> </w:t>
            </w:r>
            <w:r w:rsidRPr="00366A6C">
              <w:rPr>
                <w:sz w:val="24"/>
                <w:lang w:val="ru-RU"/>
              </w:rPr>
              <w:t>оларды</w:t>
            </w:r>
            <w:r w:rsidRPr="00310C6A">
              <w:rPr>
                <w:sz w:val="24"/>
                <w:lang w:val="ru-RU"/>
              </w:rPr>
              <w:t xml:space="preserve"> </w:t>
            </w:r>
            <w:r w:rsidRPr="00366A6C">
              <w:rPr>
                <w:sz w:val="24"/>
                <w:lang w:val="ru-RU"/>
              </w:rPr>
              <w:t>басшылыққа</w:t>
            </w:r>
            <w:r w:rsidRPr="00310C6A">
              <w:rPr>
                <w:sz w:val="24"/>
                <w:lang w:val="ru-RU"/>
              </w:rPr>
              <w:t xml:space="preserve"> </w:t>
            </w:r>
            <w:r w:rsidRPr="00366A6C">
              <w:rPr>
                <w:sz w:val="24"/>
                <w:lang w:val="ru-RU"/>
              </w:rPr>
              <w:t>алуы</w:t>
            </w:r>
            <w:r w:rsidRPr="00310C6A">
              <w:rPr>
                <w:sz w:val="24"/>
                <w:lang w:val="ru-RU"/>
              </w:rPr>
              <w:t xml:space="preserve"> </w:t>
            </w:r>
            <w:r w:rsidRPr="00366A6C">
              <w:rPr>
                <w:sz w:val="24"/>
                <w:lang w:val="ru-RU"/>
              </w:rPr>
              <w:t>тиіс</w:t>
            </w:r>
            <w:r w:rsidRPr="00310C6A">
              <w:rPr>
                <w:sz w:val="24"/>
                <w:lang w:val="ru-RU"/>
              </w:rPr>
              <w:t>.</w:t>
            </w:r>
          </w:p>
          <w:p w:rsidR="0040040B" w:rsidRPr="00310C6A" w:rsidRDefault="0040040B" w:rsidP="00366A6C">
            <w:pPr>
              <w:spacing w:after="42"/>
              <w:ind w:left="34"/>
              <w:jc w:val="both"/>
              <w:rPr>
                <w:rFonts w:eastAsia="Arial Unicode MS"/>
                <w:sz w:val="24"/>
                <w:szCs w:val="24"/>
                <w:lang w:val="ru-RU"/>
              </w:rPr>
            </w:pPr>
          </w:p>
          <w:p w:rsidR="0040040B" w:rsidRPr="00310C6A" w:rsidRDefault="0040040B" w:rsidP="001173BD">
            <w:pPr>
              <w:pStyle w:val="a4"/>
              <w:numPr>
                <w:ilvl w:val="0"/>
                <w:numId w:val="2"/>
              </w:numPr>
              <w:ind w:left="34" w:firstLine="0"/>
              <w:jc w:val="both"/>
              <w:rPr>
                <w:rFonts w:ascii="Times New Roman" w:hAnsi="Times New Roman" w:cs="Times New Roman"/>
                <w:color w:val="auto"/>
                <w:lang w:val="ru-RU"/>
              </w:rPr>
            </w:pPr>
            <w:r w:rsidRPr="0040040B">
              <w:rPr>
                <w:rFonts w:ascii="Times New Roman" w:hAnsi="Times New Roman" w:cs="Times New Roman"/>
                <w:b/>
                <w:color w:val="auto"/>
                <w:lang w:val="ru-RU"/>
              </w:rPr>
              <w:t>Көрсетілген</w:t>
            </w:r>
            <w:r w:rsidRPr="00310C6A">
              <w:rPr>
                <w:rFonts w:ascii="Times New Roman" w:hAnsi="Times New Roman" w:cs="Times New Roman"/>
                <w:b/>
                <w:color w:val="auto"/>
                <w:lang w:val="ru-RU"/>
              </w:rPr>
              <w:t xml:space="preserve"> </w:t>
            </w:r>
            <w:r w:rsidRPr="0040040B">
              <w:rPr>
                <w:rFonts w:ascii="Times New Roman" w:hAnsi="Times New Roman" w:cs="Times New Roman"/>
                <w:b/>
                <w:color w:val="auto"/>
                <w:lang w:val="ru-RU"/>
              </w:rPr>
              <w:t>қызметті</w:t>
            </w:r>
            <w:r w:rsidRPr="00310C6A">
              <w:rPr>
                <w:rFonts w:ascii="Times New Roman" w:hAnsi="Times New Roman" w:cs="Times New Roman"/>
                <w:b/>
                <w:color w:val="auto"/>
                <w:lang w:val="ru-RU"/>
              </w:rPr>
              <w:t xml:space="preserve"> </w:t>
            </w:r>
            <w:r w:rsidRPr="0040040B">
              <w:rPr>
                <w:rFonts w:ascii="Times New Roman" w:hAnsi="Times New Roman" w:cs="Times New Roman"/>
                <w:b/>
                <w:color w:val="auto"/>
                <w:lang w:val="ru-RU"/>
              </w:rPr>
              <w:t>техникалық</w:t>
            </w:r>
            <w:r w:rsidRPr="00310C6A">
              <w:rPr>
                <w:rFonts w:ascii="Times New Roman" w:hAnsi="Times New Roman" w:cs="Times New Roman"/>
                <w:b/>
                <w:color w:val="auto"/>
                <w:lang w:val="ru-RU"/>
              </w:rPr>
              <w:t xml:space="preserve"> </w:t>
            </w:r>
            <w:r w:rsidRPr="0040040B">
              <w:rPr>
                <w:rFonts w:ascii="Times New Roman" w:hAnsi="Times New Roman" w:cs="Times New Roman"/>
                <w:b/>
                <w:color w:val="auto"/>
                <w:lang w:val="ru-RU"/>
              </w:rPr>
              <w:t>қолдау</w:t>
            </w:r>
            <w:r w:rsidRPr="00310C6A">
              <w:rPr>
                <w:rFonts w:ascii="Times New Roman" w:hAnsi="Times New Roman" w:cs="Times New Roman"/>
                <w:b/>
                <w:color w:val="auto"/>
                <w:lang w:val="ru-RU"/>
              </w:rPr>
              <w:t xml:space="preserve"> </w:t>
            </w:r>
            <w:r w:rsidRPr="0040040B">
              <w:rPr>
                <w:rFonts w:ascii="Times New Roman" w:hAnsi="Times New Roman" w:cs="Times New Roman"/>
                <w:b/>
                <w:color w:val="auto"/>
                <w:lang w:val="ru-RU"/>
              </w:rPr>
              <w:t>кезеңінде</w:t>
            </w:r>
            <w:r w:rsidRPr="00310C6A">
              <w:rPr>
                <w:rFonts w:ascii="Times New Roman" w:hAnsi="Times New Roman" w:cs="Times New Roman"/>
                <w:b/>
                <w:color w:val="auto"/>
                <w:lang w:val="ru-RU"/>
              </w:rPr>
              <w:t xml:space="preserve"> </w:t>
            </w:r>
            <w:r w:rsidRPr="0040040B">
              <w:rPr>
                <w:rFonts w:ascii="Times New Roman" w:hAnsi="Times New Roman" w:cs="Times New Roman"/>
                <w:b/>
                <w:color w:val="auto"/>
                <w:lang w:val="ru-RU"/>
              </w:rPr>
              <w:t>Орындаушы</w:t>
            </w:r>
            <w:r w:rsidRPr="00310C6A">
              <w:rPr>
                <w:rFonts w:ascii="Times New Roman" w:hAnsi="Times New Roman" w:cs="Times New Roman"/>
                <w:b/>
                <w:color w:val="auto"/>
                <w:lang w:val="ru-RU"/>
              </w:rPr>
              <w:t xml:space="preserve"> </w:t>
            </w:r>
            <w:r w:rsidRPr="0040040B">
              <w:rPr>
                <w:rFonts w:ascii="Times New Roman" w:hAnsi="Times New Roman" w:cs="Times New Roman"/>
                <w:b/>
                <w:color w:val="auto"/>
                <w:lang w:val="ru-RU"/>
              </w:rPr>
              <w:t>көрсететін</w:t>
            </w:r>
            <w:r w:rsidRPr="00310C6A">
              <w:rPr>
                <w:rFonts w:ascii="Times New Roman" w:hAnsi="Times New Roman" w:cs="Times New Roman"/>
                <w:b/>
                <w:color w:val="auto"/>
                <w:lang w:val="ru-RU"/>
              </w:rPr>
              <w:t xml:space="preserve"> </w:t>
            </w:r>
            <w:r w:rsidRPr="0040040B">
              <w:rPr>
                <w:rFonts w:ascii="Times New Roman" w:hAnsi="Times New Roman" w:cs="Times New Roman"/>
                <w:b/>
                <w:color w:val="auto"/>
                <w:lang w:val="ru-RU"/>
              </w:rPr>
              <w:t>қызметтердің</w:t>
            </w:r>
            <w:r w:rsidRPr="00310C6A">
              <w:rPr>
                <w:rFonts w:ascii="Times New Roman" w:hAnsi="Times New Roman" w:cs="Times New Roman"/>
                <w:b/>
                <w:color w:val="auto"/>
                <w:lang w:val="ru-RU"/>
              </w:rPr>
              <w:t xml:space="preserve"> </w:t>
            </w:r>
            <w:r w:rsidRPr="0040040B">
              <w:rPr>
                <w:rFonts w:ascii="Times New Roman" w:hAnsi="Times New Roman" w:cs="Times New Roman"/>
                <w:b/>
                <w:color w:val="auto"/>
                <w:lang w:val="ru-RU"/>
              </w:rPr>
              <w:t>тізбесі</w:t>
            </w:r>
          </w:p>
          <w:p w:rsidR="00366A6C" w:rsidRDefault="0040040B" w:rsidP="001173BD">
            <w:pPr>
              <w:pStyle w:val="a4"/>
              <w:numPr>
                <w:ilvl w:val="1"/>
                <w:numId w:val="2"/>
              </w:numPr>
              <w:tabs>
                <w:tab w:val="left" w:pos="317"/>
              </w:tabs>
              <w:ind w:left="34" w:firstLine="0"/>
              <w:jc w:val="both"/>
              <w:rPr>
                <w:rFonts w:ascii="Times New Roman" w:hAnsi="Times New Roman" w:cs="Times New Roman"/>
                <w:color w:val="auto"/>
                <w:lang w:val="en-US"/>
              </w:rPr>
            </w:pPr>
            <w:r w:rsidRPr="008C7F20">
              <w:rPr>
                <w:rFonts w:ascii="Times New Roman" w:hAnsi="Times New Roman" w:cs="Times New Roman"/>
                <w:color w:val="auto"/>
                <w:lang w:val="ru-RU"/>
              </w:rPr>
              <w:t>«1</w:t>
            </w:r>
            <w:r w:rsidRPr="0040040B">
              <w:rPr>
                <w:rFonts w:ascii="Times New Roman" w:hAnsi="Times New Roman" w:cs="Times New Roman"/>
                <w:color w:val="auto"/>
                <w:lang w:val="ru-RU"/>
              </w:rPr>
              <w:t>С</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Қазақстан</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үшін</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қаржыны</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кешенді</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басқару</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және</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бюджеттеу</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бағдарламалық</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өнімінде</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Тапсырыс</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берушінің</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қызметкерлерін</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оқыту</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және</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оларға</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кеңес</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беру</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ААЖ</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параметрлерін</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күйге</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келтіру</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қызметтері</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ә</w:t>
            </w:r>
            <w:proofErr w:type="gramStart"/>
            <w:r w:rsidRPr="0040040B">
              <w:rPr>
                <w:rFonts w:ascii="Times New Roman" w:hAnsi="Times New Roman" w:cs="Times New Roman"/>
                <w:color w:val="auto"/>
                <w:lang w:val="ru-RU"/>
              </w:rPr>
              <w:t>р</w:t>
            </w:r>
            <w:proofErr w:type="gramEnd"/>
            <w:r w:rsidRPr="0040040B">
              <w:rPr>
                <w:rFonts w:ascii="Times New Roman" w:hAnsi="Times New Roman" w:cs="Times New Roman"/>
                <w:color w:val="auto"/>
                <w:lang w:val="ru-RU"/>
              </w:rPr>
              <w:t>і</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қарай</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мәтін</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бойынша</w:t>
            </w:r>
            <w:r w:rsidRPr="008C7F20">
              <w:rPr>
                <w:rFonts w:ascii="Times New Roman" w:hAnsi="Times New Roman" w:cs="Times New Roman"/>
                <w:color w:val="auto"/>
                <w:lang w:val="ru-RU"/>
              </w:rPr>
              <w:t xml:space="preserve"> – </w:t>
            </w:r>
            <w:r w:rsidRPr="0040040B">
              <w:rPr>
                <w:rFonts w:ascii="Times New Roman" w:hAnsi="Times New Roman" w:cs="Times New Roman"/>
                <w:color w:val="auto"/>
                <w:lang w:val="ru-RU"/>
              </w:rPr>
              <w:t>ААЖ</w:t>
            </w:r>
            <w:r w:rsidRPr="008C7F20">
              <w:rPr>
                <w:rFonts w:ascii="Times New Roman" w:hAnsi="Times New Roman" w:cs="Times New Roman"/>
                <w:color w:val="auto"/>
                <w:lang w:val="ru-RU"/>
              </w:rPr>
              <w:t xml:space="preserve">). </w:t>
            </w:r>
            <w:r w:rsidRPr="0040040B">
              <w:rPr>
                <w:rFonts w:ascii="Times New Roman" w:hAnsi="Times New Roman" w:cs="Times New Roman"/>
                <w:color w:val="auto"/>
                <w:lang w:val="ru-RU"/>
              </w:rPr>
              <w:t>ААЖ</w:t>
            </w:r>
            <w:r w:rsidRPr="00366A6C">
              <w:rPr>
                <w:rFonts w:ascii="Times New Roman" w:hAnsi="Times New Roman" w:cs="Times New Roman"/>
                <w:color w:val="auto"/>
                <w:lang w:val="en-US"/>
              </w:rPr>
              <w:t xml:space="preserve"> </w:t>
            </w:r>
            <w:r w:rsidRPr="0040040B">
              <w:rPr>
                <w:rFonts w:ascii="Times New Roman" w:hAnsi="Times New Roman" w:cs="Times New Roman"/>
                <w:color w:val="auto"/>
                <w:lang w:val="ru-RU"/>
              </w:rPr>
              <w:t>диагностикалау</w:t>
            </w:r>
            <w:r w:rsidRPr="00366A6C">
              <w:rPr>
                <w:rFonts w:ascii="Times New Roman" w:hAnsi="Times New Roman" w:cs="Times New Roman"/>
                <w:color w:val="auto"/>
                <w:lang w:val="en-US"/>
              </w:rPr>
              <w:t xml:space="preserve"> </w:t>
            </w:r>
            <w:r w:rsidRPr="0040040B">
              <w:rPr>
                <w:rFonts w:ascii="Times New Roman" w:hAnsi="Times New Roman" w:cs="Times New Roman"/>
                <w:color w:val="auto"/>
                <w:lang w:val="ru-RU"/>
              </w:rPr>
              <w:t>және</w:t>
            </w:r>
            <w:r w:rsidRPr="00366A6C">
              <w:rPr>
                <w:rFonts w:ascii="Times New Roman" w:hAnsi="Times New Roman" w:cs="Times New Roman"/>
                <w:color w:val="auto"/>
                <w:lang w:val="en-US"/>
              </w:rPr>
              <w:t xml:space="preserve"> </w:t>
            </w:r>
            <w:r w:rsidRPr="0040040B">
              <w:rPr>
                <w:rFonts w:ascii="Times New Roman" w:hAnsi="Times New Roman" w:cs="Times New Roman"/>
                <w:color w:val="auto"/>
                <w:lang w:val="ru-RU"/>
              </w:rPr>
              <w:t>жұ</w:t>
            </w:r>
            <w:proofErr w:type="gramStart"/>
            <w:r w:rsidRPr="0040040B">
              <w:rPr>
                <w:rFonts w:ascii="Times New Roman" w:hAnsi="Times New Roman" w:cs="Times New Roman"/>
                <w:color w:val="auto"/>
                <w:lang w:val="ru-RU"/>
              </w:rPr>
              <w:t>мыс</w:t>
            </w:r>
            <w:proofErr w:type="gramEnd"/>
            <w:r w:rsidRPr="0040040B">
              <w:rPr>
                <w:rFonts w:ascii="Times New Roman" w:hAnsi="Times New Roman" w:cs="Times New Roman"/>
                <w:color w:val="auto"/>
                <w:lang w:val="ru-RU"/>
              </w:rPr>
              <w:t>қа</w:t>
            </w:r>
            <w:r w:rsidRPr="00366A6C">
              <w:rPr>
                <w:rFonts w:ascii="Times New Roman" w:hAnsi="Times New Roman" w:cs="Times New Roman"/>
                <w:color w:val="auto"/>
                <w:lang w:val="en-US"/>
              </w:rPr>
              <w:t xml:space="preserve"> </w:t>
            </w:r>
            <w:r w:rsidRPr="0040040B">
              <w:rPr>
                <w:rFonts w:ascii="Times New Roman" w:hAnsi="Times New Roman" w:cs="Times New Roman"/>
                <w:color w:val="auto"/>
                <w:lang w:val="ru-RU"/>
              </w:rPr>
              <w:t>қабілеттілігін</w:t>
            </w:r>
            <w:r w:rsidRPr="00366A6C">
              <w:rPr>
                <w:rFonts w:ascii="Times New Roman" w:hAnsi="Times New Roman" w:cs="Times New Roman"/>
                <w:color w:val="auto"/>
                <w:lang w:val="en-US"/>
              </w:rPr>
              <w:t xml:space="preserve"> </w:t>
            </w:r>
            <w:r w:rsidRPr="0040040B">
              <w:rPr>
                <w:rFonts w:ascii="Times New Roman" w:hAnsi="Times New Roman" w:cs="Times New Roman"/>
                <w:color w:val="auto"/>
                <w:lang w:val="ru-RU"/>
              </w:rPr>
              <w:t>қалпына</w:t>
            </w:r>
            <w:r w:rsidRPr="00366A6C">
              <w:rPr>
                <w:rFonts w:ascii="Times New Roman" w:hAnsi="Times New Roman" w:cs="Times New Roman"/>
                <w:color w:val="auto"/>
                <w:lang w:val="en-US"/>
              </w:rPr>
              <w:t xml:space="preserve"> </w:t>
            </w:r>
            <w:r w:rsidRPr="0040040B">
              <w:rPr>
                <w:rFonts w:ascii="Times New Roman" w:hAnsi="Times New Roman" w:cs="Times New Roman"/>
                <w:color w:val="auto"/>
                <w:lang w:val="ru-RU"/>
              </w:rPr>
              <w:t>келтіру</w:t>
            </w:r>
            <w:r w:rsidRPr="00366A6C">
              <w:rPr>
                <w:rFonts w:ascii="Times New Roman" w:hAnsi="Times New Roman" w:cs="Times New Roman"/>
                <w:color w:val="auto"/>
                <w:lang w:val="en-US"/>
              </w:rPr>
              <w:t xml:space="preserve"> </w:t>
            </w:r>
            <w:r w:rsidRPr="0040040B">
              <w:rPr>
                <w:rFonts w:ascii="Times New Roman" w:hAnsi="Times New Roman" w:cs="Times New Roman"/>
                <w:color w:val="auto"/>
                <w:lang w:val="ru-RU"/>
              </w:rPr>
              <w:t>жөніндегі</w:t>
            </w:r>
            <w:r w:rsidRPr="00366A6C">
              <w:rPr>
                <w:rFonts w:ascii="Times New Roman" w:hAnsi="Times New Roman" w:cs="Times New Roman"/>
                <w:color w:val="auto"/>
                <w:lang w:val="en-US"/>
              </w:rPr>
              <w:t xml:space="preserve"> </w:t>
            </w:r>
            <w:r w:rsidRPr="0040040B">
              <w:rPr>
                <w:rFonts w:ascii="Times New Roman" w:hAnsi="Times New Roman" w:cs="Times New Roman"/>
                <w:color w:val="auto"/>
                <w:lang w:val="ru-RU"/>
              </w:rPr>
              <w:t>қызметтер</w:t>
            </w:r>
            <w:r w:rsidR="001173BD">
              <w:rPr>
                <w:rFonts w:ascii="Times New Roman" w:hAnsi="Times New Roman" w:cs="Times New Roman"/>
                <w:color w:val="auto"/>
                <w:lang w:val="en-US"/>
              </w:rPr>
              <w:t>.</w:t>
            </w:r>
          </w:p>
          <w:p w:rsidR="00366A6C" w:rsidRDefault="0040040B" w:rsidP="001173BD">
            <w:pPr>
              <w:pStyle w:val="a4"/>
              <w:numPr>
                <w:ilvl w:val="1"/>
                <w:numId w:val="2"/>
              </w:numPr>
              <w:tabs>
                <w:tab w:val="left" w:pos="317"/>
              </w:tabs>
              <w:ind w:left="34" w:firstLine="0"/>
              <w:jc w:val="both"/>
              <w:rPr>
                <w:rFonts w:ascii="Times New Roman" w:hAnsi="Times New Roman" w:cs="Times New Roman"/>
                <w:color w:val="auto"/>
                <w:lang w:val="en-US"/>
              </w:rPr>
            </w:pPr>
            <w:r w:rsidRPr="00366A6C">
              <w:rPr>
                <w:rFonts w:ascii="Times New Roman" w:hAnsi="Times New Roman" w:cs="Times New Roman"/>
                <w:color w:val="auto"/>
                <w:lang w:val="ru-RU"/>
              </w:rPr>
              <w:t>Өндіруші</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шығаратын</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ААЖ</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стандартты</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lastRenderedPageBreak/>
              <w:t>типтік</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жаңартуларын</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орнату</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жөніндегі</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қызметтер</w:t>
            </w:r>
            <w:r w:rsidRPr="00366A6C">
              <w:rPr>
                <w:rFonts w:ascii="Times New Roman" w:hAnsi="Times New Roman" w:cs="Times New Roman"/>
                <w:color w:val="auto"/>
                <w:lang w:val="en-US"/>
              </w:rPr>
              <w:t xml:space="preserve"> («1</w:t>
            </w:r>
            <w:r w:rsidRPr="00366A6C">
              <w:rPr>
                <w:rFonts w:ascii="Times New Roman" w:hAnsi="Times New Roman" w:cs="Times New Roman"/>
                <w:color w:val="auto"/>
                <w:lang w:val="ru-RU"/>
              </w:rPr>
              <w:t>С</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фирмасы</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сондай</w:t>
            </w:r>
            <w:r w:rsidRPr="00366A6C">
              <w:rPr>
                <w:rFonts w:ascii="Times New Roman" w:hAnsi="Times New Roman" w:cs="Times New Roman"/>
                <w:color w:val="auto"/>
                <w:lang w:val="en-US"/>
              </w:rPr>
              <w:t>-</w:t>
            </w:r>
            <w:r w:rsidRPr="00366A6C">
              <w:rPr>
                <w:rFonts w:ascii="Times New Roman" w:hAnsi="Times New Roman" w:cs="Times New Roman"/>
                <w:color w:val="auto"/>
                <w:lang w:val="ru-RU"/>
              </w:rPr>
              <w:t>ақ</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өндіруші</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шығаратын</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Қ</w:t>
            </w:r>
            <w:proofErr w:type="gramStart"/>
            <w:r w:rsidRPr="00366A6C">
              <w:rPr>
                <w:rFonts w:ascii="Times New Roman" w:hAnsi="Times New Roman" w:cs="Times New Roman"/>
                <w:color w:val="auto"/>
                <w:lang w:val="ru-RU"/>
              </w:rPr>
              <w:t>Р</w:t>
            </w:r>
            <w:proofErr w:type="gramEnd"/>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заңнамасындағы</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өзгерістерге</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байланысты</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өзге</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де</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жаңартулар</w:t>
            </w:r>
            <w:r w:rsidRPr="00366A6C">
              <w:rPr>
                <w:rFonts w:ascii="Times New Roman" w:hAnsi="Times New Roman" w:cs="Times New Roman"/>
                <w:color w:val="auto"/>
                <w:lang w:val="en-US"/>
              </w:rPr>
              <w:t xml:space="preserve"> («1</w:t>
            </w:r>
            <w:r w:rsidRPr="00366A6C">
              <w:rPr>
                <w:rFonts w:ascii="Times New Roman" w:hAnsi="Times New Roman" w:cs="Times New Roman"/>
                <w:color w:val="auto"/>
                <w:lang w:val="ru-RU"/>
              </w:rPr>
              <w:t>С</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фирмасы</w:t>
            </w:r>
            <w:r w:rsidRPr="00366A6C">
              <w:rPr>
                <w:rFonts w:ascii="Times New Roman" w:hAnsi="Times New Roman" w:cs="Times New Roman"/>
                <w:color w:val="auto"/>
                <w:lang w:val="en-US"/>
              </w:rPr>
              <w:t>)</w:t>
            </w:r>
            <w:r w:rsidR="001173BD">
              <w:rPr>
                <w:rFonts w:ascii="Times New Roman" w:hAnsi="Times New Roman" w:cs="Times New Roman"/>
                <w:color w:val="auto"/>
                <w:lang w:val="en-US"/>
              </w:rPr>
              <w:t>.</w:t>
            </w:r>
          </w:p>
          <w:p w:rsidR="00366A6C" w:rsidRDefault="0040040B" w:rsidP="001173BD">
            <w:pPr>
              <w:pStyle w:val="a4"/>
              <w:numPr>
                <w:ilvl w:val="1"/>
                <w:numId w:val="2"/>
              </w:numPr>
              <w:tabs>
                <w:tab w:val="left" w:pos="317"/>
              </w:tabs>
              <w:ind w:left="34" w:firstLine="0"/>
              <w:jc w:val="both"/>
              <w:rPr>
                <w:rFonts w:ascii="Times New Roman" w:hAnsi="Times New Roman" w:cs="Times New Roman"/>
                <w:color w:val="auto"/>
                <w:lang w:val="en-US"/>
              </w:rPr>
            </w:pPr>
            <w:r w:rsidRPr="00366A6C">
              <w:rPr>
                <w:rFonts w:ascii="Times New Roman" w:hAnsi="Times New Roman" w:cs="Times New Roman"/>
                <w:color w:val="auto"/>
                <w:lang w:val="ru-RU"/>
              </w:rPr>
              <w:t>Орындаушының</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кінәсінен</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туындаған</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ААЖ</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конфигурациясының</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қателерін</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түзету</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қызметтері</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ААЖ</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дұрыс</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жұмыс</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істеуі</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үшін</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қажетті</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жабдықты</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баптау</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бойынша</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кеңес</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беру</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қызметтері</w:t>
            </w:r>
            <w:r w:rsidR="001173BD">
              <w:rPr>
                <w:rFonts w:ascii="Times New Roman" w:hAnsi="Times New Roman" w:cs="Times New Roman"/>
                <w:color w:val="auto"/>
                <w:lang w:val="en-US"/>
              </w:rPr>
              <w:t>.</w:t>
            </w:r>
          </w:p>
          <w:p w:rsidR="00366A6C" w:rsidRDefault="0040040B" w:rsidP="001173BD">
            <w:pPr>
              <w:pStyle w:val="a4"/>
              <w:numPr>
                <w:ilvl w:val="1"/>
                <w:numId w:val="2"/>
              </w:numPr>
              <w:tabs>
                <w:tab w:val="left" w:pos="317"/>
              </w:tabs>
              <w:ind w:left="34" w:firstLine="0"/>
              <w:jc w:val="both"/>
              <w:rPr>
                <w:rFonts w:ascii="Times New Roman" w:hAnsi="Times New Roman" w:cs="Times New Roman"/>
                <w:color w:val="auto"/>
                <w:lang w:val="en-US"/>
              </w:rPr>
            </w:pPr>
            <w:r w:rsidRPr="00366A6C">
              <w:rPr>
                <w:rFonts w:ascii="Times New Roman" w:hAnsi="Times New Roman" w:cs="Times New Roman"/>
                <w:color w:val="auto"/>
                <w:lang w:val="ru-RU"/>
              </w:rPr>
              <w:t>Орындаушы</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Тапсырыс</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берушіге</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ақпаратты</w:t>
            </w:r>
            <w:proofErr w:type="gramStart"/>
            <w:r w:rsidRPr="00366A6C">
              <w:rPr>
                <w:rFonts w:ascii="Times New Roman" w:hAnsi="Times New Roman" w:cs="Times New Roman"/>
                <w:color w:val="auto"/>
                <w:lang w:val="ru-RU"/>
              </w:rPr>
              <w:t>қ</w:t>
            </w:r>
            <w:r w:rsidRPr="00366A6C">
              <w:rPr>
                <w:rFonts w:ascii="Times New Roman" w:hAnsi="Times New Roman" w:cs="Times New Roman"/>
                <w:color w:val="auto"/>
                <w:lang w:val="en-US"/>
              </w:rPr>
              <w:t>-</w:t>
            </w:r>
            <w:proofErr w:type="gramEnd"/>
            <w:r w:rsidRPr="00366A6C">
              <w:rPr>
                <w:rFonts w:ascii="Times New Roman" w:hAnsi="Times New Roman" w:cs="Times New Roman"/>
                <w:color w:val="auto"/>
                <w:lang w:val="ru-RU"/>
              </w:rPr>
              <w:t>технологиялық</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сүйемелдеуді</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ұсынуы</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тиіс</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АТС</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дискілік</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тасымалдаушыда</w:t>
            </w:r>
            <w:r w:rsidRPr="00366A6C">
              <w:rPr>
                <w:rFonts w:ascii="Times New Roman" w:hAnsi="Times New Roman" w:cs="Times New Roman"/>
                <w:color w:val="auto"/>
                <w:lang w:val="en-US"/>
              </w:rPr>
              <w:t xml:space="preserve">). </w:t>
            </w:r>
          </w:p>
          <w:p w:rsidR="0040040B" w:rsidRPr="00366A6C" w:rsidRDefault="0040040B" w:rsidP="001173BD">
            <w:pPr>
              <w:pStyle w:val="a4"/>
              <w:numPr>
                <w:ilvl w:val="1"/>
                <w:numId w:val="2"/>
              </w:numPr>
              <w:tabs>
                <w:tab w:val="left" w:pos="317"/>
              </w:tabs>
              <w:ind w:left="34" w:firstLine="0"/>
              <w:jc w:val="both"/>
              <w:rPr>
                <w:rFonts w:ascii="Times New Roman" w:hAnsi="Times New Roman" w:cs="Times New Roman"/>
                <w:color w:val="auto"/>
                <w:lang w:val="en-US"/>
              </w:rPr>
            </w:pPr>
            <w:r w:rsidRPr="00366A6C">
              <w:rPr>
                <w:rFonts w:ascii="Times New Roman" w:hAnsi="Times New Roman" w:cs="Times New Roman"/>
                <w:color w:val="auto"/>
                <w:lang w:val="ru-RU"/>
              </w:rPr>
              <w:t>Орындаушы</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шарттың</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қолданылу</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кезеңінде</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оның</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толық</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сипаттамасымен</w:t>
            </w:r>
            <w:r w:rsidRPr="00366A6C">
              <w:rPr>
                <w:rFonts w:ascii="Times New Roman" w:hAnsi="Times New Roman" w:cs="Times New Roman"/>
                <w:color w:val="auto"/>
                <w:lang w:val="en-US"/>
              </w:rPr>
              <w:t xml:space="preserve"> 1</w:t>
            </w:r>
            <w:r w:rsidRPr="00366A6C">
              <w:rPr>
                <w:rFonts w:ascii="Times New Roman" w:hAnsi="Times New Roman" w:cs="Times New Roman"/>
                <w:color w:val="auto"/>
                <w:lang w:val="ru-RU"/>
              </w:rPr>
              <w:t>С</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жүйесінің</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үлгілік</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функционалының</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барлық</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жаңартулары</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туралы</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хабарламалар</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жіберуге</w:t>
            </w:r>
            <w:r w:rsidRPr="00366A6C">
              <w:rPr>
                <w:rFonts w:ascii="Times New Roman" w:hAnsi="Times New Roman" w:cs="Times New Roman"/>
                <w:color w:val="auto"/>
                <w:lang w:val="en-US"/>
              </w:rPr>
              <w:t xml:space="preserve"> </w:t>
            </w:r>
            <w:r w:rsidRPr="00366A6C">
              <w:rPr>
                <w:rFonts w:ascii="Times New Roman" w:hAnsi="Times New Roman" w:cs="Times New Roman"/>
                <w:color w:val="auto"/>
                <w:lang w:val="ru-RU"/>
              </w:rPr>
              <w:t>міндеттенеді</w:t>
            </w:r>
            <w:r w:rsidRPr="00366A6C">
              <w:rPr>
                <w:rFonts w:ascii="Times New Roman" w:hAnsi="Times New Roman" w:cs="Times New Roman"/>
                <w:color w:val="auto"/>
                <w:lang w:val="en-US"/>
              </w:rPr>
              <w:t>.</w:t>
            </w:r>
          </w:p>
        </w:tc>
      </w:tr>
      <w:tr w:rsidR="0040040B" w:rsidRPr="00310C6A" w:rsidTr="00C12EDA">
        <w:trPr>
          <w:trHeight w:val="30"/>
        </w:trPr>
        <w:tc>
          <w:tcPr>
            <w:tcW w:w="3652" w:type="dxa"/>
          </w:tcPr>
          <w:p w:rsidR="0040040B" w:rsidRPr="00310C6A" w:rsidRDefault="0040040B" w:rsidP="00C12EDA">
            <w:pPr>
              <w:ind w:left="20"/>
              <w:jc w:val="both"/>
              <w:rPr>
                <w:sz w:val="24"/>
                <w:szCs w:val="24"/>
              </w:rPr>
            </w:pPr>
            <w:r w:rsidRPr="0040040B">
              <w:rPr>
                <w:sz w:val="24"/>
                <w:szCs w:val="24"/>
                <w:lang w:val="kk-KZ"/>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635" w:type="dxa"/>
          </w:tcPr>
          <w:p w:rsidR="0040040B" w:rsidRPr="008C7F20" w:rsidRDefault="0040040B" w:rsidP="00C12EDA">
            <w:pPr>
              <w:jc w:val="both"/>
              <w:rPr>
                <w:sz w:val="24"/>
                <w:szCs w:val="24"/>
              </w:rPr>
            </w:pPr>
            <w:r w:rsidRPr="0040040B">
              <w:rPr>
                <w:sz w:val="24"/>
                <w:szCs w:val="24"/>
                <w:lang w:val="ru-RU"/>
              </w:rPr>
              <w:t>Жеткізуші</w:t>
            </w:r>
            <w:r w:rsidRPr="008C7F20">
              <w:rPr>
                <w:sz w:val="24"/>
                <w:szCs w:val="24"/>
              </w:rPr>
              <w:t xml:space="preserve"> </w:t>
            </w:r>
            <w:r w:rsidRPr="0040040B">
              <w:rPr>
                <w:sz w:val="24"/>
                <w:szCs w:val="24"/>
                <w:lang w:val="ru-RU"/>
              </w:rPr>
              <w:t>ұсынылатын</w:t>
            </w:r>
            <w:r w:rsidRPr="008C7F20">
              <w:rPr>
                <w:sz w:val="24"/>
                <w:szCs w:val="24"/>
              </w:rPr>
              <w:t xml:space="preserve"> </w:t>
            </w:r>
            <w:r w:rsidRPr="0040040B">
              <w:rPr>
                <w:sz w:val="24"/>
                <w:szCs w:val="24"/>
                <w:lang w:val="ru-RU"/>
              </w:rPr>
              <w:t>Қызметтердің</w:t>
            </w:r>
            <w:r w:rsidRPr="008C7F20">
              <w:rPr>
                <w:sz w:val="24"/>
                <w:szCs w:val="24"/>
              </w:rPr>
              <w:t xml:space="preserve"> </w:t>
            </w:r>
            <w:r w:rsidRPr="0040040B">
              <w:rPr>
                <w:sz w:val="24"/>
                <w:szCs w:val="24"/>
                <w:lang w:val="ru-RU"/>
              </w:rPr>
              <w:t>сапасына</w:t>
            </w:r>
            <w:r w:rsidRPr="008C7F20">
              <w:rPr>
                <w:sz w:val="24"/>
                <w:szCs w:val="24"/>
              </w:rPr>
              <w:t xml:space="preserve"> </w:t>
            </w:r>
            <w:r w:rsidRPr="0040040B">
              <w:rPr>
                <w:sz w:val="24"/>
                <w:szCs w:val="24"/>
                <w:lang w:val="ru-RU"/>
              </w:rPr>
              <w:t>және</w:t>
            </w:r>
            <w:r w:rsidRPr="008C7F20">
              <w:rPr>
                <w:sz w:val="24"/>
                <w:szCs w:val="24"/>
              </w:rPr>
              <w:t xml:space="preserve"> </w:t>
            </w:r>
            <w:r w:rsidRPr="0040040B">
              <w:rPr>
                <w:sz w:val="24"/>
                <w:szCs w:val="24"/>
                <w:lang w:val="ru-RU"/>
              </w:rPr>
              <w:t>Тапсырыс</w:t>
            </w:r>
            <w:r w:rsidRPr="008C7F20">
              <w:rPr>
                <w:sz w:val="24"/>
                <w:szCs w:val="24"/>
              </w:rPr>
              <w:t xml:space="preserve"> </w:t>
            </w:r>
            <w:r w:rsidRPr="0040040B">
              <w:rPr>
                <w:sz w:val="24"/>
                <w:szCs w:val="24"/>
                <w:lang w:val="ru-RU"/>
              </w:rPr>
              <w:t>берушінің</w:t>
            </w:r>
            <w:r w:rsidRPr="008C7F20">
              <w:rPr>
                <w:sz w:val="24"/>
                <w:szCs w:val="24"/>
              </w:rPr>
              <w:t xml:space="preserve"> </w:t>
            </w:r>
            <w:r w:rsidRPr="0040040B">
              <w:rPr>
                <w:sz w:val="24"/>
                <w:szCs w:val="24"/>
                <w:lang w:val="ru-RU"/>
              </w:rPr>
              <w:t>ақпараттық</w:t>
            </w:r>
            <w:r w:rsidRPr="008C7F20">
              <w:rPr>
                <w:sz w:val="24"/>
                <w:szCs w:val="24"/>
              </w:rPr>
              <w:t xml:space="preserve"> </w:t>
            </w:r>
            <w:r w:rsidRPr="0040040B">
              <w:rPr>
                <w:sz w:val="24"/>
                <w:szCs w:val="24"/>
                <w:lang w:val="ru-RU"/>
              </w:rPr>
              <w:t>қ</w:t>
            </w:r>
            <w:proofErr w:type="gramStart"/>
            <w:r w:rsidRPr="0040040B">
              <w:rPr>
                <w:sz w:val="24"/>
                <w:szCs w:val="24"/>
                <w:lang w:val="ru-RU"/>
              </w:rPr>
              <w:t>ау</w:t>
            </w:r>
            <w:proofErr w:type="gramEnd"/>
            <w:r w:rsidRPr="0040040B">
              <w:rPr>
                <w:sz w:val="24"/>
                <w:szCs w:val="24"/>
                <w:lang w:val="ru-RU"/>
              </w:rPr>
              <w:t>іпсіздігін</w:t>
            </w:r>
            <w:r w:rsidRPr="008C7F20">
              <w:rPr>
                <w:sz w:val="24"/>
                <w:szCs w:val="24"/>
              </w:rPr>
              <w:t xml:space="preserve"> </w:t>
            </w:r>
            <w:r w:rsidRPr="0040040B">
              <w:rPr>
                <w:sz w:val="24"/>
                <w:szCs w:val="24"/>
                <w:lang w:val="ru-RU"/>
              </w:rPr>
              <w:t>реттейтін</w:t>
            </w:r>
            <w:r w:rsidRPr="008C7F20">
              <w:rPr>
                <w:sz w:val="24"/>
                <w:szCs w:val="24"/>
              </w:rPr>
              <w:t xml:space="preserve"> </w:t>
            </w:r>
            <w:r w:rsidRPr="0040040B">
              <w:rPr>
                <w:sz w:val="24"/>
                <w:szCs w:val="24"/>
                <w:lang w:val="ru-RU"/>
              </w:rPr>
              <w:t>ішкі</w:t>
            </w:r>
            <w:r w:rsidRPr="008C7F20">
              <w:rPr>
                <w:sz w:val="24"/>
                <w:szCs w:val="24"/>
              </w:rPr>
              <w:t xml:space="preserve"> </w:t>
            </w:r>
            <w:r w:rsidRPr="0040040B">
              <w:rPr>
                <w:sz w:val="24"/>
                <w:szCs w:val="24"/>
                <w:lang w:val="ru-RU"/>
              </w:rPr>
              <w:t>құжаттар</w:t>
            </w:r>
            <w:r w:rsidRPr="008C7F20">
              <w:rPr>
                <w:sz w:val="24"/>
                <w:szCs w:val="24"/>
              </w:rPr>
              <w:t xml:space="preserve"> </w:t>
            </w:r>
            <w:r w:rsidRPr="0040040B">
              <w:rPr>
                <w:sz w:val="24"/>
                <w:szCs w:val="24"/>
                <w:lang w:val="ru-RU"/>
              </w:rPr>
              <w:t>талаптарының</w:t>
            </w:r>
            <w:r w:rsidRPr="008C7F20">
              <w:rPr>
                <w:sz w:val="24"/>
                <w:szCs w:val="24"/>
              </w:rPr>
              <w:t xml:space="preserve"> </w:t>
            </w:r>
            <w:r w:rsidRPr="0040040B">
              <w:rPr>
                <w:sz w:val="24"/>
                <w:szCs w:val="24"/>
                <w:lang w:val="ru-RU"/>
              </w:rPr>
              <w:t>сақталуына</w:t>
            </w:r>
            <w:r w:rsidRPr="008C7F20">
              <w:rPr>
                <w:sz w:val="24"/>
                <w:szCs w:val="24"/>
              </w:rPr>
              <w:t xml:space="preserve"> </w:t>
            </w:r>
            <w:r w:rsidRPr="0040040B">
              <w:rPr>
                <w:sz w:val="24"/>
                <w:szCs w:val="24"/>
                <w:lang w:val="ru-RU"/>
              </w:rPr>
              <w:t>толық</w:t>
            </w:r>
            <w:r w:rsidRPr="008C7F20">
              <w:rPr>
                <w:sz w:val="24"/>
                <w:szCs w:val="24"/>
              </w:rPr>
              <w:t xml:space="preserve"> </w:t>
            </w:r>
            <w:r w:rsidRPr="0040040B">
              <w:rPr>
                <w:sz w:val="24"/>
                <w:szCs w:val="24"/>
                <w:lang w:val="ru-RU"/>
              </w:rPr>
              <w:t>жауапкершілікті</w:t>
            </w:r>
            <w:r w:rsidRPr="008C7F20">
              <w:rPr>
                <w:sz w:val="24"/>
                <w:szCs w:val="24"/>
              </w:rPr>
              <w:t xml:space="preserve"> </w:t>
            </w:r>
            <w:r w:rsidRPr="0040040B">
              <w:rPr>
                <w:sz w:val="24"/>
                <w:szCs w:val="24"/>
                <w:lang w:val="ru-RU"/>
              </w:rPr>
              <w:t>көтереді</w:t>
            </w:r>
            <w:r w:rsidRPr="008C7F20">
              <w:rPr>
                <w:sz w:val="24"/>
                <w:szCs w:val="24"/>
              </w:rPr>
              <w:t>.</w:t>
            </w:r>
          </w:p>
        </w:tc>
      </w:tr>
    </w:tbl>
    <w:p w:rsidR="0040040B" w:rsidRPr="008C7F20" w:rsidRDefault="0040040B" w:rsidP="0040040B">
      <w:pPr>
        <w:spacing w:after="0" w:line="240" w:lineRule="auto"/>
        <w:jc w:val="both"/>
        <w:rPr>
          <w:sz w:val="24"/>
          <w:szCs w:val="24"/>
          <w:lang w:eastAsia="ru-RU"/>
        </w:rPr>
      </w:pPr>
      <w:r w:rsidRPr="008C7F20">
        <w:rPr>
          <w:sz w:val="24"/>
          <w:szCs w:val="24"/>
          <w:lang w:eastAsia="ru-RU"/>
        </w:rPr>
        <w:t xml:space="preserve">* </w:t>
      </w:r>
      <w:proofErr w:type="gramStart"/>
      <w:r w:rsidRPr="0040040B">
        <w:rPr>
          <w:sz w:val="24"/>
          <w:szCs w:val="24"/>
          <w:lang w:val="ru-RU" w:eastAsia="ru-RU"/>
        </w:rPr>
        <w:t>мәліметтер</w:t>
      </w:r>
      <w:proofErr w:type="gramEnd"/>
      <w:r w:rsidRPr="008C7F20">
        <w:rPr>
          <w:sz w:val="24"/>
          <w:szCs w:val="24"/>
          <w:lang w:eastAsia="ru-RU"/>
        </w:rPr>
        <w:t xml:space="preserve"> </w:t>
      </w:r>
      <w:r w:rsidRPr="0040040B">
        <w:rPr>
          <w:sz w:val="24"/>
          <w:szCs w:val="24"/>
          <w:lang w:val="ru-RU" w:eastAsia="ru-RU"/>
        </w:rPr>
        <w:t>мемлекеттік</w:t>
      </w:r>
      <w:r w:rsidRPr="008C7F20">
        <w:rPr>
          <w:sz w:val="24"/>
          <w:szCs w:val="24"/>
          <w:lang w:eastAsia="ru-RU"/>
        </w:rPr>
        <w:t xml:space="preserve"> </w:t>
      </w:r>
      <w:r w:rsidRPr="0040040B">
        <w:rPr>
          <w:sz w:val="24"/>
          <w:szCs w:val="24"/>
          <w:lang w:val="ru-RU" w:eastAsia="ru-RU"/>
        </w:rPr>
        <w:t>сатып</w:t>
      </w:r>
      <w:r w:rsidRPr="008C7F20">
        <w:rPr>
          <w:sz w:val="24"/>
          <w:szCs w:val="24"/>
          <w:lang w:eastAsia="ru-RU"/>
        </w:rPr>
        <w:t xml:space="preserve"> </w:t>
      </w:r>
      <w:r w:rsidRPr="0040040B">
        <w:rPr>
          <w:sz w:val="24"/>
          <w:szCs w:val="24"/>
          <w:lang w:val="ru-RU" w:eastAsia="ru-RU"/>
        </w:rPr>
        <w:t>алу</w:t>
      </w:r>
      <w:r w:rsidRPr="008C7F20">
        <w:rPr>
          <w:sz w:val="24"/>
          <w:szCs w:val="24"/>
          <w:lang w:eastAsia="ru-RU"/>
        </w:rPr>
        <w:t xml:space="preserve"> </w:t>
      </w:r>
      <w:r w:rsidRPr="0040040B">
        <w:rPr>
          <w:sz w:val="24"/>
          <w:szCs w:val="24"/>
          <w:lang w:val="ru-RU" w:eastAsia="ru-RU"/>
        </w:rPr>
        <w:t>жоспарынан</w:t>
      </w:r>
      <w:r w:rsidRPr="008C7F20">
        <w:rPr>
          <w:sz w:val="24"/>
          <w:szCs w:val="24"/>
          <w:lang w:eastAsia="ru-RU"/>
        </w:rPr>
        <w:t xml:space="preserve"> </w:t>
      </w:r>
      <w:r w:rsidRPr="0040040B">
        <w:rPr>
          <w:sz w:val="24"/>
          <w:szCs w:val="24"/>
          <w:lang w:val="ru-RU" w:eastAsia="ru-RU"/>
        </w:rPr>
        <w:t>алынады</w:t>
      </w:r>
      <w:r w:rsidRPr="008C7F20">
        <w:rPr>
          <w:sz w:val="24"/>
          <w:szCs w:val="24"/>
          <w:lang w:eastAsia="ru-RU"/>
        </w:rPr>
        <w:t xml:space="preserve"> (</w:t>
      </w:r>
      <w:r w:rsidRPr="0040040B">
        <w:rPr>
          <w:sz w:val="24"/>
          <w:szCs w:val="24"/>
          <w:lang w:val="ru-RU" w:eastAsia="ru-RU"/>
        </w:rPr>
        <w:t>автоматты</w:t>
      </w:r>
      <w:r w:rsidRPr="008C7F20">
        <w:rPr>
          <w:sz w:val="24"/>
          <w:szCs w:val="24"/>
          <w:lang w:eastAsia="ru-RU"/>
        </w:rPr>
        <w:t xml:space="preserve"> </w:t>
      </w:r>
      <w:r w:rsidRPr="0040040B">
        <w:rPr>
          <w:sz w:val="24"/>
          <w:szCs w:val="24"/>
          <w:lang w:val="ru-RU" w:eastAsia="ru-RU"/>
        </w:rPr>
        <w:t>түрде</w:t>
      </w:r>
      <w:r w:rsidRPr="008C7F20">
        <w:rPr>
          <w:sz w:val="24"/>
          <w:szCs w:val="24"/>
          <w:lang w:eastAsia="ru-RU"/>
        </w:rPr>
        <w:t xml:space="preserve"> </w:t>
      </w:r>
      <w:r w:rsidRPr="0040040B">
        <w:rPr>
          <w:sz w:val="24"/>
          <w:szCs w:val="24"/>
          <w:lang w:val="ru-RU" w:eastAsia="ru-RU"/>
        </w:rPr>
        <w:t>көрсетіледі</w:t>
      </w:r>
      <w:r w:rsidRPr="008C7F20">
        <w:rPr>
          <w:sz w:val="24"/>
          <w:szCs w:val="24"/>
          <w:lang w:eastAsia="ru-RU"/>
        </w:rPr>
        <w:t>).</w:t>
      </w:r>
    </w:p>
    <w:p w:rsidR="0040040B" w:rsidRPr="0040040B" w:rsidRDefault="0040040B" w:rsidP="0040040B">
      <w:pPr>
        <w:spacing w:after="0" w:line="240" w:lineRule="auto"/>
        <w:jc w:val="both"/>
        <w:rPr>
          <w:sz w:val="24"/>
          <w:szCs w:val="24"/>
          <w:lang w:val="ru-RU" w:eastAsia="ru-RU"/>
        </w:rPr>
      </w:pPr>
      <w:r w:rsidRPr="0040040B">
        <w:rPr>
          <w:sz w:val="24"/>
          <w:szCs w:val="24"/>
          <w:lang w:val="ru-RU" w:eastAsia="ru-RU"/>
        </w:rPr>
        <w:t>Ескерту.</w:t>
      </w:r>
    </w:p>
    <w:p w:rsidR="0040040B" w:rsidRPr="0040040B" w:rsidRDefault="0040040B" w:rsidP="0040040B">
      <w:pPr>
        <w:spacing w:after="0" w:line="240" w:lineRule="auto"/>
        <w:jc w:val="both"/>
        <w:rPr>
          <w:sz w:val="24"/>
          <w:szCs w:val="24"/>
          <w:lang w:val="ru-RU" w:eastAsia="ru-RU"/>
        </w:rPr>
      </w:pPr>
      <w:r w:rsidRPr="0040040B">
        <w:rPr>
          <w:sz w:val="24"/>
          <w:szCs w:val="24"/>
          <w:lang w:val="ru-RU" w:eastAsia="ru-RU"/>
        </w:rPr>
        <w:t>1. Әрбі</w:t>
      </w:r>
      <w:proofErr w:type="gramStart"/>
      <w:r w:rsidRPr="0040040B">
        <w:rPr>
          <w:sz w:val="24"/>
          <w:szCs w:val="24"/>
          <w:lang w:val="ru-RU" w:eastAsia="ru-RU"/>
        </w:rPr>
        <w:t>р</w:t>
      </w:r>
      <w:proofErr w:type="gramEnd"/>
      <w:r w:rsidRPr="0040040B">
        <w:rPr>
          <w:sz w:val="24"/>
          <w:szCs w:val="24"/>
          <w:lang w:val="ru-RU" w:eastAsia="ru-RU"/>
        </w:rPr>
        <w:t xml:space="preserve"> талап етілетін сипаттамалар, параметрлер, бастапқы деректер және қосымша шарттар бөлек жолда көрсетіледі.</w:t>
      </w:r>
    </w:p>
    <w:p w:rsidR="0040040B" w:rsidRPr="0040040B" w:rsidRDefault="0040040B" w:rsidP="0040040B">
      <w:pPr>
        <w:spacing w:after="0" w:line="240" w:lineRule="auto"/>
        <w:jc w:val="both"/>
        <w:rPr>
          <w:sz w:val="24"/>
          <w:szCs w:val="24"/>
          <w:lang w:val="ru-RU" w:eastAsia="ru-RU"/>
        </w:rPr>
      </w:pPr>
      <w:r w:rsidRPr="0040040B">
        <w:rPr>
          <w:sz w:val="24"/>
          <w:szCs w:val="24"/>
          <w:lang w:val="ru-RU" w:eastAsia="ru-RU"/>
        </w:rPr>
        <w:t>2 Техникалық ерекшелікте әлеуетті жеткізушіге қойылатын бі</w:t>
      </w:r>
      <w:proofErr w:type="gramStart"/>
      <w:r w:rsidRPr="0040040B">
        <w:rPr>
          <w:sz w:val="24"/>
          <w:szCs w:val="24"/>
          <w:lang w:val="ru-RU" w:eastAsia="ru-RU"/>
        </w:rPr>
        <w:t>л</w:t>
      </w:r>
      <w:proofErr w:type="gramEnd"/>
      <w:r w:rsidRPr="0040040B">
        <w:rPr>
          <w:sz w:val="24"/>
          <w:szCs w:val="24"/>
          <w:lang w:val="ru-RU" w:eastAsia="ru-RU"/>
        </w:rPr>
        <w:t>іктілік талаптарын белгілеуге жол берілмейді.</w:t>
      </w:r>
    </w:p>
    <w:p w:rsidR="0040040B" w:rsidRPr="0040040B" w:rsidRDefault="0040040B" w:rsidP="0040040B">
      <w:pPr>
        <w:spacing w:after="0" w:line="240" w:lineRule="auto"/>
        <w:jc w:val="both"/>
        <w:rPr>
          <w:sz w:val="24"/>
          <w:szCs w:val="24"/>
          <w:lang w:val="ru-RU"/>
        </w:rPr>
      </w:pPr>
      <w:r w:rsidRPr="0040040B">
        <w:rPr>
          <w:sz w:val="24"/>
          <w:szCs w:val="24"/>
          <w:lang w:val="ru-RU" w:eastAsia="ru-RU"/>
        </w:rPr>
        <w:t>3. Өзге құжаттарда техникалық ерекшеліктің талаптарын белгілеуге жол берілмейді.</w:t>
      </w:r>
    </w:p>
    <w:p w:rsidR="0040040B" w:rsidRDefault="0040040B" w:rsidP="0040040B">
      <w:pPr>
        <w:spacing w:after="0" w:line="240" w:lineRule="auto"/>
        <w:jc w:val="both"/>
        <w:rPr>
          <w:sz w:val="20"/>
          <w:szCs w:val="20"/>
          <w:lang w:val="ru-RU"/>
        </w:rPr>
      </w:pPr>
    </w:p>
    <w:p w:rsidR="0040040B" w:rsidRDefault="0040040B" w:rsidP="0040040B">
      <w:pPr>
        <w:rPr>
          <w:sz w:val="20"/>
          <w:szCs w:val="20"/>
          <w:lang w:val="ru-RU"/>
        </w:rPr>
      </w:pPr>
    </w:p>
    <w:p w:rsidR="00AE633B" w:rsidRPr="00815E5E" w:rsidRDefault="00AE633B" w:rsidP="00AE633B">
      <w:pPr>
        <w:spacing w:after="0" w:line="240" w:lineRule="auto"/>
        <w:rPr>
          <w:b/>
          <w:color w:val="000000"/>
          <w:sz w:val="20"/>
          <w:szCs w:val="20"/>
          <w:lang w:val="ru-RU"/>
        </w:rPr>
      </w:pPr>
    </w:p>
    <w:p w:rsidR="0040040B" w:rsidRDefault="0040040B" w:rsidP="00AE633B">
      <w:pPr>
        <w:spacing w:after="0" w:line="240" w:lineRule="auto"/>
        <w:jc w:val="center"/>
        <w:rPr>
          <w:color w:val="000000"/>
          <w:sz w:val="20"/>
          <w:szCs w:val="20"/>
          <w:lang w:val="ru-RU"/>
        </w:rPr>
      </w:pPr>
    </w:p>
    <w:p w:rsidR="0040040B" w:rsidRDefault="0040040B">
      <w:pPr>
        <w:rPr>
          <w:color w:val="000000"/>
          <w:sz w:val="20"/>
          <w:szCs w:val="20"/>
          <w:lang w:val="ru-RU"/>
        </w:rPr>
      </w:pPr>
      <w:r>
        <w:rPr>
          <w:color w:val="000000"/>
          <w:sz w:val="20"/>
          <w:szCs w:val="20"/>
          <w:lang w:val="ru-RU"/>
        </w:rPr>
        <w:br w:type="page"/>
      </w:r>
    </w:p>
    <w:tbl>
      <w:tblPr>
        <w:tblW w:w="0" w:type="auto"/>
        <w:tblCellSpacing w:w="0" w:type="auto"/>
        <w:tblLook w:val="04A0" w:firstRow="1" w:lastRow="0" w:firstColumn="1" w:lastColumn="0" w:noHBand="0" w:noVBand="1"/>
      </w:tblPr>
      <w:tblGrid>
        <w:gridCol w:w="5693"/>
        <w:gridCol w:w="3692"/>
      </w:tblGrid>
      <w:tr w:rsidR="0040040B" w:rsidRPr="0040040B" w:rsidTr="00C12EDA">
        <w:trPr>
          <w:trHeight w:val="30"/>
          <w:tblCellSpacing w:w="0" w:type="auto"/>
        </w:trPr>
        <w:tc>
          <w:tcPr>
            <w:tcW w:w="5693" w:type="dxa"/>
            <w:tcMar>
              <w:top w:w="15" w:type="dxa"/>
              <w:left w:w="15" w:type="dxa"/>
              <w:bottom w:w="15" w:type="dxa"/>
              <w:right w:w="15" w:type="dxa"/>
            </w:tcMar>
            <w:vAlign w:val="center"/>
          </w:tcPr>
          <w:p w:rsidR="0040040B" w:rsidRPr="0040040B" w:rsidRDefault="0040040B" w:rsidP="00C12EDA">
            <w:pPr>
              <w:spacing w:after="0" w:line="240" w:lineRule="auto"/>
              <w:jc w:val="center"/>
              <w:rPr>
                <w:sz w:val="24"/>
                <w:szCs w:val="24"/>
                <w:lang w:val="ru-RU"/>
              </w:rPr>
            </w:pPr>
            <w:r w:rsidRPr="0040040B">
              <w:rPr>
                <w:color w:val="000000"/>
                <w:sz w:val="24"/>
                <w:szCs w:val="24"/>
              </w:rPr>
              <w:lastRenderedPageBreak/>
              <w:t> </w:t>
            </w:r>
          </w:p>
        </w:tc>
        <w:tc>
          <w:tcPr>
            <w:tcW w:w="3692" w:type="dxa"/>
            <w:tcMar>
              <w:top w:w="15" w:type="dxa"/>
              <w:left w:w="15" w:type="dxa"/>
              <w:bottom w:w="15" w:type="dxa"/>
              <w:right w:w="15" w:type="dxa"/>
            </w:tcMar>
            <w:vAlign w:val="center"/>
          </w:tcPr>
          <w:p w:rsidR="0040040B" w:rsidRPr="0040040B" w:rsidRDefault="0040040B" w:rsidP="00C12EDA">
            <w:pPr>
              <w:spacing w:after="0" w:line="240" w:lineRule="auto"/>
              <w:jc w:val="center"/>
              <w:rPr>
                <w:color w:val="000000"/>
                <w:sz w:val="24"/>
                <w:szCs w:val="24"/>
                <w:lang w:val="ru-RU"/>
              </w:rPr>
            </w:pPr>
          </w:p>
          <w:p w:rsidR="0040040B" w:rsidRPr="0040040B" w:rsidRDefault="0040040B" w:rsidP="00C12EDA">
            <w:pPr>
              <w:spacing w:after="0" w:line="240" w:lineRule="auto"/>
              <w:jc w:val="center"/>
              <w:rPr>
                <w:sz w:val="24"/>
                <w:szCs w:val="24"/>
                <w:lang w:val="ru-RU"/>
              </w:rPr>
            </w:pPr>
            <w:r w:rsidRPr="0040040B">
              <w:rPr>
                <w:color w:val="000000"/>
                <w:sz w:val="24"/>
                <w:szCs w:val="24"/>
                <w:lang w:val="ru-RU"/>
              </w:rPr>
              <w:t>Приложение 2-3</w:t>
            </w:r>
            <w:r w:rsidRPr="0040040B">
              <w:rPr>
                <w:sz w:val="24"/>
                <w:szCs w:val="24"/>
                <w:lang w:val="ru-RU"/>
              </w:rPr>
              <w:br/>
            </w:r>
            <w:r w:rsidRPr="0040040B">
              <w:rPr>
                <w:color w:val="000000"/>
                <w:sz w:val="24"/>
                <w:szCs w:val="24"/>
                <w:lang w:val="ru-RU"/>
              </w:rPr>
              <w:t>к Конкурсной документации</w:t>
            </w:r>
          </w:p>
        </w:tc>
      </w:tr>
    </w:tbl>
    <w:p w:rsidR="0040040B" w:rsidRPr="0040040B" w:rsidRDefault="0040040B">
      <w:pPr>
        <w:rPr>
          <w:color w:val="000000"/>
          <w:sz w:val="24"/>
          <w:szCs w:val="24"/>
          <w:lang w:val="ru-RU"/>
        </w:rPr>
      </w:pPr>
    </w:p>
    <w:p w:rsidR="00AE633B" w:rsidRPr="00310C6A" w:rsidRDefault="00AE633B" w:rsidP="00AE633B">
      <w:pPr>
        <w:spacing w:after="0" w:line="240" w:lineRule="auto"/>
        <w:jc w:val="center"/>
        <w:rPr>
          <w:b/>
          <w:color w:val="000000"/>
          <w:sz w:val="24"/>
          <w:szCs w:val="24"/>
          <w:lang w:val="ru-RU"/>
        </w:rPr>
      </w:pPr>
      <w:r w:rsidRPr="0040040B">
        <w:rPr>
          <w:b/>
          <w:color w:val="000000"/>
          <w:sz w:val="24"/>
          <w:szCs w:val="24"/>
          <w:lang w:val="ru-RU"/>
        </w:rPr>
        <w:t xml:space="preserve">Техническая спецификация закупаемых услуг </w:t>
      </w:r>
      <w:r w:rsidRPr="0040040B">
        <w:rPr>
          <w:b/>
          <w:sz w:val="24"/>
          <w:szCs w:val="24"/>
          <w:lang w:val="ru-RU"/>
        </w:rPr>
        <w:br/>
      </w:r>
      <w:r w:rsidRPr="0040040B">
        <w:rPr>
          <w:b/>
          <w:color w:val="000000"/>
          <w:sz w:val="24"/>
          <w:szCs w:val="24"/>
          <w:lang w:val="ru-RU"/>
        </w:rPr>
        <w:t>(заполняется заказчиком)</w:t>
      </w:r>
    </w:p>
    <w:p w:rsidR="0040040B" w:rsidRPr="00310C6A" w:rsidRDefault="0040040B" w:rsidP="00AE633B">
      <w:pPr>
        <w:spacing w:after="0" w:line="240" w:lineRule="auto"/>
        <w:jc w:val="center"/>
        <w:rPr>
          <w:b/>
          <w:sz w:val="24"/>
          <w:szCs w:val="24"/>
          <w:lang w:val="ru-RU"/>
        </w:rPr>
      </w:pPr>
    </w:p>
    <w:bookmarkEnd w:id="0"/>
    <w:p w:rsidR="00AE633B" w:rsidRPr="0040040B" w:rsidRDefault="00AE633B" w:rsidP="00AE633B">
      <w:pPr>
        <w:spacing w:after="0" w:line="240" w:lineRule="auto"/>
        <w:jc w:val="both"/>
        <w:rPr>
          <w:sz w:val="24"/>
          <w:szCs w:val="24"/>
          <w:lang w:val="ru-RU"/>
        </w:rPr>
      </w:pPr>
      <w:r w:rsidRPr="0040040B">
        <w:rPr>
          <w:color w:val="000000"/>
          <w:sz w:val="24"/>
          <w:szCs w:val="24"/>
          <w:lang w:val="ru-RU"/>
        </w:rPr>
        <w:t xml:space="preserve">Наименование заказчика </w:t>
      </w:r>
      <w:r w:rsidRPr="0040040B">
        <w:rPr>
          <w:rStyle w:val="s0"/>
          <w:sz w:val="24"/>
          <w:szCs w:val="24"/>
          <w:lang w:val="ru-RU"/>
        </w:rPr>
        <w:t>АО «Казтелерадио»</w:t>
      </w:r>
    </w:p>
    <w:p w:rsidR="00AE633B" w:rsidRPr="0040040B" w:rsidRDefault="00AE633B" w:rsidP="00AE633B">
      <w:pPr>
        <w:spacing w:after="0" w:line="240" w:lineRule="auto"/>
        <w:jc w:val="both"/>
        <w:rPr>
          <w:sz w:val="24"/>
          <w:szCs w:val="24"/>
          <w:lang w:val="ru-RU"/>
        </w:rPr>
      </w:pPr>
      <w:r w:rsidRPr="0040040B">
        <w:rPr>
          <w:color w:val="000000"/>
          <w:sz w:val="24"/>
          <w:szCs w:val="24"/>
          <w:lang w:val="ru-RU"/>
        </w:rPr>
        <w:t xml:space="preserve">Наименование организатора </w:t>
      </w:r>
      <w:r w:rsidRPr="0040040B">
        <w:rPr>
          <w:rStyle w:val="s0"/>
          <w:sz w:val="24"/>
          <w:szCs w:val="24"/>
          <w:lang w:val="ru-RU"/>
        </w:rPr>
        <w:t>АО «Казтелерадио»</w:t>
      </w:r>
    </w:p>
    <w:p w:rsidR="00AE633B" w:rsidRPr="0040040B" w:rsidRDefault="00AE633B" w:rsidP="00AE633B">
      <w:pPr>
        <w:spacing w:after="0" w:line="240" w:lineRule="auto"/>
        <w:jc w:val="both"/>
        <w:rPr>
          <w:sz w:val="24"/>
          <w:szCs w:val="24"/>
          <w:lang w:val="ru-RU"/>
        </w:rPr>
      </w:pPr>
      <w:r w:rsidRPr="0040040B">
        <w:rPr>
          <w:color w:val="000000"/>
          <w:sz w:val="24"/>
          <w:szCs w:val="24"/>
          <w:lang w:val="ru-RU"/>
        </w:rPr>
        <w:t>№ конкурса _____________________________________</w:t>
      </w:r>
    </w:p>
    <w:p w:rsidR="00AE633B" w:rsidRPr="0040040B" w:rsidRDefault="00AE633B" w:rsidP="0040040B">
      <w:pPr>
        <w:spacing w:after="0" w:line="240" w:lineRule="auto"/>
        <w:jc w:val="both"/>
        <w:rPr>
          <w:color w:val="000000"/>
          <w:sz w:val="24"/>
          <w:szCs w:val="24"/>
          <w:lang w:val="ru-RU"/>
        </w:rPr>
      </w:pPr>
      <w:r w:rsidRPr="0040040B">
        <w:rPr>
          <w:color w:val="000000"/>
          <w:sz w:val="24"/>
          <w:szCs w:val="24"/>
          <w:lang w:val="ru-RU"/>
        </w:rPr>
        <w:t xml:space="preserve">Наименование конкурса: </w:t>
      </w:r>
      <w:r w:rsidR="00310C6A" w:rsidRPr="00310C6A">
        <w:rPr>
          <w:color w:val="000000"/>
          <w:sz w:val="24"/>
          <w:szCs w:val="24"/>
          <w:lang w:val="ru-RU"/>
        </w:rPr>
        <w:t>Услуги по модернизации и сопровождению информационной системы 1С</w:t>
      </w:r>
    </w:p>
    <w:p w:rsidR="00AE633B" w:rsidRPr="0040040B" w:rsidRDefault="00AE633B" w:rsidP="0040040B">
      <w:pPr>
        <w:spacing w:after="0" w:line="240" w:lineRule="auto"/>
        <w:jc w:val="both"/>
        <w:rPr>
          <w:sz w:val="24"/>
          <w:szCs w:val="24"/>
          <w:lang w:val="ru-RU"/>
        </w:rPr>
      </w:pPr>
      <w:r w:rsidRPr="0040040B">
        <w:rPr>
          <w:color w:val="000000"/>
          <w:sz w:val="24"/>
          <w:szCs w:val="24"/>
          <w:lang w:val="ru-RU"/>
        </w:rPr>
        <w:t>№ лота _________________________________________</w:t>
      </w:r>
    </w:p>
    <w:p w:rsidR="00AE633B" w:rsidRPr="0040040B" w:rsidRDefault="00AE633B" w:rsidP="0040040B">
      <w:pPr>
        <w:spacing w:after="0" w:line="240" w:lineRule="auto"/>
        <w:jc w:val="both"/>
        <w:rPr>
          <w:color w:val="FF0000"/>
          <w:sz w:val="24"/>
          <w:szCs w:val="24"/>
          <w:lang w:val="ru-RU"/>
        </w:rPr>
      </w:pPr>
      <w:r w:rsidRPr="0040040B">
        <w:rPr>
          <w:color w:val="000000"/>
          <w:sz w:val="24"/>
          <w:szCs w:val="24"/>
          <w:lang w:val="ru-RU"/>
        </w:rPr>
        <w:t xml:space="preserve">Наименование лота: </w:t>
      </w:r>
      <w:r w:rsidR="00310C6A" w:rsidRPr="00310C6A">
        <w:rPr>
          <w:color w:val="000000"/>
          <w:sz w:val="24"/>
          <w:szCs w:val="24"/>
          <w:lang w:val="ru-RU"/>
        </w:rPr>
        <w:t>Услуги по модернизации и сопровождению информационной системы 1С</w:t>
      </w:r>
    </w:p>
    <w:tbl>
      <w:tblPr>
        <w:tblStyle w:val="12"/>
        <w:tblW w:w="0" w:type="auto"/>
        <w:tblLook w:val="04A0" w:firstRow="1" w:lastRow="0" w:firstColumn="1" w:lastColumn="0" w:noHBand="0" w:noVBand="1"/>
      </w:tblPr>
      <w:tblGrid>
        <w:gridCol w:w="2376"/>
        <w:gridCol w:w="6911"/>
      </w:tblGrid>
      <w:tr w:rsidR="00AE633B" w:rsidRPr="008C7F20" w:rsidTr="00C12EDA">
        <w:trPr>
          <w:trHeight w:val="30"/>
        </w:trPr>
        <w:tc>
          <w:tcPr>
            <w:tcW w:w="2376" w:type="dxa"/>
          </w:tcPr>
          <w:p w:rsidR="00AE633B" w:rsidRPr="0040040B" w:rsidRDefault="00AE633B" w:rsidP="00C12EDA">
            <w:pPr>
              <w:ind w:left="20"/>
              <w:jc w:val="both"/>
              <w:rPr>
                <w:sz w:val="24"/>
                <w:szCs w:val="24"/>
                <w:lang w:val="ru-RU"/>
              </w:rPr>
            </w:pPr>
            <w:r w:rsidRPr="0040040B">
              <w:rPr>
                <w:color w:val="000000"/>
                <w:sz w:val="24"/>
                <w:szCs w:val="24"/>
                <w:lang w:val="ru-RU"/>
              </w:rPr>
              <w:t>Наименование кода Единого номенклатурного справочника товаров, работ, услуг*</w:t>
            </w:r>
          </w:p>
        </w:tc>
        <w:tc>
          <w:tcPr>
            <w:tcW w:w="6911" w:type="dxa"/>
          </w:tcPr>
          <w:p w:rsidR="00AE633B" w:rsidRPr="0040040B" w:rsidRDefault="00AE633B" w:rsidP="00C12EDA">
            <w:pPr>
              <w:jc w:val="both"/>
              <w:rPr>
                <w:sz w:val="24"/>
                <w:szCs w:val="24"/>
                <w:lang w:val="ru-RU"/>
              </w:rPr>
            </w:pPr>
          </w:p>
        </w:tc>
      </w:tr>
      <w:tr w:rsidR="00AE633B" w:rsidRPr="0040040B" w:rsidTr="00C12EDA">
        <w:trPr>
          <w:trHeight w:val="30"/>
        </w:trPr>
        <w:tc>
          <w:tcPr>
            <w:tcW w:w="2376" w:type="dxa"/>
          </w:tcPr>
          <w:p w:rsidR="00AE633B" w:rsidRPr="0040040B" w:rsidRDefault="00AE633B" w:rsidP="00C12EDA">
            <w:pPr>
              <w:ind w:left="20"/>
              <w:jc w:val="both"/>
              <w:rPr>
                <w:sz w:val="24"/>
                <w:szCs w:val="24"/>
                <w:lang w:val="ru-RU"/>
              </w:rPr>
            </w:pPr>
            <w:r w:rsidRPr="0040040B">
              <w:rPr>
                <w:color w:val="000000"/>
                <w:sz w:val="24"/>
                <w:szCs w:val="24"/>
                <w:lang w:val="ru-RU"/>
              </w:rPr>
              <w:t>Наименование услуги*</w:t>
            </w:r>
          </w:p>
        </w:tc>
        <w:tc>
          <w:tcPr>
            <w:tcW w:w="6911" w:type="dxa"/>
          </w:tcPr>
          <w:p w:rsidR="00AE633B" w:rsidRPr="0040040B" w:rsidRDefault="00AE633B" w:rsidP="00D514B5">
            <w:pPr>
              <w:jc w:val="both"/>
              <w:rPr>
                <w:sz w:val="24"/>
                <w:szCs w:val="24"/>
                <w:lang w:val="ru-RU"/>
              </w:rPr>
            </w:pPr>
          </w:p>
        </w:tc>
      </w:tr>
      <w:tr w:rsidR="00AE633B" w:rsidRPr="0040040B" w:rsidTr="00C12EDA">
        <w:trPr>
          <w:trHeight w:val="30"/>
        </w:trPr>
        <w:tc>
          <w:tcPr>
            <w:tcW w:w="2376" w:type="dxa"/>
          </w:tcPr>
          <w:p w:rsidR="00AE633B" w:rsidRPr="0040040B" w:rsidRDefault="00AE633B" w:rsidP="00C12EDA">
            <w:pPr>
              <w:ind w:left="20"/>
              <w:jc w:val="both"/>
              <w:rPr>
                <w:sz w:val="24"/>
                <w:szCs w:val="24"/>
                <w:lang w:val="ru-RU"/>
              </w:rPr>
            </w:pPr>
            <w:r w:rsidRPr="0040040B">
              <w:rPr>
                <w:color w:val="000000"/>
                <w:sz w:val="24"/>
                <w:szCs w:val="24"/>
                <w:lang w:val="ru-RU"/>
              </w:rPr>
              <w:t>Единица измерения*</w:t>
            </w:r>
          </w:p>
        </w:tc>
        <w:tc>
          <w:tcPr>
            <w:tcW w:w="6911" w:type="dxa"/>
          </w:tcPr>
          <w:p w:rsidR="00AE633B" w:rsidRPr="0040040B" w:rsidRDefault="00AE633B" w:rsidP="00C12EDA">
            <w:pPr>
              <w:jc w:val="both"/>
              <w:rPr>
                <w:sz w:val="24"/>
                <w:szCs w:val="24"/>
                <w:lang w:val="ru-RU"/>
              </w:rPr>
            </w:pPr>
          </w:p>
        </w:tc>
      </w:tr>
      <w:tr w:rsidR="00AE633B" w:rsidRPr="0040040B" w:rsidTr="00C12EDA">
        <w:trPr>
          <w:trHeight w:val="30"/>
        </w:trPr>
        <w:tc>
          <w:tcPr>
            <w:tcW w:w="2376" w:type="dxa"/>
          </w:tcPr>
          <w:p w:rsidR="00AE633B" w:rsidRPr="0040040B" w:rsidRDefault="00AE633B" w:rsidP="00C12EDA">
            <w:pPr>
              <w:ind w:left="20"/>
              <w:jc w:val="both"/>
              <w:rPr>
                <w:sz w:val="24"/>
                <w:szCs w:val="24"/>
                <w:lang w:val="ru-RU"/>
              </w:rPr>
            </w:pPr>
            <w:r w:rsidRPr="0040040B">
              <w:rPr>
                <w:color w:val="000000"/>
                <w:sz w:val="24"/>
                <w:szCs w:val="24"/>
                <w:lang w:val="ru-RU"/>
              </w:rPr>
              <w:t>Количество (объем)*</w:t>
            </w:r>
          </w:p>
        </w:tc>
        <w:tc>
          <w:tcPr>
            <w:tcW w:w="6911" w:type="dxa"/>
          </w:tcPr>
          <w:p w:rsidR="00AE633B" w:rsidRPr="0040040B" w:rsidRDefault="00AE633B" w:rsidP="00C12EDA">
            <w:pPr>
              <w:jc w:val="both"/>
              <w:rPr>
                <w:sz w:val="24"/>
                <w:szCs w:val="24"/>
                <w:lang w:val="ru-RU"/>
              </w:rPr>
            </w:pPr>
          </w:p>
        </w:tc>
      </w:tr>
      <w:tr w:rsidR="00AE633B" w:rsidRPr="008C7F20" w:rsidTr="00C12EDA">
        <w:trPr>
          <w:trHeight w:val="30"/>
        </w:trPr>
        <w:tc>
          <w:tcPr>
            <w:tcW w:w="2376" w:type="dxa"/>
          </w:tcPr>
          <w:p w:rsidR="00AE633B" w:rsidRPr="0040040B" w:rsidRDefault="00AE633B" w:rsidP="00C12EDA">
            <w:pPr>
              <w:ind w:left="20"/>
              <w:jc w:val="both"/>
              <w:rPr>
                <w:sz w:val="24"/>
                <w:szCs w:val="24"/>
                <w:lang w:val="ru-RU"/>
              </w:rPr>
            </w:pPr>
            <w:r w:rsidRPr="0040040B">
              <w:rPr>
                <w:color w:val="000000"/>
                <w:sz w:val="24"/>
                <w:szCs w:val="24"/>
                <w:lang w:val="ru-RU"/>
              </w:rPr>
              <w:t>Цена за единицу, без учета налога на добавленную стоимость *</w:t>
            </w:r>
          </w:p>
        </w:tc>
        <w:tc>
          <w:tcPr>
            <w:tcW w:w="6911" w:type="dxa"/>
          </w:tcPr>
          <w:p w:rsidR="00AE633B" w:rsidRPr="0040040B" w:rsidRDefault="00AE633B" w:rsidP="00C12EDA">
            <w:pPr>
              <w:jc w:val="both"/>
              <w:rPr>
                <w:sz w:val="24"/>
                <w:szCs w:val="24"/>
                <w:lang w:val="ru-RU"/>
              </w:rPr>
            </w:pPr>
          </w:p>
        </w:tc>
      </w:tr>
      <w:tr w:rsidR="00AE633B" w:rsidRPr="008C7F20" w:rsidTr="00C12EDA">
        <w:trPr>
          <w:trHeight w:val="30"/>
        </w:trPr>
        <w:tc>
          <w:tcPr>
            <w:tcW w:w="2376" w:type="dxa"/>
          </w:tcPr>
          <w:p w:rsidR="00AE633B" w:rsidRPr="0040040B" w:rsidRDefault="00AE633B" w:rsidP="00C12EDA">
            <w:pPr>
              <w:ind w:left="20"/>
              <w:jc w:val="both"/>
              <w:rPr>
                <w:sz w:val="24"/>
                <w:szCs w:val="24"/>
                <w:lang w:val="ru-RU"/>
              </w:rPr>
            </w:pPr>
            <w:r w:rsidRPr="0040040B">
              <w:rPr>
                <w:color w:val="000000"/>
                <w:sz w:val="24"/>
                <w:szCs w:val="24"/>
                <w:lang w:val="ru-RU"/>
              </w:rPr>
              <w:t>Общая сумма, выделенная для закупки, без учета налога на добавленную стоимость *</w:t>
            </w:r>
          </w:p>
        </w:tc>
        <w:tc>
          <w:tcPr>
            <w:tcW w:w="6911" w:type="dxa"/>
          </w:tcPr>
          <w:p w:rsidR="00AE633B" w:rsidRPr="0040040B" w:rsidRDefault="00AE633B" w:rsidP="00C12EDA">
            <w:pPr>
              <w:jc w:val="both"/>
              <w:rPr>
                <w:sz w:val="24"/>
                <w:szCs w:val="24"/>
                <w:lang w:val="ru-RU"/>
              </w:rPr>
            </w:pPr>
          </w:p>
        </w:tc>
      </w:tr>
      <w:tr w:rsidR="00AE633B" w:rsidRPr="0040040B" w:rsidTr="00C12EDA">
        <w:trPr>
          <w:trHeight w:val="30"/>
        </w:trPr>
        <w:tc>
          <w:tcPr>
            <w:tcW w:w="2376" w:type="dxa"/>
          </w:tcPr>
          <w:p w:rsidR="00AE633B" w:rsidRPr="0040040B" w:rsidRDefault="00AE633B" w:rsidP="00C12EDA">
            <w:pPr>
              <w:ind w:left="20"/>
              <w:jc w:val="both"/>
              <w:rPr>
                <w:sz w:val="24"/>
                <w:szCs w:val="24"/>
                <w:lang w:val="ru-RU"/>
              </w:rPr>
            </w:pPr>
            <w:r w:rsidRPr="0040040B">
              <w:rPr>
                <w:color w:val="000000"/>
                <w:sz w:val="24"/>
                <w:szCs w:val="24"/>
                <w:lang w:val="ru-RU"/>
              </w:rPr>
              <w:t>Срок оказания услуги*</w:t>
            </w:r>
          </w:p>
        </w:tc>
        <w:tc>
          <w:tcPr>
            <w:tcW w:w="6911" w:type="dxa"/>
          </w:tcPr>
          <w:p w:rsidR="00AE633B" w:rsidRPr="0040040B" w:rsidRDefault="00AE633B" w:rsidP="00C12EDA">
            <w:pPr>
              <w:jc w:val="both"/>
              <w:rPr>
                <w:sz w:val="24"/>
                <w:szCs w:val="24"/>
                <w:highlight w:val="yellow"/>
                <w:lang w:val="ru-RU"/>
              </w:rPr>
            </w:pPr>
          </w:p>
        </w:tc>
      </w:tr>
      <w:tr w:rsidR="00AE633B" w:rsidRPr="0040040B" w:rsidTr="00C12EDA">
        <w:trPr>
          <w:trHeight w:val="30"/>
        </w:trPr>
        <w:tc>
          <w:tcPr>
            <w:tcW w:w="2376" w:type="dxa"/>
          </w:tcPr>
          <w:p w:rsidR="00AE633B" w:rsidRPr="0040040B" w:rsidRDefault="00AE633B" w:rsidP="00C12EDA">
            <w:pPr>
              <w:ind w:left="20"/>
              <w:jc w:val="both"/>
              <w:rPr>
                <w:sz w:val="24"/>
                <w:szCs w:val="24"/>
                <w:lang w:val="ru-RU"/>
              </w:rPr>
            </w:pPr>
            <w:r w:rsidRPr="0040040B">
              <w:rPr>
                <w:color w:val="000000"/>
                <w:sz w:val="24"/>
                <w:szCs w:val="24"/>
                <w:lang w:val="ru-RU"/>
              </w:rPr>
              <w:t>Место оказания услуги*</w:t>
            </w:r>
          </w:p>
        </w:tc>
        <w:tc>
          <w:tcPr>
            <w:tcW w:w="6911" w:type="dxa"/>
          </w:tcPr>
          <w:p w:rsidR="00AE633B" w:rsidRPr="0040040B" w:rsidRDefault="00AE633B" w:rsidP="00C12EDA">
            <w:pPr>
              <w:jc w:val="both"/>
              <w:rPr>
                <w:sz w:val="24"/>
                <w:szCs w:val="24"/>
                <w:highlight w:val="yellow"/>
                <w:lang w:val="ru-RU"/>
              </w:rPr>
            </w:pPr>
          </w:p>
        </w:tc>
      </w:tr>
      <w:tr w:rsidR="00AE633B" w:rsidRPr="0040040B" w:rsidTr="00C12EDA">
        <w:trPr>
          <w:trHeight w:val="30"/>
        </w:trPr>
        <w:tc>
          <w:tcPr>
            <w:tcW w:w="2376" w:type="dxa"/>
          </w:tcPr>
          <w:p w:rsidR="00AE633B" w:rsidRPr="0040040B" w:rsidRDefault="00AE633B" w:rsidP="00C12EDA">
            <w:pPr>
              <w:ind w:left="20"/>
              <w:jc w:val="both"/>
              <w:rPr>
                <w:sz w:val="24"/>
                <w:szCs w:val="24"/>
                <w:lang w:val="ru-RU"/>
              </w:rPr>
            </w:pPr>
            <w:r w:rsidRPr="0040040B">
              <w:rPr>
                <w:color w:val="000000"/>
                <w:sz w:val="24"/>
                <w:szCs w:val="24"/>
                <w:lang w:val="ru-RU"/>
              </w:rPr>
              <w:t>Размер авансового платежа*</w:t>
            </w:r>
          </w:p>
        </w:tc>
        <w:tc>
          <w:tcPr>
            <w:tcW w:w="6911" w:type="dxa"/>
          </w:tcPr>
          <w:p w:rsidR="00AE633B" w:rsidRPr="0040040B" w:rsidRDefault="00AE633B" w:rsidP="00C12EDA">
            <w:pPr>
              <w:jc w:val="both"/>
              <w:rPr>
                <w:sz w:val="24"/>
                <w:szCs w:val="24"/>
                <w:lang w:val="ru-RU"/>
              </w:rPr>
            </w:pPr>
          </w:p>
        </w:tc>
      </w:tr>
      <w:tr w:rsidR="00AE633B" w:rsidRPr="0040040B" w:rsidTr="00C12EDA">
        <w:trPr>
          <w:trHeight w:val="30"/>
        </w:trPr>
        <w:tc>
          <w:tcPr>
            <w:tcW w:w="2376" w:type="dxa"/>
          </w:tcPr>
          <w:p w:rsidR="00AE633B" w:rsidRPr="0040040B" w:rsidRDefault="00AE633B" w:rsidP="00C12EDA">
            <w:pPr>
              <w:ind w:left="20"/>
              <w:jc w:val="both"/>
              <w:rPr>
                <w:sz w:val="24"/>
                <w:szCs w:val="24"/>
                <w:lang w:val="ru-RU"/>
              </w:rPr>
            </w:pPr>
            <w:r w:rsidRPr="0040040B">
              <w:rPr>
                <w:color w:val="000000"/>
                <w:sz w:val="24"/>
                <w:szCs w:val="24"/>
                <w:lang w:val="ru-RU"/>
              </w:rPr>
              <w:t>Гарантийный срок (в месяцах)</w:t>
            </w:r>
          </w:p>
        </w:tc>
        <w:tc>
          <w:tcPr>
            <w:tcW w:w="6911" w:type="dxa"/>
          </w:tcPr>
          <w:p w:rsidR="00AE633B" w:rsidRPr="0040040B" w:rsidRDefault="00AE633B" w:rsidP="00C12EDA">
            <w:pPr>
              <w:jc w:val="both"/>
              <w:rPr>
                <w:sz w:val="24"/>
                <w:szCs w:val="24"/>
                <w:lang w:val="ru-RU"/>
              </w:rPr>
            </w:pPr>
          </w:p>
        </w:tc>
      </w:tr>
      <w:tr w:rsidR="00AE633B" w:rsidRPr="008C7F20" w:rsidTr="00C12EDA">
        <w:trPr>
          <w:trHeight w:val="30"/>
        </w:trPr>
        <w:tc>
          <w:tcPr>
            <w:tcW w:w="2376" w:type="dxa"/>
          </w:tcPr>
          <w:p w:rsidR="00AE633B" w:rsidRPr="0040040B" w:rsidRDefault="00AE633B" w:rsidP="00C12EDA">
            <w:pPr>
              <w:ind w:left="20"/>
              <w:jc w:val="both"/>
              <w:rPr>
                <w:sz w:val="24"/>
                <w:szCs w:val="24"/>
                <w:lang w:val="ru-RU"/>
              </w:rPr>
            </w:pPr>
            <w:r w:rsidRPr="0040040B">
              <w:rPr>
                <w:color w:val="000000"/>
                <w:sz w:val="24"/>
                <w:szCs w:val="24"/>
                <w:lang w:val="ru-RU"/>
              </w:rPr>
              <w:t>Описание требуемых характеристик, параметров и иных исходных данных:</w:t>
            </w:r>
          </w:p>
        </w:tc>
        <w:tc>
          <w:tcPr>
            <w:tcW w:w="6911" w:type="dxa"/>
          </w:tcPr>
          <w:p w:rsidR="00AE633B" w:rsidRPr="0040040B" w:rsidRDefault="00AE633B" w:rsidP="001173BD">
            <w:pPr>
              <w:pStyle w:val="a4"/>
              <w:numPr>
                <w:ilvl w:val="0"/>
                <w:numId w:val="4"/>
              </w:numPr>
              <w:jc w:val="both"/>
              <w:rPr>
                <w:rFonts w:ascii="Times New Roman" w:hAnsi="Times New Roman" w:cs="Times New Roman"/>
                <w:b/>
                <w:lang w:val="ru-RU"/>
              </w:rPr>
            </w:pPr>
            <w:r w:rsidRPr="0040040B">
              <w:rPr>
                <w:rFonts w:ascii="Times New Roman" w:hAnsi="Times New Roman" w:cs="Times New Roman"/>
                <w:b/>
                <w:lang w:val="ru-RU"/>
              </w:rPr>
              <w:t>Общая часть</w:t>
            </w:r>
          </w:p>
          <w:p w:rsidR="00AE633B" w:rsidRPr="0040040B" w:rsidRDefault="00AE633B" w:rsidP="00C12EDA">
            <w:pPr>
              <w:pStyle w:val="a4"/>
              <w:jc w:val="both"/>
              <w:rPr>
                <w:rFonts w:ascii="Times New Roman" w:hAnsi="Times New Roman" w:cs="Times New Roman"/>
                <w:lang w:val="ru-RU"/>
              </w:rPr>
            </w:pPr>
            <w:r w:rsidRPr="0040040B">
              <w:rPr>
                <w:rFonts w:ascii="Times New Roman" w:hAnsi="Times New Roman" w:cs="Times New Roman"/>
                <w:lang w:val="ru-RU"/>
              </w:rPr>
              <w:t>Настоящая техническая спецификация по закупкам услуги «</w:t>
            </w:r>
            <w:r w:rsidR="00D514B5" w:rsidRPr="0040040B">
              <w:rPr>
                <w:rFonts w:ascii="Times New Roman" w:hAnsi="Times New Roman" w:cs="Times New Roman"/>
                <w:lang w:val="ru-RU"/>
              </w:rPr>
              <w:t>Модернизация информационной системы «1С</w:t>
            </w:r>
            <w:r w:rsidRPr="0040040B">
              <w:rPr>
                <w:rFonts w:ascii="Times New Roman" w:hAnsi="Times New Roman" w:cs="Times New Roman"/>
                <w:lang w:val="ru-RU"/>
              </w:rPr>
              <w:t>» содержит полное описание и требуемые технические и качественные характеристики закупаемых услуг.</w:t>
            </w:r>
          </w:p>
          <w:p w:rsidR="00AE633B" w:rsidRPr="0040040B" w:rsidRDefault="00AE633B" w:rsidP="001173BD">
            <w:pPr>
              <w:pStyle w:val="a4"/>
              <w:numPr>
                <w:ilvl w:val="0"/>
                <w:numId w:val="4"/>
              </w:numPr>
              <w:jc w:val="both"/>
              <w:rPr>
                <w:rFonts w:ascii="Times New Roman" w:hAnsi="Times New Roman" w:cs="Times New Roman"/>
                <w:b/>
                <w:lang w:val="ru-RU"/>
              </w:rPr>
            </w:pPr>
            <w:r w:rsidRPr="0040040B">
              <w:rPr>
                <w:rFonts w:ascii="Times New Roman" w:hAnsi="Times New Roman" w:cs="Times New Roman"/>
                <w:b/>
                <w:lang w:val="ru-RU"/>
              </w:rPr>
              <w:t>Полное наименование закупаемых услуг</w:t>
            </w:r>
          </w:p>
          <w:p w:rsidR="00AE633B" w:rsidRPr="0040040B" w:rsidRDefault="00AE633B" w:rsidP="00C12EDA">
            <w:pPr>
              <w:pStyle w:val="a4"/>
              <w:jc w:val="both"/>
              <w:rPr>
                <w:rFonts w:ascii="Times New Roman" w:hAnsi="Times New Roman" w:cs="Times New Roman"/>
                <w:lang w:val="ru-RU"/>
              </w:rPr>
            </w:pPr>
            <w:r w:rsidRPr="0040040B">
              <w:rPr>
                <w:rFonts w:ascii="Times New Roman" w:hAnsi="Times New Roman" w:cs="Times New Roman"/>
                <w:lang w:val="ru-RU"/>
              </w:rPr>
              <w:t>Работы по переходу с автоматизированной информационной системы</w:t>
            </w:r>
            <w:r w:rsidR="00AA3824" w:rsidRPr="00AA3824">
              <w:rPr>
                <w:rFonts w:ascii="Times New Roman" w:hAnsi="Times New Roman" w:cs="Times New Roman"/>
                <w:lang w:val="ru-RU"/>
              </w:rPr>
              <w:t xml:space="preserve"> (</w:t>
            </w:r>
            <w:r w:rsidR="00AA3824">
              <w:rPr>
                <w:rFonts w:ascii="Times New Roman" w:hAnsi="Times New Roman" w:cs="Times New Roman"/>
                <w:lang w:val="kk-KZ"/>
              </w:rPr>
              <w:t>далее - АИС</w:t>
            </w:r>
            <w:r w:rsidR="00AA3824" w:rsidRPr="00AA3824">
              <w:rPr>
                <w:rFonts w:ascii="Times New Roman" w:hAnsi="Times New Roman" w:cs="Times New Roman"/>
                <w:lang w:val="ru-RU"/>
              </w:rPr>
              <w:t>)</w:t>
            </w:r>
            <w:r w:rsidRPr="0040040B">
              <w:rPr>
                <w:rFonts w:ascii="Times New Roman" w:hAnsi="Times New Roman" w:cs="Times New Roman"/>
                <w:lang w:val="ru-RU"/>
              </w:rPr>
              <w:t xml:space="preserve"> учета «1С: Предприятие 8. Управление производственным предприятием для Казахстана» на </w:t>
            </w:r>
            <w:r w:rsidR="008114C7" w:rsidRPr="0040040B">
              <w:rPr>
                <w:rFonts w:ascii="Times New Roman" w:hAnsi="Times New Roman" w:cs="Times New Roman"/>
                <w:lang w:val="ru-RU"/>
              </w:rPr>
              <w:lastRenderedPageBreak/>
              <w:t xml:space="preserve">интегрированные </w:t>
            </w:r>
            <w:r w:rsidRPr="0040040B">
              <w:rPr>
                <w:rFonts w:ascii="Times New Roman" w:hAnsi="Times New Roman" w:cs="Times New Roman"/>
                <w:lang w:val="ru-RU"/>
              </w:rPr>
              <w:t>информационн</w:t>
            </w:r>
            <w:r w:rsidR="008114C7" w:rsidRPr="0040040B">
              <w:rPr>
                <w:rFonts w:ascii="Times New Roman" w:hAnsi="Times New Roman" w:cs="Times New Roman"/>
                <w:lang w:val="ru-RU"/>
              </w:rPr>
              <w:t>ые</w:t>
            </w:r>
            <w:r w:rsidRPr="0040040B">
              <w:rPr>
                <w:rFonts w:ascii="Times New Roman" w:hAnsi="Times New Roman" w:cs="Times New Roman"/>
                <w:lang w:val="ru-RU"/>
              </w:rPr>
              <w:t xml:space="preserve"> систем</w:t>
            </w:r>
            <w:r w:rsidR="008114C7" w:rsidRPr="0040040B">
              <w:rPr>
                <w:rFonts w:ascii="Times New Roman" w:hAnsi="Times New Roman" w:cs="Times New Roman"/>
                <w:lang w:val="ru-RU"/>
              </w:rPr>
              <w:t>ы</w:t>
            </w:r>
            <w:r w:rsidRPr="0040040B">
              <w:rPr>
                <w:rFonts w:ascii="Times New Roman" w:hAnsi="Times New Roman" w:cs="Times New Roman"/>
                <w:lang w:val="ru-RU"/>
              </w:rPr>
              <w:t xml:space="preserve"> учета «1С: </w:t>
            </w:r>
            <w:r w:rsidR="00D514B5" w:rsidRPr="0040040B">
              <w:rPr>
                <w:rFonts w:ascii="Times New Roman" w:hAnsi="Times New Roman" w:cs="Times New Roman"/>
                <w:lang w:val="ru-RU"/>
              </w:rPr>
              <w:t>Бухгалтерия</w:t>
            </w:r>
            <w:r w:rsidR="0016560B" w:rsidRPr="0040040B">
              <w:rPr>
                <w:rFonts w:ascii="Times New Roman" w:hAnsi="Times New Roman" w:cs="Times New Roman"/>
                <w:lang w:val="ru-RU"/>
              </w:rPr>
              <w:t xml:space="preserve"> 8 для Казахстана. </w:t>
            </w:r>
            <w:proofErr w:type="gramStart"/>
            <w:r w:rsidR="0016560B" w:rsidRPr="0040040B">
              <w:rPr>
                <w:rFonts w:ascii="Times New Roman" w:hAnsi="Times New Roman" w:cs="Times New Roman"/>
                <w:lang w:val="ru-RU"/>
              </w:rPr>
              <w:t>Проф</w:t>
            </w:r>
            <w:proofErr w:type="gramEnd"/>
            <w:r w:rsidRPr="0040040B">
              <w:rPr>
                <w:rFonts w:ascii="Times New Roman" w:hAnsi="Times New Roman" w:cs="Times New Roman"/>
                <w:lang w:val="ru-RU"/>
              </w:rPr>
              <w:t>»</w:t>
            </w:r>
            <w:r w:rsidR="001F5EED" w:rsidRPr="0040040B">
              <w:rPr>
                <w:rFonts w:ascii="Times New Roman" w:hAnsi="Times New Roman" w:cs="Times New Roman"/>
                <w:lang w:val="ru-RU"/>
              </w:rPr>
              <w:t xml:space="preserve"> (версия </w:t>
            </w:r>
            <w:r w:rsidR="0040040B">
              <w:rPr>
                <w:rFonts w:ascii="Times New Roman" w:hAnsi="Times New Roman" w:cs="Times New Roman"/>
                <w:lang w:val="ru-RU"/>
              </w:rPr>
              <w:t xml:space="preserve">3.0.53.2 и выше) </w:t>
            </w:r>
            <w:r w:rsidR="008114C7" w:rsidRPr="0040040B">
              <w:rPr>
                <w:rFonts w:ascii="Times New Roman" w:hAnsi="Times New Roman" w:cs="Times New Roman"/>
                <w:lang w:val="ru-RU"/>
              </w:rPr>
              <w:t xml:space="preserve">и </w:t>
            </w:r>
            <w:r w:rsidRPr="0040040B">
              <w:rPr>
                <w:rFonts w:ascii="Times New Roman" w:hAnsi="Times New Roman" w:cs="Times New Roman"/>
                <w:lang w:val="ru-RU"/>
              </w:rPr>
              <w:t>«</w:t>
            </w:r>
            <w:r w:rsidR="008114C7" w:rsidRPr="0040040B">
              <w:rPr>
                <w:rFonts w:ascii="Times New Roman" w:hAnsi="Times New Roman" w:cs="Times New Roman"/>
                <w:lang w:val="ru-RU"/>
              </w:rPr>
              <w:t>1С:Зарплата и Управление персоналом</w:t>
            </w:r>
            <w:r w:rsidR="001F5EED" w:rsidRPr="0040040B">
              <w:rPr>
                <w:rFonts w:ascii="Times New Roman" w:hAnsi="Times New Roman" w:cs="Times New Roman"/>
                <w:lang w:val="ru-RU"/>
              </w:rPr>
              <w:t xml:space="preserve"> 8</w:t>
            </w:r>
            <w:r w:rsidR="008114C7" w:rsidRPr="0040040B">
              <w:rPr>
                <w:rFonts w:ascii="Times New Roman" w:hAnsi="Times New Roman" w:cs="Times New Roman"/>
                <w:lang w:val="ru-RU"/>
              </w:rPr>
              <w:t xml:space="preserve"> для Казахстана</w:t>
            </w:r>
            <w:r w:rsidRPr="0040040B">
              <w:rPr>
                <w:rFonts w:ascii="Times New Roman" w:hAnsi="Times New Roman" w:cs="Times New Roman"/>
                <w:lang w:val="ru-RU"/>
              </w:rPr>
              <w:t>»</w:t>
            </w:r>
            <w:r w:rsidR="008114C7" w:rsidRPr="0040040B">
              <w:rPr>
                <w:rFonts w:ascii="Times New Roman" w:hAnsi="Times New Roman" w:cs="Times New Roman"/>
                <w:lang w:val="ru-RU"/>
              </w:rPr>
              <w:t xml:space="preserve"> </w:t>
            </w:r>
            <w:r w:rsidR="001F5EED" w:rsidRPr="0040040B">
              <w:rPr>
                <w:rFonts w:ascii="Times New Roman" w:hAnsi="Times New Roman" w:cs="Times New Roman"/>
                <w:lang w:val="ru-RU"/>
              </w:rPr>
              <w:t>(версия 3.1.2.3</w:t>
            </w:r>
            <w:r w:rsidR="0040040B">
              <w:rPr>
                <w:rFonts w:ascii="Arial" w:hAnsi="Arial" w:cs="Arial"/>
                <w:lang w:val="ru-RU"/>
              </w:rPr>
              <w:t xml:space="preserve"> </w:t>
            </w:r>
            <w:r w:rsidR="001F5EED" w:rsidRPr="0040040B">
              <w:rPr>
                <w:rFonts w:ascii="Times New Roman" w:hAnsi="Times New Roman" w:cs="Times New Roman"/>
                <w:lang w:val="ru-RU"/>
              </w:rPr>
              <w:t>выше)</w:t>
            </w:r>
            <w:r w:rsidRPr="0040040B">
              <w:rPr>
                <w:rFonts w:ascii="Times New Roman" w:hAnsi="Times New Roman" w:cs="Times New Roman"/>
                <w:lang w:val="ru-RU"/>
              </w:rPr>
              <w:t xml:space="preserve"> в АО «Казтелерадио».</w:t>
            </w:r>
          </w:p>
          <w:p w:rsidR="00AE633B" w:rsidRPr="00C12BD7" w:rsidRDefault="00AE633B" w:rsidP="001173BD">
            <w:pPr>
              <w:pStyle w:val="a4"/>
              <w:numPr>
                <w:ilvl w:val="0"/>
                <w:numId w:val="4"/>
              </w:numPr>
              <w:jc w:val="both"/>
              <w:rPr>
                <w:rFonts w:ascii="Times New Roman" w:hAnsi="Times New Roman" w:cs="Times New Roman"/>
                <w:b/>
                <w:lang w:val="ru-RU"/>
              </w:rPr>
            </w:pPr>
            <w:r w:rsidRPr="00C12BD7">
              <w:rPr>
                <w:rFonts w:ascii="Times New Roman" w:hAnsi="Times New Roman" w:cs="Times New Roman"/>
                <w:b/>
                <w:lang w:val="ru-RU"/>
              </w:rPr>
              <w:t>Список используемых сокращений и пояснения к ним</w:t>
            </w:r>
          </w:p>
          <w:p w:rsidR="00AE633B" w:rsidRPr="0040040B" w:rsidRDefault="00AE633B" w:rsidP="00C12EDA">
            <w:pPr>
              <w:pStyle w:val="a4"/>
              <w:jc w:val="both"/>
              <w:rPr>
                <w:rFonts w:ascii="Times New Roman" w:hAnsi="Times New Roman" w:cs="Times New Roman"/>
                <w:lang w:val="ru-RU"/>
              </w:rPr>
            </w:pPr>
            <w:r w:rsidRPr="0040040B">
              <w:rPr>
                <w:rFonts w:ascii="Times New Roman" w:hAnsi="Times New Roman" w:cs="Times New Roman"/>
                <w:lang w:val="ru-RU"/>
              </w:rPr>
              <w:t>ТС – Техническая спецификация</w:t>
            </w:r>
            <w:r w:rsidR="0040040B" w:rsidRPr="0040040B">
              <w:rPr>
                <w:rFonts w:ascii="Times New Roman" w:hAnsi="Times New Roman" w:cs="Times New Roman"/>
                <w:lang w:val="ru-RU"/>
              </w:rPr>
              <w:t>;</w:t>
            </w:r>
          </w:p>
          <w:p w:rsidR="00AE633B" w:rsidRPr="0040040B" w:rsidRDefault="0040040B" w:rsidP="00C12EDA">
            <w:pPr>
              <w:pStyle w:val="a4"/>
              <w:jc w:val="both"/>
              <w:rPr>
                <w:rFonts w:ascii="Times New Roman" w:hAnsi="Times New Roman" w:cs="Times New Roman"/>
                <w:lang w:val="ru-RU"/>
              </w:rPr>
            </w:pPr>
            <w:r>
              <w:rPr>
                <w:rFonts w:ascii="Times New Roman" w:hAnsi="Times New Roman" w:cs="Times New Roman"/>
                <w:lang w:val="ru-RU"/>
              </w:rPr>
              <w:t>АО</w:t>
            </w:r>
            <w:r w:rsidR="00AE633B" w:rsidRPr="0040040B">
              <w:rPr>
                <w:rFonts w:ascii="Times New Roman" w:hAnsi="Times New Roman" w:cs="Times New Roman"/>
                <w:lang w:val="ru-RU"/>
              </w:rPr>
              <w:t xml:space="preserve"> - Акционерное общество</w:t>
            </w:r>
            <w:r w:rsidRPr="0040040B">
              <w:rPr>
                <w:rFonts w:ascii="Times New Roman" w:hAnsi="Times New Roman" w:cs="Times New Roman"/>
                <w:lang w:val="ru-RU"/>
              </w:rPr>
              <w:t>;</w:t>
            </w:r>
          </w:p>
          <w:p w:rsidR="00AE633B" w:rsidRPr="0040040B" w:rsidRDefault="00AE633B" w:rsidP="00C12EDA">
            <w:pPr>
              <w:pStyle w:val="a4"/>
              <w:jc w:val="both"/>
              <w:rPr>
                <w:rFonts w:ascii="Times New Roman" w:hAnsi="Times New Roman" w:cs="Times New Roman"/>
                <w:lang w:val="ru-RU"/>
              </w:rPr>
            </w:pPr>
            <w:r w:rsidRPr="0040040B">
              <w:rPr>
                <w:rFonts w:ascii="Times New Roman" w:hAnsi="Times New Roman" w:cs="Times New Roman"/>
                <w:lang w:val="ru-RU"/>
              </w:rPr>
              <w:t>1С УПП – Программный продукт фирмы «1С» - «1С: Предприятие 8. Управление производственным предприятием для Казахстана»</w:t>
            </w:r>
            <w:r w:rsidR="0040040B" w:rsidRPr="0040040B">
              <w:rPr>
                <w:rFonts w:ascii="Times New Roman" w:hAnsi="Times New Roman" w:cs="Times New Roman"/>
                <w:lang w:val="ru-RU"/>
              </w:rPr>
              <w:t>;</w:t>
            </w:r>
          </w:p>
          <w:p w:rsidR="00AE633B" w:rsidRPr="0040040B" w:rsidRDefault="00AE633B" w:rsidP="00C12EDA">
            <w:pPr>
              <w:pStyle w:val="a4"/>
              <w:jc w:val="both"/>
              <w:rPr>
                <w:rFonts w:ascii="Times New Roman" w:hAnsi="Times New Roman" w:cs="Times New Roman"/>
                <w:lang w:val="ru-RU"/>
              </w:rPr>
            </w:pPr>
            <w:r w:rsidRPr="0040040B">
              <w:rPr>
                <w:rFonts w:ascii="Times New Roman" w:hAnsi="Times New Roman" w:cs="Times New Roman"/>
                <w:lang w:val="ru-RU"/>
              </w:rPr>
              <w:t>Заказчик – АО «Казтелерадио»</w:t>
            </w:r>
            <w:r w:rsidR="0040040B" w:rsidRPr="0040040B">
              <w:rPr>
                <w:rFonts w:ascii="Times New Roman" w:hAnsi="Times New Roman" w:cs="Times New Roman"/>
                <w:lang w:val="ru-RU"/>
              </w:rPr>
              <w:t>;</w:t>
            </w:r>
          </w:p>
          <w:p w:rsidR="00AE633B" w:rsidRPr="0040040B" w:rsidRDefault="00AE633B" w:rsidP="00C12EDA">
            <w:pPr>
              <w:pStyle w:val="a4"/>
              <w:jc w:val="both"/>
              <w:rPr>
                <w:rFonts w:ascii="Times New Roman" w:hAnsi="Times New Roman" w:cs="Times New Roman"/>
                <w:lang w:val="ru-RU"/>
              </w:rPr>
            </w:pPr>
            <w:r w:rsidRPr="0040040B">
              <w:rPr>
                <w:rFonts w:ascii="Times New Roman" w:hAnsi="Times New Roman" w:cs="Times New Roman"/>
                <w:lang w:val="ru-RU"/>
              </w:rPr>
              <w:t>Исполнитель – Потенциальный поставщик услуг</w:t>
            </w:r>
            <w:r w:rsidR="0040040B" w:rsidRPr="0040040B">
              <w:rPr>
                <w:rFonts w:ascii="Times New Roman" w:hAnsi="Times New Roman" w:cs="Times New Roman"/>
                <w:lang w:val="ru-RU"/>
              </w:rPr>
              <w:t>;</w:t>
            </w:r>
          </w:p>
          <w:p w:rsidR="00AE633B" w:rsidRPr="0040040B" w:rsidRDefault="00AE633B" w:rsidP="00C12EDA">
            <w:pPr>
              <w:pStyle w:val="a4"/>
              <w:jc w:val="both"/>
              <w:rPr>
                <w:rFonts w:ascii="Times New Roman" w:hAnsi="Times New Roman" w:cs="Times New Roman"/>
                <w:lang w:val="ru-RU"/>
              </w:rPr>
            </w:pPr>
            <w:r w:rsidRPr="0040040B">
              <w:rPr>
                <w:rFonts w:ascii="Times New Roman" w:hAnsi="Times New Roman" w:cs="Times New Roman"/>
                <w:lang w:val="ru-RU"/>
              </w:rPr>
              <w:t>ПО – Программное обеспечение</w:t>
            </w:r>
            <w:r w:rsidR="0040040B" w:rsidRPr="0040040B">
              <w:rPr>
                <w:rFonts w:ascii="Times New Roman" w:hAnsi="Times New Roman" w:cs="Times New Roman"/>
                <w:lang w:val="ru-RU"/>
              </w:rPr>
              <w:t>;</w:t>
            </w:r>
          </w:p>
          <w:p w:rsidR="00AE633B" w:rsidRPr="0040040B" w:rsidRDefault="00AE633B" w:rsidP="00C12EDA">
            <w:pPr>
              <w:pStyle w:val="a4"/>
              <w:jc w:val="both"/>
              <w:rPr>
                <w:rFonts w:ascii="Times New Roman" w:hAnsi="Times New Roman" w:cs="Times New Roman"/>
                <w:lang w:val="ru-RU"/>
              </w:rPr>
            </w:pPr>
            <w:r w:rsidRPr="0040040B">
              <w:rPr>
                <w:rFonts w:ascii="Times New Roman" w:hAnsi="Times New Roman" w:cs="Times New Roman"/>
                <w:lang w:val="ru-RU"/>
              </w:rPr>
              <w:t>РК – Республика Казахстан</w:t>
            </w:r>
            <w:r w:rsidR="0040040B" w:rsidRPr="0040040B">
              <w:rPr>
                <w:rFonts w:ascii="Times New Roman" w:hAnsi="Times New Roman" w:cs="Times New Roman"/>
                <w:lang w:val="ru-RU"/>
              </w:rPr>
              <w:t>;</w:t>
            </w:r>
          </w:p>
          <w:p w:rsidR="00AE633B" w:rsidRPr="0040040B" w:rsidRDefault="00AE633B" w:rsidP="00C12EDA">
            <w:pPr>
              <w:pStyle w:val="a4"/>
              <w:jc w:val="both"/>
              <w:rPr>
                <w:rFonts w:ascii="Times New Roman" w:hAnsi="Times New Roman" w:cs="Times New Roman"/>
                <w:lang w:val="en-US"/>
              </w:rPr>
            </w:pPr>
            <w:r w:rsidRPr="0040040B">
              <w:rPr>
                <w:rFonts w:ascii="Times New Roman" w:hAnsi="Times New Roman" w:cs="Times New Roman"/>
                <w:lang w:val="ru-RU"/>
              </w:rPr>
              <w:t>АИС – Автоматизир</w:t>
            </w:r>
            <w:r w:rsidR="0040040B">
              <w:rPr>
                <w:rFonts w:ascii="Times New Roman" w:hAnsi="Times New Roman" w:cs="Times New Roman"/>
                <w:lang w:val="ru-RU"/>
              </w:rPr>
              <w:t>ованная информационная система</w:t>
            </w:r>
            <w:r w:rsidR="0040040B">
              <w:rPr>
                <w:rFonts w:ascii="Times New Roman" w:hAnsi="Times New Roman" w:cs="Times New Roman"/>
                <w:lang w:val="en-US"/>
              </w:rPr>
              <w:t>;</w:t>
            </w:r>
          </w:p>
          <w:p w:rsidR="001F5EED" w:rsidRPr="0040040B" w:rsidRDefault="001F5EED" w:rsidP="00C12EDA">
            <w:pPr>
              <w:pStyle w:val="a4"/>
              <w:jc w:val="both"/>
              <w:rPr>
                <w:rFonts w:ascii="Times New Roman" w:hAnsi="Times New Roman" w:cs="Times New Roman"/>
                <w:lang w:val="ru-RU"/>
              </w:rPr>
            </w:pPr>
            <w:proofErr w:type="gramStart"/>
            <w:r w:rsidRPr="0040040B">
              <w:rPr>
                <w:rFonts w:ascii="Times New Roman" w:hAnsi="Times New Roman" w:cs="Times New Roman"/>
                <w:lang w:val="ru-RU"/>
              </w:rPr>
              <w:t>Новый</w:t>
            </w:r>
            <w:proofErr w:type="gramEnd"/>
            <w:r w:rsidRPr="0040040B">
              <w:rPr>
                <w:rFonts w:ascii="Times New Roman" w:hAnsi="Times New Roman" w:cs="Times New Roman"/>
                <w:lang w:val="ru-RU"/>
              </w:rPr>
              <w:t xml:space="preserve"> АИС </w:t>
            </w:r>
            <w:r w:rsidR="008170CC" w:rsidRPr="0040040B">
              <w:rPr>
                <w:rFonts w:ascii="Times New Roman" w:hAnsi="Times New Roman" w:cs="Times New Roman"/>
                <w:lang w:val="ru-RU"/>
              </w:rPr>
              <w:t>–</w:t>
            </w:r>
            <w:r w:rsidRPr="0040040B">
              <w:rPr>
                <w:rFonts w:ascii="Times New Roman" w:hAnsi="Times New Roman" w:cs="Times New Roman"/>
                <w:lang w:val="ru-RU"/>
              </w:rPr>
              <w:t xml:space="preserve"> </w:t>
            </w:r>
            <w:r w:rsidR="008170CC" w:rsidRPr="0040040B">
              <w:rPr>
                <w:rFonts w:ascii="Times New Roman" w:hAnsi="Times New Roman" w:cs="Times New Roman"/>
                <w:lang w:val="ru-RU"/>
              </w:rPr>
              <w:t xml:space="preserve">конфигурации </w:t>
            </w:r>
            <w:r w:rsidRPr="0040040B">
              <w:rPr>
                <w:rFonts w:ascii="Times New Roman" w:hAnsi="Times New Roman" w:cs="Times New Roman"/>
                <w:lang w:val="ru-RU"/>
              </w:rPr>
              <w:t>информационн</w:t>
            </w:r>
            <w:r w:rsidR="008170CC" w:rsidRPr="0040040B">
              <w:rPr>
                <w:rFonts w:ascii="Times New Roman" w:hAnsi="Times New Roman" w:cs="Times New Roman"/>
                <w:lang w:val="ru-RU"/>
              </w:rPr>
              <w:t>ой</w:t>
            </w:r>
            <w:r w:rsidRPr="0040040B">
              <w:rPr>
                <w:rFonts w:ascii="Times New Roman" w:hAnsi="Times New Roman" w:cs="Times New Roman"/>
                <w:lang w:val="ru-RU"/>
              </w:rPr>
              <w:t xml:space="preserve"> системы учета «1С: Бухгалтерия 8 для Казахстана. </w:t>
            </w:r>
            <w:proofErr w:type="gramStart"/>
            <w:r w:rsidRPr="0040040B">
              <w:rPr>
                <w:rFonts w:ascii="Times New Roman" w:hAnsi="Times New Roman" w:cs="Times New Roman"/>
                <w:lang w:val="ru-RU"/>
              </w:rPr>
              <w:t>Проф</w:t>
            </w:r>
            <w:proofErr w:type="gramEnd"/>
            <w:r w:rsidRPr="0040040B">
              <w:rPr>
                <w:rFonts w:ascii="Times New Roman" w:hAnsi="Times New Roman" w:cs="Times New Roman"/>
                <w:lang w:val="ru-RU"/>
              </w:rPr>
              <w:t xml:space="preserve">» (версия </w:t>
            </w:r>
            <w:r w:rsidR="0040040B">
              <w:rPr>
                <w:rFonts w:ascii="Times New Roman" w:hAnsi="Times New Roman" w:cs="Times New Roman"/>
                <w:lang w:val="ru-RU"/>
              </w:rPr>
              <w:t>3.0.53.2 и выше)</w:t>
            </w:r>
            <w:r w:rsidR="0040040B" w:rsidRPr="0040040B">
              <w:rPr>
                <w:rFonts w:ascii="Times New Roman" w:hAnsi="Times New Roman" w:cs="Times New Roman"/>
                <w:lang w:val="ru-RU"/>
              </w:rPr>
              <w:t xml:space="preserve"> </w:t>
            </w:r>
            <w:r w:rsidRPr="0040040B">
              <w:rPr>
                <w:rFonts w:ascii="Times New Roman" w:hAnsi="Times New Roman" w:cs="Times New Roman"/>
                <w:lang w:val="ru-RU"/>
              </w:rPr>
              <w:t>и «1С:Зарплата и Управление персоналом 8 для Казахстана» (версия 3.1.2.3</w:t>
            </w:r>
            <w:r w:rsidR="0040040B" w:rsidRPr="0040040B">
              <w:rPr>
                <w:rFonts w:ascii="Arial" w:hAnsi="Arial" w:cs="Arial"/>
                <w:lang w:val="ru-RU"/>
              </w:rPr>
              <w:t xml:space="preserve"> </w:t>
            </w:r>
            <w:r w:rsidRPr="0040040B">
              <w:rPr>
                <w:rFonts w:ascii="Times New Roman" w:hAnsi="Times New Roman" w:cs="Times New Roman"/>
                <w:lang w:val="ru-RU"/>
              </w:rPr>
              <w:t>выше)</w:t>
            </w:r>
            <w:r w:rsidR="0040040B" w:rsidRPr="0040040B">
              <w:rPr>
                <w:rFonts w:ascii="Times New Roman" w:hAnsi="Times New Roman" w:cs="Times New Roman"/>
                <w:lang w:val="ru-RU"/>
              </w:rPr>
              <w:t>.</w:t>
            </w:r>
          </w:p>
          <w:p w:rsidR="001F5EED" w:rsidRPr="0040040B" w:rsidRDefault="001F5EED" w:rsidP="00C12EDA">
            <w:pPr>
              <w:pStyle w:val="a4"/>
              <w:jc w:val="both"/>
              <w:rPr>
                <w:rFonts w:ascii="Times New Roman" w:hAnsi="Times New Roman" w:cs="Times New Roman"/>
                <w:lang w:val="ru-RU"/>
              </w:rPr>
            </w:pPr>
          </w:p>
          <w:p w:rsidR="00AE633B" w:rsidRPr="0040040B" w:rsidRDefault="00AE633B" w:rsidP="001173BD">
            <w:pPr>
              <w:pStyle w:val="a4"/>
              <w:numPr>
                <w:ilvl w:val="0"/>
                <w:numId w:val="4"/>
              </w:numPr>
              <w:jc w:val="both"/>
              <w:rPr>
                <w:rFonts w:ascii="Times New Roman" w:hAnsi="Times New Roman" w:cs="Times New Roman"/>
                <w:b/>
                <w:lang w:val="ru-RU"/>
              </w:rPr>
            </w:pPr>
            <w:bookmarkStart w:id="2" w:name="_Toc139900203"/>
            <w:r w:rsidRPr="0040040B">
              <w:rPr>
                <w:rFonts w:ascii="Times New Roman" w:hAnsi="Times New Roman" w:cs="Times New Roman"/>
                <w:b/>
                <w:lang w:val="ru-RU"/>
              </w:rPr>
              <w:t xml:space="preserve">Функциональные требования к </w:t>
            </w:r>
            <w:proofErr w:type="gramStart"/>
            <w:r w:rsidRPr="0040040B">
              <w:rPr>
                <w:rFonts w:ascii="Times New Roman" w:hAnsi="Times New Roman" w:cs="Times New Roman"/>
                <w:b/>
                <w:lang w:val="ru-RU"/>
              </w:rPr>
              <w:t>новой</w:t>
            </w:r>
            <w:proofErr w:type="gramEnd"/>
            <w:r w:rsidRPr="0040040B">
              <w:rPr>
                <w:rFonts w:ascii="Times New Roman" w:hAnsi="Times New Roman" w:cs="Times New Roman"/>
                <w:b/>
                <w:lang w:val="ru-RU"/>
              </w:rPr>
              <w:t xml:space="preserve"> АИС</w:t>
            </w:r>
            <w:bookmarkEnd w:id="2"/>
          </w:p>
          <w:p w:rsidR="00AE633B" w:rsidRDefault="00AE633B" w:rsidP="00D42DD0">
            <w:pPr>
              <w:tabs>
                <w:tab w:val="left" w:pos="318"/>
              </w:tabs>
              <w:jc w:val="both"/>
              <w:rPr>
                <w:rFonts w:eastAsia="Arial Unicode MS"/>
                <w:color w:val="000000"/>
                <w:sz w:val="24"/>
                <w:szCs w:val="24"/>
                <w:lang w:val="ru-RU"/>
              </w:rPr>
            </w:pPr>
            <w:r w:rsidRPr="0040040B">
              <w:rPr>
                <w:rFonts w:eastAsia="Arial Unicode MS"/>
                <w:color w:val="000000"/>
                <w:sz w:val="24"/>
                <w:szCs w:val="24"/>
                <w:lang w:val="ru-RU"/>
              </w:rPr>
              <w:t xml:space="preserve">Новая АИС должна включать в себя </w:t>
            </w:r>
            <w:r w:rsidR="008170CC" w:rsidRPr="0040040B">
              <w:rPr>
                <w:rFonts w:eastAsia="Arial Unicode MS"/>
                <w:color w:val="000000"/>
                <w:sz w:val="24"/>
                <w:szCs w:val="24"/>
                <w:lang w:val="ru-RU"/>
              </w:rPr>
              <w:t xml:space="preserve">все </w:t>
            </w:r>
            <w:r w:rsidRPr="0040040B">
              <w:rPr>
                <w:rFonts w:eastAsia="Arial Unicode MS"/>
                <w:color w:val="000000"/>
                <w:sz w:val="24"/>
                <w:szCs w:val="24"/>
                <w:lang w:val="ru-RU"/>
              </w:rPr>
              <w:t>функциональны</w:t>
            </w:r>
            <w:r w:rsidR="008170CC" w:rsidRPr="0040040B">
              <w:rPr>
                <w:rFonts w:eastAsia="Arial Unicode MS"/>
                <w:color w:val="000000"/>
                <w:sz w:val="24"/>
                <w:szCs w:val="24"/>
                <w:lang w:val="ru-RU"/>
              </w:rPr>
              <w:t>е</w:t>
            </w:r>
            <w:r w:rsidRPr="0040040B">
              <w:rPr>
                <w:rFonts w:eastAsia="Arial Unicode MS"/>
                <w:color w:val="000000"/>
                <w:sz w:val="24"/>
                <w:szCs w:val="24"/>
                <w:lang w:val="ru-RU"/>
              </w:rPr>
              <w:t xml:space="preserve"> возможност</w:t>
            </w:r>
            <w:r w:rsidR="008170CC" w:rsidRPr="0040040B">
              <w:rPr>
                <w:rFonts w:eastAsia="Arial Unicode MS"/>
                <w:color w:val="000000"/>
                <w:sz w:val="24"/>
                <w:szCs w:val="24"/>
                <w:lang w:val="ru-RU"/>
              </w:rPr>
              <w:t>и</w:t>
            </w:r>
            <w:r w:rsidR="008D2467" w:rsidRPr="0040040B">
              <w:rPr>
                <w:rFonts w:eastAsia="Arial Unicode MS"/>
                <w:color w:val="000000"/>
                <w:sz w:val="24"/>
                <w:szCs w:val="24"/>
                <w:lang w:val="ru-RU"/>
              </w:rPr>
              <w:t xml:space="preserve"> </w:t>
            </w:r>
            <w:r w:rsidR="008170CC" w:rsidRPr="0040040B">
              <w:rPr>
                <w:sz w:val="24"/>
                <w:szCs w:val="24"/>
                <w:lang w:val="ru-RU"/>
              </w:rPr>
              <w:t xml:space="preserve">конфигурации «1С: Бухгалтерия 8 для Казахстана. </w:t>
            </w:r>
            <w:proofErr w:type="gramStart"/>
            <w:r w:rsidR="008170CC" w:rsidRPr="0040040B">
              <w:rPr>
                <w:sz w:val="24"/>
                <w:szCs w:val="24"/>
                <w:lang w:val="ru-RU"/>
              </w:rPr>
              <w:t>Проф</w:t>
            </w:r>
            <w:proofErr w:type="gramEnd"/>
            <w:r w:rsidR="008170CC" w:rsidRPr="0040040B">
              <w:rPr>
                <w:sz w:val="24"/>
                <w:szCs w:val="24"/>
                <w:lang w:val="ru-RU"/>
              </w:rPr>
              <w:t xml:space="preserve">» (версия </w:t>
            </w:r>
            <w:r w:rsidR="008170CC" w:rsidRPr="0040040B">
              <w:rPr>
                <w:color w:val="000000"/>
                <w:sz w:val="24"/>
                <w:szCs w:val="24"/>
                <w:lang w:val="ru-RU"/>
              </w:rPr>
              <w:t>3.0.53.2</w:t>
            </w:r>
            <w:r w:rsidR="008170CC" w:rsidRPr="0040040B">
              <w:rPr>
                <w:sz w:val="24"/>
                <w:szCs w:val="24"/>
                <w:lang w:val="ru-RU"/>
              </w:rPr>
              <w:t xml:space="preserve"> и выше) и</w:t>
            </w:r>
            <w:r w:rsidR="008170CC" w:rsidRPr="0040040B">
              <w:rPr>
                <w:color w:val="000000"/>
                <w:sz w:val="24"/>
                <w:szCs w:val="24"/>
                <w:lang w:val="ru-RU"/>
              </w:rPr>
              <w:t xml:space="preserve"> «1С:Зарплата и Управление персоналом</w:t>
            </w:r>
            <w:r w:rsidR="008170CC" w:rsidRPr="0040040B">
              <w:rPr>
                <w:sz w:val="24"/>
                <w:szCs w:val="24"/>
                <w:lang w:val="ru-RU"/>
              </w:rPr>
              <w:t xml:space="preserve"> 8</w:t>
            </w:r>
            <w:r w:rsidR="008170CC" w:rsidRPr="0040040B">
              <w:rPr>
                <w:color w:val="000000"/>
                <w:sz w:val="24"/>
                <w:szCs w:val="24"/>
                <w:lang w:val="ru-RU"/>
              </w:rPr>
              <w:t xml:space="preserve"> для Казахстана» </w:t>
            </w:r>
            <w:r w:rsidR="008170CC" w:rsidRPr="0040040B">
              <w:rPr>
                <w:sz w:val="24"/>
                <w:szCs w:val="24"/>
                <w:lang w:val="ru-RU"/>
              </w:rPr>
              <w:t xml:space="preserve">(версия </w:t>
            </w:r>
            <w:r w:rsidR="008170CC" w:rsidRPr="0040040B">
              <w:rPr>
                <w:color w:val="000000"/>
                <w:sz w:val="24"/>
                <w:szCs w:val="24"/>
                <w:lang w:val="ru-RU"/>
              </w:rPr>
              <w:t xml:space="preserve">3.1.2.3 и </w:t>
            </w:r>
            <w:r w:rsidR="008170CC" w:rsidRPr="0040040B">
              <w:rPr>
                <w:sz w:val="24"/>
                <w:szCs w:val="24"/>
                <w:lang w:val="ru-RU"/>
              </w:rPr>
              <w:t>выше)</w:t>
            </w:r>
            <w:r w:rsidR="00AA3824">
              <w:rPr>
                <w:rFonts w:eastAsia="Arial Unicode MS"/>
                <w:color w:val="000000"/>
                <w:sz w:val="24"/>
                <w:szCs w:val="24"/>
                <w:lang w:val="ru-RU"/>
              </w:rPr>
              <w:t>:</w:t>
            </w:r>
          </w:p>
          <w:p w:rsidR="00AA3824" w:rsidRPr="0040040B" w:rsidRDefault="00AA3824" w:rsidP="00D42DD0">
            <w:pPr>
              <w:tabs>
                <w:tab w:val="left" w:pos="318"/>
              </w:tabs>
              <w:jc w:val="both"/>
              <w:rPr>
                <w:rFonts w:eastAsia="Arial Unicode MS"/>
                <w:color w:val="000000"/>
                <w:sz w:val="24"/>
                <w:szCs w:val="24"/>
                <w:lang w:val="ru-RU"/>
              </w:rPr>
            </w:pPr>
          </w:p>
          <w:p w:rsidR="00AE633B" w:rsidRPr="0040040B" w:rsidRDefault="008170CC" w:rsidP="001173BD">
            <w:pPr>
              <w:pStyle w:val="3"/>
              <w:numPr>
                <w:ilvl w:val="1"/>
                <w:numId w:val="4"/>
              </w:numPr>
              <w:tabs>
                <w:tab w:val="left" w:pos="318"/>
                <w:tab w:val="left" w:pos="459"/>
              </w:tabs>
              <w:spacing w:before="0"/>
              <w:ind w:left="0" w:firstLine="0"/>
              <w:outlineLvl w:val="2"/>
              <w:rPr>
                <w:rFonts w:ascii="Times New Roman" w:eastAsia="Arial Unicode MS" w:hAnsi="Times New Roman" w:cs="Times New Roman"/>
                <w:bCs w:val="0"/>
                <w:color w:val="000000"/>
              </w:rPr>
            </w:pPr>
            <w:r w:rsidRPr="0040040B">
              <w:rPr>
                <w:rFonts w:ascii="Times New Roman" w:eastAsia="Arial Unicode MS" w:hAnsi="Times New Roman" w:cs="Times New Roman"/>
                <w:bCs w:val="0"/>
                <w:color w:val="000000"/>
              </w:rPr>
              <w:t xml:space="preserve">1С: Бухгалтерия 8 для Казахстана. </w:t>
            </w:r>
            <w:proofErr w:type="gramStart"/>
            <w:r w:rsidRPr="0040040B">
              <w:rPr>
                <w:rFonts w:ascii="Times New Roman" w:eastAsia="Arial Unicode MS" w:hAnsi="Times New Roman" w:cs="Times New Roman"/>
                <w:bCs w:val="0"/>
                <w:color w:val="000000"/>
              </w:rPr>
              <w:t>Проф</w:t>
            </w:r>
            <w:proofErr w:type="gramEnd"/>
          </w:p>
          <w:p w:rsidR="00D21962" w:rsidRPr="0040040B" w:rsidRDefault="00D21962" w:rsidP="001173BD">
            <w:pPr>
              <w:pStyle w:val="2"/>
              <w:numPr>
                <w:ilvl w:val="0"/>
                <w:numId w:val="5"/>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Учет товарно-материальных запасов (ТМЗ) и складской учет</w:t>
            </w:r>
            <w:r w:rsidR="00AA3824" w:rsidRPr="00AA3824">
              <w:rPr>
                <w:rFonts w:ascii="Times New Roman" w:eastAsia="Times New Roman" w:hAnsi="Times New Roman" w:cs="Times New Roman"/>
                <w:b w:val="0"/>
                <w:bCs w:val="0"/>
                <w:color w:val="auto"/>
                <w:sz w:val="24"/>
                <w:szCs w:val="24"/>
                <w:lang w:val="ru-RU"/>
              </w:rPr>
              <w:t>;</w:t>
            </w:r>
          </w:p>
          <w:p w:rsidR="00D21962" w:rsidRPr="0040040B" w:rsidRDefault="00D21962" w:rsidP="001173BD">
            <w:pPr>
              <w:pStyle w:val="2"/>
              <w:numPr>
                <w:ilvl w:val="0"/>
                <w:numId w:val="5"/>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Учет торговых операций</w:t>
            </w:r>
            <w:r w:rsidR="00AA3824">
              <w:rPr>
                <w:rFonts w:ascii="Times New Roman" w:eastAsia="Times New Roman" w:hAnsi="Times New Roman" w:cs="Times New Roman"/>
                <w:b w:val="0"/>
                <w:bCs w:val="0"/>
                <w:color w:val="auto"/>
                <w:sz w:val="24"/>
                <w:szCs w:val="24"/>
              </w:rPr>
              <w:t>;</w:t>
            </w:r>
          </w:p>
          <w:p w:rsidR="00D21962" w:rsidRPr="0040040B" w:rsidRDefault="00D21962" w:rsidP="001173BD">
            <w:pPr>
              <w:pStyle w:val="2"/>
              <w:numPr>
                <w:ilvl w:val="0"/>
                <w:numId w:val="5"/>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Учет денежных средств и расчетов с контрагентами</w:t>
            </w:r>
            <w:r w:rsidR="00AA3824" w:rsidRPr="00AA3824">
              <w:rPr>
                <w:rFonts w:ascii="Times New Roman" w:eastAsia="Times New Roman" w:hAnsi="Times New Roman" w:cs="Times New Roman"/>
                <w:b w:val="0"/>
                <w:bCs w:val="0"/>
                <w:color w:val="auto"/>
                <w:sz w:val="24"/>
                <w:szCs w:val="24"/>
                <w:lang w:val="ru-RU"/>
              </w:rPr>
              <w:t>;</w:t>
            </w:r>
          </w:p>
          <w:p w:rsidR="00D21962" w:rsidRPr="0040040B" w:rsidRDefault="00D21962" w:rsidP="001173BD">
            <w:pPr>
              <w:pStyle w:val="3"/>
              <w:numPr>
                <w:ilvl w:val="0"/>
                <w:numId w:val="5"/>
              </w:numPr>
              <w:shd w:val="clear" w:color="auto" w:fill="FFFFFF"/>
              <w:tabs>
                <w:tab w:val="left" w:pos="459"/>
              </w:tabs>
              <w:spacing w:before="0"/>
              <w:ind w:left="0" w:firstLine="0"/>
              <w:jc w:val="both"/>
              <w:outlineLvl w:val="2"/>
              <w:rPr>
                <w:rFonts w:ascii="Times New Roman" w:eastAsia="Times New Roman" w:hAnsi="Times New Roman" w:cs="Times New Roman"/>
                <w:b w:val="0"/>
                <w:bCs w:val="0"/>
                <w:color w:val="auto"/>
              </w:rPr>
            </w:pPr>
            <w:r w:rsidRPr="0040040B">
              <w:rPr>
                <w:rFonts w:ascii="Times New Roman" w:eastAsia="Times New Roman" w:hAnsi="Times New Roman" w:cs="Times New Roman"/>
                <w:b w:val="0"/>
                <w:bCs w:val="0"/>
                <w:color w:val="auto"/>
              </w:rPr>
              <w:t>Учет банковских и кассовых  операций</w:t>
            </w:r>
            <w:r w:rsidR="00AA3824" w:rsidRPr="00AA3824">
              <w:rPr>
                <w:rFonts w:ascii="Times New Roman" w:eastAsia="Times New Roman" w:hAnsi="Times New Roman" w:cs="Times New Roman"/>
                <w:b w:val="0"/>
                <w:bCs w:val="0"/>
                <w:color w:val="auto"/>
              </w:rPr>
              <w:t>;</w:t>
            </w:r>
          </w:p>
          <w:p w:rsidR="00D21962" w:rsidRPr="0040040B" w:rsidRDefault="00D21962" w:rsidP="001173BD">
            <w:pPr>
              <w:pStyle w:val="3"/>
              <w:numPr>
                <w:ilvl w:val="0"/>
                <w:numId w:val="5"/>
              </w:numPr>
              <w:shd w:val="clear" w:color="auto" w:fill="FFFFFF"/>
              <w:tabs>
                <w:tab w:val="left" w:pos="459"/>
              </w:tabs>
              <w:spacing w:before="0"/>
              <w:ind w:left="0" w:firstLine="0"/>
              <w:jc w:val="both"/>
              <w:outlineLvl w:val="2"/>
              <w:rPr>
                <w:rFonts w:ascii="Times New Roman" w:eastAsia="Times New Roman" w:hAnsi="Times New Roman" w:cs="Times New Roman"/>
                <w:b w:val="0"/>
                <w:bCs w:val="0"/>
                <w:color w:val="auto"/>
              </w:rPr>
            </w:pPr>
            <w:r w:rsidRPr="0040040B">
              <w:rPr>
                <w:rFonts w:ascii="Times New Roman" w:eastAsia="Times New Roman" w:hAnsi="Times New Roman" w:cs="Times New Roman"/>
                <w:b w:val="0"/>
                <w:bCs w:val="0"/>
                <w:color w:val="auto"/>
              </w:rPr>
              <w:t>Учет расчетов с поставщиками и покупателями</w:t>
            </w:r>
            <w:r w:rsidR="00AA3824" w:rsidRPr="00AA3824">
              <w:rPr>
                <w:rFonts w:ascii="Times New Roman" w:eastAsia="Times New Roman" w:hAnsi="Times New Roman" w:cs="Times New Roman"/>
                <w:b w:val="0"/>
                <w:bCs w:val="0"/>
                <w:color w:val="auto"/>
              </w:rPr>
              <w:t>;</w:t>
            </w:r>
          </w:p>
          <w:p w:rsidR="00D21962" w:rsidRPr="0040040B" w:rsidRDefault="00D21962" w:rsidP="001173BD">
            <w:pPr>
              <w:pStyle w:val="2"/>
              <w:numPr>
                <w:ilvl w:val="0"/>
                <w:numId w:val="5"/>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Учет основных средств и нематериальных активов</w:t>
            </w:r>
            <w:r w:rsidR="00AA3824" w:rsidRPr="00AA3824">
              <w:rPr>
                <w:rFonts w:ascii="Times New Roman" w:eastAsia="Times New Roman" w:hAnsi="Times New Roman" w:cs="Times New Roman"/>
                <w:b w:val="0"/>
                <w:bCs w:val="0"/>
                <w:color w:val="auto"/>
                <w:sz w:val="24"/>
                <w:szCs w:val="24"/>
                <w:lang w:val="ru-RU"/>
              </w:rPr>
              <w:t>;</w:t>
            </w:r>
          </w:p>
          <w:p w:rsidR="00D21962" w:rsidRPr="0040040B" w:rsidRDefault="00D21962" w:rsidP="001173BD">
            <w:pPr>
              <w:pStyle w:val="2"/>
              <w:numPr>
                <w:ilvl w:val="0"/>
                <w:numId w:val="5"/>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Учет производства, полуфабрикатов и косвенных (накладных) расходов</w:t>
            </w:r>
            <w:r w:rsidR="00AA3824" w:rsidRPr="00AA3824">
              <w:rPr>
                <w:rFonts w:ascii="Times New Roman" w:eastAsia="Times New Roman" w:hAnsi="Times New Roman" w:cs="Times New Roman"/>
                <w:b w:val="0"/>
                <w:bCs w:val="0"/>
                <w:color w:val="auto"/>
                <w:sz w:val="24"/>
                <w:szCs w:val="24"/>
                <w:lang w:val="ru-RU"/>
              </w:rPr>
              <w:t>;</w:t>
            </w:r>
          </w:p>
          <w:p w:rsidR="00D21962" w:rsidRPr="0040040B" w:rsidRDefault="00D21962" w:rsidP="001173BD">
            <w:pPr>
              <w:pStyle w:val="3"/>
              <w:numPr>
                <w:ilvl w:val="0"/>
                <w:numId w:val="5"/>
              </w:numPr>
              <w:shd w:val="clear" w:color="auto" w:fill="FFFFFF"/>
              <w:tabs>
                <w:tab w:val="left" w:pos="459"/>
              </w:tabs>
              <w:spacing w:before="0"/>
              <w:ind w:left="0" w:firstLine="0"/>
              <w:jc w:val="both"/>
              <w:outlineLvl w:val="2"/>
              <w:rPr>
                <w:rFonts w:ascii="Times New Roman" w:eastAsia="Times New Roman" w:hAnsi="Times New Roman" w:cs="Times New Roman"/>
                <w:b w:val="0"/>
                <w:bCs w:val="0"/>
                <w:color w:val="auto"/>
              </w:rPr>
            </w:pPr>
            <w:r w:rsidRPr="0040040B">
              <w:rPr>
                <w:rFonts w:ascii="Times New Roman" w:eastAsia="Times New Roman" w:hAnsi="Times New Roman" w:cs="Times New Roman"/>
                <w:b w:val="0"/>
                <w:bCs w:val="0"/>
                <w:color w:val="auto"/>
              </w:rPr>
              <w:t>Учет основного и вспомогательного производства</w:t>
            </w:r>
            <w:r w:rsidR="00AA3824" w:rsidRPr="00AA3824">
              <w:rPr>
                <w:rFonts w:ascii="Times New Roman" w:eastAsia="Times New Roman" w:hAnsi="Times New Roman" w:cs="Times New Roman"/>
                <w:b w:val="0"/>
                <w:bCs w:val="0"/>
                <w:color w:val="auto"/>
              </w:rPr>
              <w:t>;</w:t>
            </w:r>
          </w:p>
          <w:p w:rsidR="00D21962" w:rsidRPr="0040040B" w:rsidRDefault="00D21962" w:rsidP="001173BD">
            <w:pPr>
              <w:pStyle w:val="3"/>
              <w:numPr>
                <w:ilvl w:val="0"/>
                <w:numId w:val="5"/>
              </w:numPr>
              <w:shd w:val="clear" w:color="auto" w:fill="FFFFFF"/>
              <w:tabs>
                <w:tab w:val="left" w:pos="459"/>
              </w:tabs>
              <w:spacing w:before="0"/>
              <w:ind w:left="0" w:firstLine="0"/>
              <w:jc w:val="both"/>
              <w:outlineLvl w:val="2"/>
              <w:rPr>
                <w:rFonts w:ascii="Times New Roman" w:eastAsia="Times New Roman" w:hAnsi="Times New Roman" w:cs="Times New Roman"/>
                <w:b w:val="0"/>
                <w:bCs w:val="0"/>
                <w:color w:val="auto"/>
              </w:rPr>
            </w:pPr>
            <w:r w:rsidRPr="0040040B">
              <w:rPr>
                <w:rFonts w:ascii="Times New Roman" w:eastAsia="Times New Roman" w:hAnsi="Times New Roman" w:cs="Times New Roman"/>
                <w:b w:val="0"/>
                <w:bCs w:val="0"/>
                <w:color w:val="auto"/>
              </w:rPr>
              <w:t>Учет косвенных (накладных) расходов</w:t>
            </w:r>
            <w:r w:rsidR="00AA3824">
              <w:rPr>
                <w:rFonts w:ascii="Times New Roman" w:eastAsia="Times New Roman" w:hAnsi="Times New Roman" w:cs="Times New Roman"/>
                <w:b w:val="0"/>
                <w:bCs w:val="0"/>
                <w:color w:val="auto"/>
                <w:lang w:val="en-US"/>
              </w:rPr>
              <w:t>;</w:t>
            </w:r>
          </w:p>
          <w:p w:rsidR="00D21962" w:rsidRPr="0040040B" w:rsidRDefault="00D21962" w:rsidP="001173BD">
            <w:pPr>
              <w:pStyle w:val="2"/>
              <w:numPr>
                <w:ilvl w:val="0"/>
                <w:numId w:val="5"/>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Налоговый учет</w:t>
            </w:r>
            <w:r w:rsidR="00AA3824">
              <w:rPr>
                <w:rFonts w:ascii="Times New Roman" w:eastAsia="Times New Roman" w:hAnsi="Times New Roman" w:cs="Times New Roman"/>
                <w:b w:val="0"/>
                <w:bCs w:val="0"/>
                <w:color w:val="auto"/>
                <w:sz w:val="24"/>
                <w:szCs w:val="24"/>
              </w:rPr>
              <w:t>;</w:t>
            </w:r>
          </w:p>
          <w:p w:rsidR="00D21962" w:rsidRPr="0040040B" w:rsidRDefault="00D21962" w:rsidP="001173BD">
            <w:pPr>
              <w:pStyle w:val="2"/>
              <w:numPr>
                <w:ilvl w:val="0"/>
                <w:numId w:val="5"/>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Завершающие операции месяца, типовые операции</w:t>
            </w:r>
            <w:r w:rsidR="00AA3824" w:rsidRPr="00AA3824">
              <w:rPr>
                <w:rFonts w:ascii="Times New Roman" w:eastAsia="Times New Roman" w:hAnsi="Times New Roman" w:cs="Times New Roman"/>
                <w:b w:val="0"/>
                <w:bCs w:val="0"/>
                <w:color w:val="auto"/>
                <w:sz w:val="24"/>
                <w:szCs w:val="24"/>
                <w:lang w:val="ru-RU"/>
              </w:rPr>
              <w:t>;</w:t>
            </w:r>
          </w:p>
          <w:p w:rsidR="00D21962" w:rsidRPr="0040040B" w:rsidRDefault="00D21962" w:rsidP="001173BD">
            <w:pPr>
              <w:pStyle w:val="2"/>
              <w:numPr>
                <w:ilvl w:val="0"/>
                <w:numId w:val="5"/>
              </w:numPr>
              <w:shd w:val="clear" w:color="auto" w:fill="FFFFFF"/>
              <w:tabs>
                <w:tab w:val="left" w:pos="459"/>
              </w:tabs>
              <w:spacing w:before="0"/>
              <w:ind w:left="0" w:firstLine="0"/>
              <w:jc w:val="both"/>
              <w:outlineLvl w:val="1"/>
              <w:rPr>
                <w:rFonts w:ascii="Times New Roman" w:eastAsia="Times New Roman" w:hAnsi="Times New Roman" w:cs="Times New Roman"/>
                <w:b w:val="0"/>
                <w:bCs w:val="0"/>
                <w:color w:val="auto"/>
                <w:sz w:val="24"/>
                <w:szCs w:val="24"/>
                <w:lang w:val="ru-RU"/>
              </w:rPr>
            </w:pPr>
            <w:r w:rsidRPr="0040040B">
              <w:rPr>
                <w:rFonts w:ascii="Times New Roman" w:eastAsia="Times New Roman" w:hAnsi="Times New Roman" w:cs="Times New Roman"/>
                <w:b w:val="0"/>
                <w:bCs w:val="0"/>
                <w:color w:val="auto"/>
                <w:sz w:val="24"/>
                <w:szCs w:val="24"/>
                <w:lang w:val="ru-RU"/>
              </w:rPr>
              <w:t>Отчетность</w:t>
            </w:r>
            <w:r w:rsidR="00AA3824">
              <w:rPr>
                <w:rFonts w:ascii="Times New Roman" w:eastAsia="Times New Roman" w:hAnsi="Times New Roman" w:cs="Times New Roman"/>
                <w:b w:val="0"/>
                <w:bCs w:val="0"/>
                <w:color w:val="auto"/>
                <w:sz w:val="24"/>
                <w:szCs w:val="24"/>
              </w:rPr>
              <w:t>.</w:t>
            </w:r>
          </w:p>
          <w:p w:rsidR="008170CC" w:rsidRPr="0040040B" w:rsidRDefault="008170CC" w:rsidP="00D42DD0">
            <w:pPr>
              <w:tabs>
                <w:tab w:val="left" w:pos="318"/>
              </w:tabs>
              <w:rPr>
                <w:sz w:val="24"/>
                <w:szCs w:val="24"/>
                <w:lang w:val="ru-RU"/>
              </w:rPr>
            </w:pPr>
          </w:p>
          <w:p w:rsidR="00AE633B" w:rsidRPr="0040040B" w:rsidRDefault="008170CC" w:rsidP="001173BD">
            <w:pPr>
              <w:pStyle w:val="3"/>
              <w:numPr>
                <w:ilvl w:val="1"/>
                <w:numId w:val="4"/>
              </w:numPr>
              <w:tabs>
                <w:tab w:val="left" w:pos="318"/>
                <w:tab w:val="left" w:pos="459"/>
              </w:tabs>
              <w:spacing w:before="0"/>
              <w:ind w:left="0" w:firstLine="0"/>
              <w:jc w:val="both"/>
              <w:outlineLvl w:val="2"/>
              <w:rPr>
                <w:rFonts w:ascii="Times New Roman" w:eastAsia="Arial Unicode MS" w:hAnsi="Times New Roman" w:cs="Times New Roman"/>
                <w:bCs w:val="0"/>
                <w:color w:val="000000"/>
              </w:rPr>
            </w:pPr>
            <w:r w:rsidRPr="0040040B">
              <w:rPr>
                <w:rFonts w:ascii="Times New Roman" w:eastAsia="Arial Unicode MS" w:hAnsi="Times New Roman" w:cs="Times New Roman"/>
                <w:bCs w:val="0"/>
                <w:color w:val="000000"/>
              </w:rPr>
              <w:t>1С</w:t>
            </w:r>
            <w:r w:rsidR="00D42DD0" w:rsidRPr="0040040B">
              <w:rPr>
                <w:rFonts w:ascii="Times New Roman" w:eastAsia="Arial Unicode MS" w:hAnsi="Times New Roman" w:cs="Times New Roman"/>
                <w:bCs w:val="0"/>
                <w:color w:val="000000"/>
              </w:rPr>
              <w:t>: З</w:t>
            </w:r>
            <w:r w:rsidRPr="0040040B">
              <w:rPr>
                <w:rFonts w:ascii="Times New Roman" w:eastAsia="Arial Unicode MS" w:hAnsi="Times New Roman" w:cs="Times New Roman"/>
                <w:bCs w:val="0"/>
                <w:color w:val="000000"/>
              </w:rPr>
              <w:t>арплата и Управление персоналом 8 для Казахстана</w:t>
            </w:r>
          </w:p>
          <w:p w:rsidR="00073DC4" w:rsidRPr="0040040B" w:rsidRDefault="00073DC4" w:rsidP="001173BD">
            <w:pPr>
              <w:pStyle w:val="a5"/>
              <w:widowControl w:val="0"/>
              <w:numPr>
                <w:ilvl w:val="0"/>
                <w:numId w:val="8"/>
              </w:numPr>
              <w:tabs>
                <w:tab w:val="left" w:pos="318"/>
              </w:tabs>
              <w:ind w:left="0" w:firstLine="0"/>
              <w:jc w:val="both"/>
              <w:rPr>
                <w:rFonts w:eastAsia="Arial Unicode MS"/>
                <w:color w:val="000000"/>
                <w:sz w:val="24"/>
                <w:szCs w:val="24"/>
                <w:lang w:val="ru-RU"/>
              </w:rPr>
            </w:pPr>
            <w:r w:rsidRPr="0040040B">
              <w:rPr>
                <w:rFonts w:eastAsia="Arial Unicode MS"/>
                <w:color w:val="000000"/>
                <w:sz w:val="24"/>
                <w:szCs w:val="24"/>
                <w:lang w:val="ru-RU"/>
              </w:rPr>
              <w:t>планирование потребностей в персонале</w:t>
            </w:r>
            <w:r w:rsidR="00AA3824">
              <w:rPr>
                <w:rFonts w:eastAsia="Arial Unicode MS"/>
                <w:color w:val="000000"/>
                <w:sz w:val="24"/>
                <w:szCs w:val="24"/>
              </w:rPr>
              <w:t>;</w:t>
            </w:r>
          </w:p>
          <w:p w:rsidR="00073DC4" w:rsidRPr="0040040B" w:rsidRDefault="00073DC4" w:rsidP="001173BD">
            <w:pPr>
              <w:pStyle w:val="a5"/>
              <w:widowControl w:val="0"/>
              <w:numPr>
                <w:ilvl w:val="0"/>
                <w:numId w:val="8"/>
              </w:numPr>
              <w:tabs>
                <w:tab w:val="left" w:pos="318"/>
              </w:tabs>
              <w:ind w:left="0" w:firstLine="0"/>
              <w:jc w:val="both"/>
              <w:rPr>
                <w:rFonts w:eastAsia="Arial Unicode MS"/>
                <w:color w:val="000000"/>
                <w:sz w:val="24"/>
                <w:szCs w:val="24"/>
                <w:lang w:val="ru-RU"/>
              </w:rPr>
            </w:pPr>
            <w:r w:rsidRPr="0040040B">
              <w:rPr>
                <w:rFonts w:eastAsia="Arial Unicode MS"/>
                <w:color w:val="000000"/>
                <w:sz w:val="24"/>
                <w:szCs w:val="24"/>
                <w:lang w:val="ru-RU"/>
              </w:rPr>
              <w:t>решение задач обеспечения бизнеса кадрами — подбор, анкетирование и оценка персонала;</w:t>
            </w:r>
          </w:p>
          <w:p w:rsidR="00073DC4" w:rsidRPr="0040040B" w:rsidRDefault="00073DC4" w:rsidP="001173BD">
            <w:pPr>
              <w:pStyle w:val="a5"/>
              <w:widowControl w:val="0"/>
              <w:numPr>
                <w:ilvl w:val="0"/>
                <w:numId w:val="8"/>
              </w:numPr>
              <w:tabs>
                <w:tab w:val="left" w:pos="318"/>
              </w:tabs>
              <w:ind w:left="0" w:firstLine="0"/>
              <w:jc w:val="both"/>
              <w:rPr>
                <w:rFonts w:eastAsia="Arial Unicode MS"/>
                <w:color w:val="000000"/>
                <w:sz w:val="24"/>
                <w:szCs w:val="24"/>
                <w:lang w:val="ru-RU"/>
              </w:rPr>
            </w:pPr>
            <w:r w:rsidRPr="0040040B">
              <w:rPr>
                <w:rFonts w:eastAsia="Arial Unicode MS"/>
                <w:color w:val="000000"/>
                <w:sz w:val="24"/>
                <w:szCs w:val="24"/>
                <w:lang w:val="ru-RU"/>
              </w:rPr>
              <w:t>планирование затрат на персонал;</w:t>
            </w:r>
          </w:p>
          <w:p w:rsidR="00073DC4" w:rsidRPr="0040040B" w:rsidRDefault="00073DC4" w:rsidP="001173BD">
            <w:pPr>
              <w:pStyle w:val="a5"/>
              <w:widowControl w:val="0"/>
              <w:numPr>
                <w:ilvl w:val="0"/>
                <w:numId w:val="8"/>
              </w:numPr>
              <w:tabs>
                <w:tab w:val="left" w:pos="318"/>
              </w:tabs>
              <w:ind w:left="0" w:firstLine="0"/>
              <w:jc w:val="both"/>
              <w:rPr>
                <w:rFonts w:eastAsia="Arial Unicode MS"/>
                <w:color w:val="000000"/>
                <w:sz w:val="24"/>
                <w:szCs w:val="24"/>
                <w:lang w:val="ru-RU"/>
              </w:rPr>
            </w:pPr>
            <w:r w:rsidRPr="0040040B">
              <w:rPr>
                <w:rFonts w:eastAsia="Arial Unicode MS"/>
                <w:color w:val="000000"/>
                <w:sz w:val="24"/>
                <w:szCs w:val="24"/>
                <w:lang w:val="ru-RU"/>
              </w:rPr>
              <w:t>управление компетенциями работников и их аттестация;</w:t>
            </w:r>
          </w:p>
          <w:p w:rsidR="00073DC4" w:rsidRPr="0040040B" w:rsidRDefault="00073DC4" w:rsidP="001173BD">
            <w:pPr>
              <w:pStyle w:val="a5"/>
              <w:widowControl w:val="0"/>
              <w:numPr>
                <w:ilvl w:val="0"/>
                <w:numId w:val="8"/>
              </w:numPr>
              <w:tabs>
                <w:tab w:val="left" w:pos="318"/>
              </w:tabs>
              <w:ind w:left="0" w:firstLine="0"/>
              <w:jc w:val="both"/>
              <w:rPr>
                <w:rFonts w:eastAsia="Arial Unicode MS"/>
                <w:color w:val="000000"/>
                <w:sz w:val="24"/>
                <w:szCs w:val="24"/>
                <w:lang w:val="ru-RU"/>
              </w:rPr>
            </w:pPr>
            <w:r w:rsidRPr="0040040B">
              <w:rPr>
                <w:rFonts w:eastAsia="Arial Unicode MS"/>
                <w:color w:val="000000"/>
                <w:sz w:val="24"/>
                <w:szCs w:val="24"/>
                <w:lang w:val="ru-RU"/>
              </w:rPr>
              <w:t>управление обучением персонала;</w:t>
            </w:r>
          </w:p>
          <w:p w:rsidR="00073DC4" w:rsidRPr="0040040B" w:rsidRDefault="00073DC4" w:rsidP="001173BD">
            <w:pPr>
              <w:pStyle w:val="a5"/>
              <w:widowControl w:val="0"/>
              <w:numPr>
                <w:ilvl w:val="0"/>
                <w:numId w:val="8"/>
              </w:numPr>
              <w:tabs>
                <w:tab w:val="left" w:pos="318"/>
              </w:tabs>
              <w:ind w:left="0" w:firstLine="0"/>
              <w:jc w:val="both"/>
              <w:rPr>
                <w:rFonts w:eastAsia="Arial Unicode MS"/>
                <w:color w:val="000000"/>
                <w:sz w:val="24"/>
                <w:szCs w:val="24"/>
                <w:lang w:val="ru-RU"/>
              </w:rPr>
            </w:pPr>
            <w:r w:rsidRPr="0040040B">
              <w:rPr>
                <w:rFonts w:eastAsia="Arial Unicode MS"/>
                <w:color w:val="000000"/>
                <w:sz w:val="24"/>
                <w:szCs w:val="24"/>
                <w:lang w:val="ru-RU"/>
              </w:rPr>
              <w:t>управление финансовой мотивацией персонала;</w:t>
            </w:r>
          </w:p>
          <w:p w:rsidR="00073DC4" w:rsidRPr="0040040B" w:rsidRDefault="00073DC4" w:rsidP="001173BD">
            <w:pPr>
              <w:pStyle w:val="a5"/>
              <w:widowControl w:val="0"/>
              <w:numPr>
                <w:ilvl w:val="0"/>
                <w:numId w:val="8"/>
              </w:numPr>
              <w:tabs>
                <w:tab w:val="left" w:pos="318"/>
              </w:tabs>
              <w:ind w:left="0" w:firstLine="0"/>
              <w:jc w:val="both"/>
              <w:rPr>
                <w:rFonts w:eastAsia="Arial Unicode MS"/>
                <w:color w:val="000000"/>
                <w:sz w:val="24"/>
                <w:szCs w:val="24"/>
                <w:lang w:val="ru-RU"/>
              </w:rPr>
            </w:pPr>
            <w:r w:rsidRPr="0040040B">
              <w:rPr>
                <w:rFonts w:eastAsia="Arial Unicode MS"/>
                <w:color w:val="000000"/>
                <w:sz w:val="24"/>
                <w:szCs w:val="24"/>
                <w:lang w:val="ru-RU"/>
              </w:rPr>
              <w:t>эффективное планирование занятости персонала;</w:t>
            </w:r>
          </w:p>
          <w:p w:rsidR="00073DC4" w:rsidRPr="0040040B" w:rsidRDefault="00073DC4" w:rsidP="001173BD">
            <w:pPr>
              <w:pStyle w:val="a5"/>
              <w:widowControl w:val="0"/>
              <w:numPr>
                <w:ilvl w:val="0"/>
                <w:numId w:val="8"/>
              </w:numPr>
              <w:tabs>
                <w:tab w:val="left" w:pos="318"/>
              </w:tabs>
              <w:ind w:left="0" w:firstLine="0"/>
              <w:jc w:val="both"/>
              <w:rPr>
                <w:rFonts w:eastAsia="Arial Unicode MS"/>
                <w:color w:val="000000"/>
                <w:sz w:val="24"/>
                <w:szCs w:val="24"/>
                <w:lang w:val="ru-RU"/>
              </w:rPr>
            </w:pPr>
            <w:r w:rsidRPr="0040040B">
              <w:rPr>
                <w:rFonts w:eastAsia="Arial Unicode MS"/>
                <w:color w:val="000000"/>
                <w:sz w:val="24"/>
                <w:szCs w:val="24"/>
                <w:lang w:val="ru-RU"/>
              </w:rPr>
              <w:t>учет кадров и анализ кадрового состава;</w:t>
            </w:r>
          </w:p>
          <w:p w:rsidR="00073DC4" w:rsidRPr="0040040B" w:rsidRDefault="00073DC4" w:rsidP="001173BD">
            <w:pPr>
              <w:pStyle w:val="a5"/>
              <w:widowControl w:val="0"/>
              <w:numPr>
                <w:ilvl w:val="0"/>
                <w:numId w:val="8"/>
              </w:numPr>
              <w:tabs>
                <w:tab w:val="left" w:pos="318"/>
              </w:tabs>
              <w:ind w:left="0" w:firstLine="0"/>
              <w:jc w:val="both"/>
              <w:rPr>
                <w:rFonts w:eastAsia="Arial Unicode MS"/>
                <w:color w:val="000000"/>
                <w:sz w:val="24"/>
                <w:szCs w:val="24"/>
                <w:lang w:val="ru-RU"/>
              </w:rPr>
            </w:pPr>
            <w:r w:rsidRPr="0040040B">
              <w:rPr>
                <w:rFonts w:eastAsia="Arial Unicode MS"/>
                <w:color w:val="000000"/>
                <w:sz w:val="24"/>
                <w:szCs w:val="24"/>
                <w:lang w:val="ru-RU"/>
              </w:rPr>
              <w:t>расчет заработной платы персонала;</w:t>
            </w:r>
          </w:p>
          <w:p w:rsidR="00073DC4" w:rsidRPr="0040040B" w:rsidRDefault="00073DC4" w:rsidP="001173BD">
            <w:pPr>
              <w:pStyle w:val="a5"/>
              <w:widowControl w:val="0"/>
              <w:numPr>
                <w:ilvl w:val="0"/>
                <w:numId w:val="8"/>
              </w:numPr>
              <w:tabs>
                <w:tab w:val="left" w:pos="318"/>
              </w:tabs>
              <w:ind w:left="0" w:firstLine="0"/>
              <w:jc w:val="both"/>
              <w:rPr>
                <w:rFonts w:eastAsia="Arial Unicode MS"/>
                <w:color w:val="000000"/>
                <w:sz w:val="24"/>
                <w:szCs w:val="24"/>
                <w:lang w:val="ru-RU"/>
              </w:rPr>
            </w:pPr>
            <w:r w:rsidRPr="0040040B">
              <w:rPr>
                <w:rFonts w:eastAsia="Arial Unicode MS"/>
                <w:color w:val="000000"/>
                <w:sz w:val="24"/>
                <w:szCs w:val="24"/>
                <w:lang w:val="ru-RU"/>
              </w:rPr>
              <w:lastRenderedPageBreak/>
              <w:t>управление денежными расчетами с персоналом, включая депонирование не полученных работниками сумм;</w:t>
            </w:r>
          </w:p>
          <w:p w:rsidR="00073DC4" w:rsidRPr="0040040B" w:rsidRDefault="00073DC4" w:rsidP="001173BD">
            <w:pPr>
              <w:pStyle w:val="a5"/>
              <w:widowControl w:val="0"/>
              <w:numPr>
                <w:ilvl w:val="0"/>
                <w:numId w:val="8"/>
              </w:numPr>
              <w:tabs>
                <w:tab w:val="left" w:pos="318"/>
              </w:tabs>
              <w:ind w:left="0" w:firstLine="0"/>
              <w:jc w:val="both"/>
              <w:rPr>
                <w:rFonts w:eastAsia="Arial Unicode MS"/>
                <w:color w:val="000000"/>
                <w:sz w:val="24"/>
                <w:szCs w:val="24"/>
                <w:lang w:val="ru-RU"/>
              </w:rPr>
            </w:pPr>
            <w:r w:rsidRPr="0040040B">
              <w:rPr>
                <w:rFonts w:eastAsia="Arial Unicode MS"/>
                <w:color w:val="000000"/>
                <w:sz w:val="24"/>
                <w:szCs w:val="24"/>
                <w:lang w:val="ru-RU"/>
              </w:rPr>
              <w:t>исчисление регламентированных законодательством налогов и взносов с фонда оплаты труда;</w:t>
            </w:r>
          </w:p>
          <w:p w:rsidR="001F5EED" w:rsidRPr="0040040B" w:rsidRDefault="00073DC4" w:rsidP="001173BD">
            <w:pPr>
              <w:pStyle w:val="a5"/>
              <w:widowControl w:val="0"/>
              <w:numPr>
                <w:ilvl w:val="0"/>
                <w:numId w:val="8"/>
              </w:numPr>
              <w:tabs>
                <w:tab w:val="left" w:pos="318"/>
              </w:tabs>
              <w:ind w:left="0" w:firstLine="0"/>
              <w:jc w:val="both"/>
              <w:rPr>
                <w:rFonts w:eastAsia="Arial Unicode MS"/>
                <w:color w:val="000000"/>
                <w:sz w:val="24"/>
                <w:szCs w:val="24"/>
                <w:lang w:val="ru-RU"/>
              </w:rPr>
            </w:pPr>
            <w:r w:rsidRPr="0040040B">
              <w:rPr>
                <w:rFonts w:eastAsia="Arial Unicode MS"/>
                <w:color w:val="000000"/>
                <w:sz w:val="24"/>
                <w:szCs w:val="24"/>
                <w:lang w:val="ru-RU"/>
              </w:rPr>
              <w:t xml:space="preserve">отражение начисленной зарплаты, налогов, взносов и </w:t>
            </w:r>
            <w:r w:rsidR="00366A6C">
              <w:rPr>
                <w:rFonts w:eastAsia="Arial Unicode MS"/>
                <w:color w:val="000000"/>
                <w:sz w:val="24"/>
                <w:szCs w:val="24"/>
                <w:lang w:val="ru-RU"/>
              </w:rPr>
              <w:t>резервов в затратах предприятия</w:t>
            </w:r>
            <w:r w:rsidR="00366A6C" w:rsidRPr="00366A6C">
              <w:rPr>
                <w:rFonts w:eastAsia="Arial Unicode MS"/>
                <w:color w:val="000000"/>
                <w:sz w:val="24"/>
                <w:szCs w:val="24"/>
                <w:lang w:val="ru-RU"/>
              </w:rPr>
              <w:t>.</w:t>
            </w:r>
          </w:p>
          <w:p w:rsidR="00073DC4" w:rsidRPr="0040040B" w:rsidRDefault="00073DC4" w:rsidP="00073DC4">
            <w:pPr>
              <w:pStyle w:val="a5"/>
              <w:widowControl w:val="0"/>
              <w:tabs>
                <w:tab w:val="left" w:pos="318"/>
              </w:tabs>
              <w:ind w:left="754"/>
              <w:jc w:val="both"/>
              <w:rPr>
                <w:rFonts w:eastAsia="Arial Unicode MS"/>
                <w:color w:val="000000"/>
                <w:sz w:val="24"/>
                <w:szCs w:val="24"/>
                <w:lang w:val="ru-RU"/>
              </w:rPr>
            </w:pPr>
          </w:p>
          <w:p w:rsidR="00AE633B" w:rsidRPr="0040040B" w:rsidRDefault="00AE633B" w:rsidP="001173BD">
            <w:pPr>
              <w:pStyle w:val="a4"/>
              <w:numPr>
                <w:ilvl w:val="0"/>
                <w:numId w:val="4"/>
              </w:numPr>
              <w:jc w:val="both"/>
              <w:rPr>
                <w:rFonts w:ascii="Times New Roman" w:hAnsi="Times New Roman" w:cs="Times New Roman"/>
                <w:b/>
                <w:lang w:val="ru-RU"/>
              </w:rPr>
            </w:pPr>
            <w:r w:rsidRPr="0040040B">
              <w:rPr>
                <w:rFonts w:ascii="Times New Roman" w:hAnsi="Times New Roman" w:cs="Times New Roman"/>
                <w:b/>
                <w:lang w:val="ru-RU"/>
              </w:rPr>
              <w:t>Список обязательных для выполнения работ:</w:t>
            </w:r>
          </w:p>
          <w:p w:rsidR="00AE633B" w:rsidRPr="0040040B" w:rsidRDefault="00AE633B" w:rsidP="001173BD">
            <w:pPr>
              <w:pStyle w:val="3"/>
              <w:numPr>
                <w:ilvl w:val="1"/>
                <w:numId w:val="4"/>
              </w:numPr>
              <w:tabs>
                <w:tab w:val="left" w:pos="459"/>
              </w:tabs>
              <w:spacing w:before="0"/>
              <w:ind w:left="34" w:firstLine="0"/>
              <w:jc w:val="both"/>
              <w:outlineLvl w:val="2"/>
              <w:rPr>
                <w:rFonts w:ascii="Times New Roman" w:eastAsia="Arial Unicode MS" w:hAnsi="Times New Roman" w:cs="Times New Roman"/>
                <w:b w:val="0"/>
                <w:bCs w:val="0"/>
                <w:color w:val="000000"/>
              </w:rPr>
            </w:pPr>
            <w:r w:rsidRPr="0040040B">
              <w:rPr>
                <w:rFonts w:ascii="Times New Roman" w:eastAsia="Arial Unicode MS" w:hAnsi="Times New Roman" w:cs="Times New Roman"/>
                <w:b w:val="0"/>
                <w:bCs w:val="0"/>
                <w:color w:val="000000"/>
              </w:rPr>
              <w:t xml:space="preserve">Проверка соответствия оборудования и операционной системы техническим требованиям к обеспечению работоспособности </w:t>
            </w:r>
            <w:r w:rsidR="00835546" w:rsidRPr="0040040B">
              <w:rPr>
                <w:rFonts w:ascii="Times New Roman" w:eastAsia="Arial Unicode MS" w:hAnsi="Times New Roman" w:cs="Times New Roman"/>
                <w:b w:val="0"/>
                <w:bCs w:val="0"/>
                <w:color w:val="000000"/>
                <w:lang w:val="kk-KZ"/>
              </w:rPr>
              <w:t>Новой АИС.</w:t>
            </w:r>
          </w:p>
          <w:p w:rsidR="00AE633B" w:rsidRPr="0040040B" w:rsidRDefault="00AE633B" w:rsidP="001173BD">
            <w:pPr>
              <w:pStyle w:val="3"/>
              <w:numPr>
                <w:ilvl w:val="1"/>
                <w:numId w:val="4"/>
              </w:numPr>
              <w:tabs>
                <w:tab w:val="left" w:pos="459"/>
              </w:tabs>
              <w:spacing w:before="0"/>
              <w:ind w:left="34" w:firstLine="0"/>
              <w:jc w:val="both"/>
              <w:outlineLvl w:val="2"/>
              <w:rPr>
                <w:rFonts w:ascii="Times New Roman" w:eastAsia="Arial Unicode MS" w:hAnsi="Times New Roman" w:cs="Times New Roman"/>
                <w:b w:val="0"/>
                <w:bCs w:val="0"/>
                <w:color w:val="000000"/>
              </w:rPr>
            </w:pPr>
            <w:r w:rsidRPr="0040040B">
              <w:rPr>
                <w:rFonts w:ascii="Times New Roman" w:eastAsia="Arial Unicode MS" w:hAnsi="Times New Roman" w:cs="Times New Roman"/>
                <w:b w:val="0"/>
                <w:bCs w:val="0"/>
                <w:color w:val="000000"/>
              </w:rPr>
              <w:t>Работа по установке лицензионного программного обеспечения. Работы по установке лицензии должны включить приобретение лицензионного программного продукта согласно пункту 6 за счет собственных средств поставщика.</w:t>
            </w:r>
          </w:p>
          <w:p w:rsidR="00AE633B" w:rsidRPr="0040040B" w:rsidRDefault="00AE633B" w:rsidP="001173BD">
            <w:pPr>
              <w:pStyle w:val="3"/>
              <w:numPr>
                <w:ilvl w:val="1"/>
                <w:numId w:val="4"/>
              </w:numPr>
              <w:tabs>
                <w:tab w:val="left" w:pos="459"/>
              </w:tabs>
              <w:spacing w:before="0"/>
              <w:ind w:left="34" w:firstLine="0"/>
              <w:jc w:val="both"/>
              <w:outlineLvl w:val="2"/>
              <w:rPr>
                <w:rFonts w:ascii="Times New Roman" w:eastAsia="Arial Unicode MS" w:hAnsi="Times New Roman" w:cs="Times New Roman"/>
                <w:b w:val="0"/>
                <w:bCs w:val="0"/>
                <w:color w:val="000000"/>
              </w:rPr>
            </w:pPr>
            <w:r w:rsidRPr="0040040B">
              <w:rPr>
                <w:rFonts w:ascii="Times New Roman" w:eastAsia="Arial Unicode MS" w:hAnsi="Times New Roman" w:cs="Times New Roman"/>
                <w:b w:val="0"/>
                <w:bCs w:val="0"/>
                <w:color w:val="000000"/>
              </w:rPr>
              <w:t xml:space="preserve">Настройка комплекса программы </w:t>
            </w:r>
            <w:r w:rsidR="00835546" w:rsidRPr="0040040B">
              <w:rPr>
                <w:rFonts w:ascii="Times New Roman" w:eastAsia="Arial Unicode MS" w:hAnsi="Times New Roman" w:cs="Times New Roman"/>
                <w:b w:val="0"/>
                <w:bCs w:val="0"/>
                <w:color w:val="000000"/>
                <w:lang w:val="kk-KZ"/>
              </w:rPr>
              <w:t>Новой АИС</w:t>
            </w:r>
            <w:r w:rsidRPr="0040040B">
              <w:rPr>
                <w:rFonts w:ascii="Times New Roman" w:eastAsia="Arial Unicode MS" w:hAnsi="Times New Roman" w:cs="Times New Roman"/>
                <w:b w:val="0"/>
                <w:bCs w:val="0"/>
                <w:color w:val="000000"/>
              </w:rPr>
              <w:t xml:space="preserve"> под требования предприятия</w:t>
            </w:r>
            <w:r w:rsidR="00D42DD0" w:rsidRPr="0040040B">
              <w:rPr>
                <w:rFonts w:ascii="Times New Roman" w:eastAsia="Arial Unicode MS" w:hAnsi="Times New Roman" w:cs="Times New Roman"/>
                <w:b w:val="0"/>
                <w:bCs w:val="0"/>
                <w:color w:val="000000"/>
              </w:rPr>
              <w:t>.</w:t>
            </w:r>
            <w:r w:rsidRPr="0040040B">
              <w:rPr>
                <w:rFonts w:ascii="Times New Roman" w:eastAsia="Arial Unicode MS" w:hAnsi="Times New Roman" w:cs="Times New Roman"/>
                <w:b w:val="0"/>
                <w:bCs w:val="0"/>
                <w:color w:val="000000"/>
              </w:rPr>
              <w:t xml:space="preserve"> </w:t>
            </w:r>
          </w:p>
          <w:p w:rsidR="00AE633B" w:rsidRPr="0040040B" w:rsidRDefault="00AE633B" w:rsidP="001173BD">
            <w:pPr>
              <w:pStyle w:val="3"/>
              <w:numPr>
                <w:ilvl w:val="1"/>
                <w:numId w:val="4"/>
              </w:numPr>
              <w:tabs>
                <w:tab w:val="left" w:pos="459"/>
              </w:tabs>
              <w:spacing w:before="0"/>
              <w:ind w:left="34" w:firstLine="0"/>
              <w:jc w:val="both"/>
              <w:outlineLvl w:val="2"/>
              <w:rPr>
                <w:rFonts w:ascii="Times New Roman" w:eastAsia="Arial Unicode MS" w:hAnsi="Times New Roman" w:cs="Times New Roman"/>
                <w:b w:val="0"/>
                <w:bCs w:val="0"/>
                <w:color w:val="000000"/>
              </w:rPr>
            </w:pPr>
            <w:r w:rsidRPr="0040040B">
              <w:rPr>
                <w:rFonts w:ascii="Times New Roman" w:eastAsia="Arial Unicode MS" w:hAnsi="Times New Roman" w:cs="Times New Roman"/>
                <w:b w:val="0"/>
                <w:bCs w:val="0"/>
                <w:color w:val="000000"/>
              </w:rPr>
              <w:t xml:space="preserve"> Перенос всех имеющихся настроек, необходимых доработок после изучения программы, документов из системы «1С: УПП»  в </w:t>
            </w:r>
            <w:r w:rsidR="00835546" w:rsidRPr="0040040B">
              <w:rPr>
                <w:rFonts w:ascii="Times New Roman" w:eastAsia="Arial Unicode MS" w:hAnsi="Times New Roman" w:cs="Times New Roman"/>
                <w:b w:val="0"/>
                <w:bCs w:val="0"/>
                <w:color w:val="000000"/>
                <w:lang w:val="kk-KZ"/>
              </w:rPr>
              <w:t>Новый АИС</w:t>
            </w:r>
            <w:r w:rsidRPr="0040040B">
              <w:rPr>
                <w:rFonts w:ascii="Times New Roman" w:eastAsia="Arial Unicode MS" w:hAnsi="Times New Roman" w:cs="Times New Roman"/>
                <w:b w:val="0"/>
                <w:bCs w:val="0"/>
                <w:color w:val="000000"/>
              </w:rPr>
              <w:t xml:space="preserve">. В модуле «бухгалтерский и налоговый учет» перенос остатков по ТМЗ осуществить за </w:t>
            </w:r>
            <w:r w:rsidR="00835546" w:rsidRPr="0040040B">
              <w:rPr>
                <w:rFonts w:ascii="Times New Roman" w:eastAsia="Arial Unicode MS" w:hAnsi="Times New Roman" w:cs="Times New Roman"/>
                <w:b w:val="0"/>
                <w:bCs w:val="0"/>
                <w:color w:val="000000"/>
                <w:lang w:val="kk-KZ"/>
              </w:rPr>
              <w:t>последние 3 года</w:t>
            </w:r>
            <w:r w:rsidRPr="0040040B">
              <w:rPr>
                <w:rFonts w:ascii="Times New Roman" w:eastAsia="Arial Unicode MS" w:hAnsi="Times New Roman" w:cs="Times New Roman"/>
                <w:b w:val="0"/>
                <w:bCs w:val="0"/>
                <w:color w:val="000000"/>
              </w:rPr>
              <w:t xml:space="preserve">. В модуле  «расчет заработной платы и управление персоналом» заработную плату перенести </w:t>
            </w:r>
            <w:r w:rsidR="00835546" w:rsidRPr="0040040B">
              <w:rPr>
                <w:rFonts w:ascii="Times New Roman" w:eastAsia="Arial Unicode MS" w:hAnsi="Times New Roman" w:cs="Times New Roman"/>
                <w:b w:val="0"/>
                <w:bCs w:val="0"/>
                <w:color w:val="000000"/>
              </w:rPr>
              <w:t xml:space="preserve">за </w:t>
            </w:r>
            <w:r w:rsidR="00835546" w:rsidRPr="0040040B">
              <w:rPr>
                <w:rFonts w:ascii="Times New Roman" w:eastAsia="Arial Unicode MS" w:hAnsi="Times New Roman" w:cs="Times New Roman"/>
                <w:b w:val="0"/>
                <w:bCs w:val="0"/>
                <w:color w:val="000000"/>
                <w:lang w:val="kk-KZ"/>
              </w:rPr>
              <w:t>последние 3 года</w:t>
            </w:r>
            <w:r w:rsidRPr="0040040B">
              <w:rPr>
                <w:rFonts w:ascii="Times New Roman" w:eastAsia="Arial Unicode MS" w:hAnsi="Times New Roman" w:cs="Times New Roman"/>
                <w:b w:val="0"/>
                <w:bCs w:val="0"/>
                <w:color w:val="000000"/>
              </w:rPr>
              <w:t xml:space="preserve">, При невозможности переноса документов необходимо разработать документы в новой системе с аналогичной функциональностью. </w:t>
            </w:r>
          </w:p>
          <w:p w:rsidR="00AE633B" w:rsidRPr="0040040B" w:rsidRDefault="00AE633B" w:rsidP="001173BD">
            <w:pPr>
              <w:pStyle w:val="3"/>
              <w:numPr>
                <w:ilvl w:val="1"/>
                <w:numId w:val="4"/>
              </w:numPr>
              <w:tabs>
                <w:tab w:val="left" w:pos="459"/>
              </w:tabs>
              <w:spacing w:before="0"/>
              <w:ind w:left="34" w:firstLine="0"/>
              <w:outlineLvl w:val="2"/>
              <w:rPr>
                <w:rFonts w:ascii="Times New Roman" w:eastAsia="Arial Unicode MS" w:hAnsi="Times New Roman" w:cs="Times New Roman"/>
                <w:b w:val="0"/>
                <w:bCs w:val="0"/>
                <w:color w:val="000000"/>
                <w:lang w:val="kk-KZ"/>
              </w:rPr>
            </w:pPr>
            <w:r w:rsidRPr="0040040B">
              <w:rPr>
                <w:rFonts w:ascii="Times New Roman" w:eastAsia="Arial Unicode MS" w:hAnsi="Times New Roman" w:cs="Times New Roman"/>
                <w:b w:val="0"/>
                <w:bCs w:val="0"/>
                <w:color w:val="000000"/>
              </w:rPr>
              <w:t>Редактирование и устранение недочетов в работе системы</w:t>
            </w:r>
            <w:r w:rsidR="00D42DD0" w:rsidRPr="0040040B">
              <w:rPr>
                <w:rFonts w:ascii="Times New Roman" w:eastAsia="Arial Unicode MS" w:hAnsi="Times New Roman" w:cs="Times New Roman"/>
                <w:b w:val="0"/>
                <w:bCs w:val="0"/>
                <w:color w:val="000000"/>
                <w:lang w:val="kk-KZ"/>
              </w:rPr>
              <w:t>.</w:t>
            </w:r>
          </w:p>
          <w:p w:rsidR="00D42DD0" w:rsidRPr="0040040B" w:rsidRDefault="00D42DD0" w:rsidP="001173BD">
            <w:pPr>
              <w:pStyle w:val="a5"/>
              <w:numPr>
                <w:ilvl w:val="1"/>
                <w:numId w:val="4"/>
              </w:numPr>
              <w:tabs>
                <w:tab w:val="left" w:pos="459"/>
              </w:tabs>
              <w:ind w:left="34" w:firstLine="0"/>
              <w:jc w:val="both"/>
              <w:rPr>
                <w:rFonts w:eastAsia="Arial Unicode MS"/>
                <w:sz w:val="24"/>
                <w:szCs w:val="24"/>
                <w:lang w:val="kk-KZ"/>
              </w:rPr>
            </w:pPr>
            <w:r w:rsidRPr="0040040B">
              <w:rPr>
                <w:rFonts w:eastAsia="Arial Unicode MS"/>
                <w:sz w:val="24"/>
                <w:szCs w:val="24"/>
                <w:lang w:val="kk-KZ"/>
              </w:rPr>
              <w:t>В справочнике контрагента активировать опцию по срокам оплаты по доходным договорам.</w:t>
            </w:r>
          </w:p>
          <w:p w:rsidR="00D42DD0" w:rsidRPr="0040040B" w:rsidRDefault="00D42DD0" w:rsidP="001173BD">
            <w:pPr>
              <w:pStyle w:val="a5"/>
              <w:numPr>
                <w:ilvl w:val="1"/>
                <w:numId w:val="4"/>
              </w:numPr>
              <w:tabs>
                <w:tab w:val="left" w:pos="459"/>
              </w:tabs>
              <w:ind w:left="34" w:firstLine="0"/>
              <w:jc w:val="both"/>
              <w:rPr>
                <w:rFonts w:eastAsia="Arial Unicode MS"/>
                <w:sz w:val="24"/>
                <w:szCs w:val="24"/>
                <w:lang w:val="kk-KZ"/>
              </w:rPr>
            </w:pPr>
            <w:r w:rsidRPr="0040040B">
              <w:rPr>
                <w:rFonts w:eastAsia="Arial Unicode MS"/>
                <w:sz w:val="24"/>
                <w:szCs w:val="24"/>
                <w:lang w:val="kk-KZ"/>
              </w:rPr>
              <w:t>Добавить функцию автоматического расчета пени/ штрафов.</w:t>
            </w:r>
          </w:p>
          <w:p w:rsidR="00D42DD0" w:rsidRPr="0040040B" w:rsidRDefault="00D42DD0" w:rsidP="001173BD">
            <w:pPr>
              <w:pStyle w:val="a5"/>
              <w:numPr>
                <w:ilvl w:val="1"/>
                <w:numId w:val="4"/>
              </w:numPr>
              <w:tabs>
                <w:tab w:val="left" w:pos="459"/>
              </w:tabs>
              <w:ind w:left="34" w:firstLine="0"/>
              <w:jc w:val="both"/>
              <w:rPr>
                <w:rFonts w:eastAsia="Arial Unicode MS"/>
                <w:sz w:val="24"/>
                <w:szCs w:val="24"/>
                <w:lang w:val="kk-KZ"/>
              </w:rPr>
            </w:pPr>
            <w:r w:rsidRPr="0040040B">
              <w:rPr>
                <w:rFonts w:eastAsia="Arial Unicode MS"/>
                <w:sz w:val="24"/>
                <w:szCs w:val="24"/>
                <w:lang w:val="kk-KZ"/>
              </w:rPr>
              <w:t>Добавить функцию автоматического экспорта актов выполненных работ (АВР) в ИС ЭСФ.</w:t>
            </w:r>
          </w:p>
          <w:p w:rsidR="00D42DD0" w:rsidRPr="0040040B" w:rsidRDefault="00D42DD0" w:rsidP="001173BD">
            <w:pPr>
              <w:pStyle w:val="a5"/>
              <w:numPr>
                <w:ilvl w:val="1"/>
                <w:numId w:val="4"/>
              </w:numPr>
              <w:tabs>
                <w:tab w:val="left" w:pos="459"/>
              </w:tabs>
              <w:ind w:left="34" w:firstLine="0"/>
              <w:jc w:val="both"/>
              <w:rPr>
                <w:rFonts w:eastAsia="Arial Unicode MS"/>
                <w:sz w:val="24"/>
                <w:szCs w:val="24"/>
                <w:lang w:val="kk-KZ"/>
              </w:rPr>
            </w:pPr>
            <w:r w:rsidRPr="0040040B">
              <w:rPr>
                <w:rFonts w:eastAsia="Arial Unicode MS"/>
                <w:sz w:val="24"/>
                <w:szCs w:val="24"/>
                <w:lang w:val="kk-KZ"/>
              </w:rPr>
              <w:t>Добавить формирование отчетов по текущей, просроченной дебиторской задолженности на задаваемый (необходимый) период времени.</w:t>
            </w:r>
          </w:p>
          <w:p w:rsidR="00D42DD0" w:rsidRPr="0040040B" w:rsidRDefault="00D42DD0" w:rsidP="001173BD">
            <w:pPr>
              <w:pStyle w:val="a5"/>
              <w:numPr>
                <w:ilvl w:val="1"/>
                <w:numId w:val="4"/>
              </w:numPr>
              <w:tabs>
                <w:tab w:val="left" w:pos="459"/>
              </w:tabs>
              <w:ind w:left="34" w:firstLine="0"/>
              <w:jc w:val="both"/>
              <w:rPr>
                <w:rFonts w:eastAsia="Arial Unicode MS"/>
                <w:sz w:val="24"/>
                <w:szCs w:val="24"/>
                <w:lang w:val="kk-KZ"/>
              </w:rPr>
            </w:pPr>
            <w:r w:rsidRPr="0040040B">
              <w:rPr>
                <w:rFonts w:eastAsia="Arial Unicode MS"/>
                <w:sz w:val="24"/>
                <w:szCs w:val="24"/>
                <w:lang w:val="kk-KZ"/>
              </w:rPr>
              <w:t>Добавить формирование отчета по начисленной пени/штрафам, произведенной оплатой.</w:t>
            </w:r>
          </w:p>
          <w:p w:rsidR="00835546" w:rsidRPr="008C7F20" w:rsidRDefault="00D14CF3" w:rsidP="001173BD">
            <w:pPr>
              <w:pStyle w:val="a5"/>
              <w:numPr>
                <w:ilvl w:val="1"/>
                <w:numId w:val="4"/>
              </w:numPr>
              <w:tabs>
                <w:tab w:val="left" w:pos="459"/>
              </w:tabs>
              <w:ind w:left="34" w:firstLine="0"/>
              <w:jc w:val="both"/>
              <w:rPr>
                <w:sz w:val="24"/>
                <w:szCs w:val="24"/>
                <w:lang w:val="kk-KZ"/>
              </w:rPr>
            </w:pPr>
            <w:r w:rsidRPr="0040040B">
              <w:rPr>
                <w:rFonts w:eastAsia="Arial Unicode MS"/>
                <w:sz w:val="24"/>
                <w:szCs w:val="24"/>
                <w:lang w:val="kk-KZ"/>
              </w:rPr>
              <w:t>Разработать форму</w:t>
            </w:r>
            <w:r w:rsidR="00B67B0E" w:rsidRPr="0040040B">
              <w:rPr>
                <w:rFonts w:eastAsia="Arial Unicode MS"/>
                <w:sz w:val="24"/>
                <w:szCs w:val="24"/>
                <w:lang w:val="kk-KZ"/>
              </w:rPr>
              <w:t xml:space="preserve"> для автоматического формирования и отправки  актов выполненных работ (АВР) и счет-фактур в ИС ЭСФ</w:t>
            </w:r>
            <w:r w:rsidRPr="0040040B">
              <w:rPr>
                <w:rFonts w:eastAsia="Arial Unicode MS"/>
                <w:sz w:val="24"/>
                <w:szCs w:val="24"/>
                <w:lang w:val="kk-KZ"/>
              </w:rPr>
              <w:t xml:space="preserve"> из внешних файлов</w:t>
            </w:r>
            <w:r w:rsidR="00B67B0E" w:rsidRPr="0040040B">
              <w:rPr>
                <w:rFonts w:eastAsia="Arial Unicode MS"/>
                <w:sz w:val="24"/>
                <w:szCs w:val="24"/>
                <w:lang w:val="kk-KZ"/>
              </w:rPr>
              <w:t>.</w:t>
            </w:r>
          </w:p>
          <w:p w:rsidR="008C7F20" w:rsidRPr="00366A6C" w:rsidRDefault="008C7F20" w:rsidP="001173BD">
            <w:pPr>
              <w:pStyle w:val="a5"/>
              <w:numPr>
                <w:ilvl w:val="1"/>
                <w:numId w:val="4"/>
              </w:numPr>
              <w:tabs>
                <w:tab w:val="left" w:pos="459"/>
              </w:tabs>
              <w:ind w:left="34" w:firstLine="0"/>
              <w:jc w:val="both"/>
              <w:rPr>
                <w:sz w:val="24"/>
                <w:szCs w:val="24"/>
                <w:lang w:val="kk-KZ"/>
              </w:rPr>
            </w:pPr>
            <w:r>
              <w:rPr>
                <w:rFonts w:eastAsia="Arial Unicode MS"/>
                <w:sz w:val="24"/>
                <w:szCs w:val="24"/>
                <w:lang w:val="kk-KZ"/>
              </w:rPr>
              <w:t xml:space="preserve">Разработать формы для интеграции с другими информационными системами. </w:t>
            </w:r>
          </w:p>
          <w:p w:rsidR="00366A6C" w:rsidRPr="0040040B" w:rsidRDefault="00366A6C" w:rsidP="00366A6C">
            <w:pPr>
              <w:pStyle w:val="a5"/>
              <w:tabs>
                <w:tab w:val="left" w:pos="459"/>
              </w:tabs>
              <w:ind w:left="34"/>
              <w:jc w:val="both"/>
              <w:rPr>
                <w:sz w:val="24"/>
                <w:szCs w:val="24"/>
                <w:lang w:val="kk-KZ"/>
              </w:rPr>
            </w:pPr>
          </w:p>
          <w:p w:rsidR="00AE633B" w:rsidRPr="0040040B" w:rsidRDefault="00AE633B" w:rsidP="001173BD">
            <w:pPr>
              <w:pStyle w:val="a4"/>
              <w:numPr>
                <w:ilvl w:val="0"/>
                <w:numId w:val="4"/>
              </w:numPr>
              <w:ind w:left="0" w:firstLine="0"/>
              <w:jc w:val="both"/>
              <w:rPr>
                <w:rFonts w:ascii="Times New Roman" w:hAnsi="Times New Roman" w:cs="Times New Roman"/>
                <w:b/>
                <w:lang w:val="ru-RU"/>
              </w:rPr>
            </w:pPr>
            <w:bookmarkStart w:id="3" w:name="_Toc139900202"/>
            <w:r w:rsidRPr="0040040B">
              <w:rPr>
                <w:rFonts w:ascii="Times New Roman" w:hAnsi="Times New Roman" w:cs="Times New Roman"/>
                <w:b/>
                <w:lang w:val="ru-RU"/>
              </w:rPr>
              <w:t xml:space="preserve">Требования к программным продуктам, поставляемым в рамках проекта внедрения </w:t>
            </w:r>
            <w:proofErr w:type="gramStart"/>
            <w:r w:rsidR="00D42DD0" w:rsidRPr="0040040B">
              <w:rPr>
                <w:rFonts w:ascii="Times New Roman" w:hAnsi="Times New Roman" w:cs="Times New Roman"/>
                <w:b/>
                <w:lang w:val="ru-RU"/>
              </w:rPr>
              <w:t>н</w:t>
            </w:r>
            <w:r w:rsidRPr="0040040B">
              <w:rPr>
                <w:rFonts w:ascii="Times New Roman" w:hAnsi="Times New Roman" w:cs="Times New Roman"/>
                <w:b/>
                <w:lang w:val="ru-RU"/>
              </w:rPr>
              <w:t>овой</w:t>
            </w:r>
            <w:proofErr w:type="gramEnd"/>
            <w:r w:rsidRPr="0040040B">
              <w:rPr>
                <w:rFonts w:ascii="Times New Roman" w:hAnsi="Times New Roman" w:cs="Times New Roman"/>
                <w:b/>
                <w:lang w:val="ru-RU"/>
              </w:rPr>
              <w:t xml:space="preserve"> АИС</w:t>
            </w:r>
            <w:bookmarkEnd w:id="3"/>
          </w:p>
          <w:p w:rsidR="00835546" w:rsidRPr="0040040B" w:rsidRDefault="00835546" w:rsidP="001173BD">
            <w:pPr>
              <w:pStyle w:val="3"/>
              <w:numPr>
                <w:ilvl w:val="1"/>
                <w:numId w:val="4"/>
              </w:numPr>
              <w:tabs>
                <w:tab w:val="left" w:pos="459"/>
              </w:tabs>
              <w:spacing w:before="0"/>
              <w:ind w:left="0" w:firstLine="0"/>
              <w:jc w:val="both"/>
              <w:outlineLvl w:val="2"/>
              <w:rPr>
                <w:rFonts w:ascii="Times New Roman" w:eastAsia="Arial Unicode MS" w:hAnsi="Times New Roman" w:cs="Times New Roman"/>
                <w:b w:val="0"/>
                <w:bCs w:val="0"/>
                <w:color w:val="000000"/>
              </w:rPr>
            </w:pPr>
            <w:r w:rsidRPr="0040040B">
              <w:rPr>
                <w:rFonts w:ascii="Times New Roman" w:eastAsia="Arial Unicode MS" w:hAnsi="Times New Roman" w:cs="Times New Roman"/>
                <w:b w:val="0"/>
                <w:bCs w:val="0"/>
                <w:color w:val="000000"/>
              </w:rPr>
              <w:t>Лицензия на программные</w:t>
            </w:r>
            <w:r w:rsidR="00AE633B" w:rsidRPr="0040040B">
              <w:rPr>
                <w:rFonts w:ascii="Times New Roman" w:eastAsia="Arial Unicode MS" w:hAnsi="Times New Roman" w:cs="Times New Roman"/>
                <w:b w:val="0"/>
                <w:bCs w:val="0"/>
                <w:color w:val="000000"/>
              </w:rPr>
              <w:t xml:space="preserve"> продукт</w:t>
            </w:r>
            <w:r w:rsidRPr="0040040B">
              <w:rPr>
                <w:rFonts w:ascii="Times New Roman" w:eastAsia="Arial Unicode MS" w:hAnsi="Times New Roman" w:cs="Times New Roman"/>
                <w:b w:val="0"/>
                <w:bCs w:val="0"/>
                <w:color w:val="000000"/>
              </w:rPr>
              <w:t>ы</w:t>
            </w:r>
            <w:r w:rsidR="00AE633B" w:rsidRPr="0040040B">
              <w:rPr>
                <w:rFonts w:ascii="Times New Roman" w:eastAsia="Arial Unicode MS" w:hAnsi="Times New Roman" w:cs="Times New Roman"/>
                <w:b w:val="0"/>
                <w:bCs w:val="0"/>
                <w:color w:val="000000"/>
              </w:rPr>
              <w:t xml:space="preserve"> </w:t>
            </w:r>
            <w:r w:rsidRPr="0040040B">
              <w:rPr>
                <w:rFonts w:ascii="Times New Roman" w:eastAsia="Arial Unicode MS" w:hAnsi="Times New Roman" w:cs="Times New Roman"/>
                <w:b w:val="0"/>
                <w:bCs w:val="0"/>
                <w:color w:val="000000"/>
              </w:rPr>
              <w:t xml:space="preserve">«1С: Бухгалтерия 8 для Казахстана. </w:t>
            </w:r>
            <w:proofErr w:type="gramStart"/>
            <w:r w:rsidRPr="0040040B">
              <w:rPr>
                <w:rFonts w:ascii="Times New Roman" w:eastAsia="Arial Unicode MS" w:hAnsi="Times New Roman" w:cs="Times New Roman"/>
                <w:b w:val="0"/>
                <w:bCs w:val="0"/>
                <w:color w:val="000000"/>
              </w:rPr>
              <w:t>Проф</w:t>
            </w:r>
            <w:proofErr w:type="gramEnd"/>
            <w:r w:rsidRPr="0040040B">
              <w:rPr>
                <w:rFonts w:ascii="Times New Roman" w:eastAsia="Arial Unicode MS" w:hAnsi="Times New Roman" w:cs="Times New Roman"/>
                <w:b w:val="0"/>
                <w:bCs w:val="0"/>
                <w:color w:val="000000"/>
              </w:rPr>
              <w:t>» (версия 3.0.53.2 и выше) и «1С:Зарплата и Управление персоналом 8 для Казахстана» (версия 3.1.2.3 и выше)</w:t>
            </w:r>
            <w:r w:rsidR="00366A6C" w:rsidRPr="00366A6C">
              <w:rPr>
                <w:rFonts w:ascii="Times New Roman" w:eastAsia="Arial Unicode MS" w:hAnsi="Times New Roman" w:cs="Times New Roman"/>
                <w:b w:val="0"/>
                <w:bCs w:val="0"/>
                <w:color w:val="000000"/>
              </w:rPr>
              <w:t>.</w:t>
            </w:r>
          </w:p>
          <w:p w:rsidR="00AE633B" w:rsidRPr="0040040B" w:rsidRDefault="00AE633B" w:rsidP="001173BD">
            <w:pPr>
              <w:pStyle w:val="3"/>
              <w:numPr>
                <w:ilvl w:val="1"/>
                <w:numId w:val="4"/>
              </w:numPr>
              <w:tabs>
                <w:tab w:val="left" w:pos="459"/>
              </w:tabs>
              <w:spacing w:before="0"/>
              <w:ind w:left="34" w:firstLine="0"/>
              <w:jc w:val="both"/>
              <w:outlineLvl w:val="2"/>
              <w:rPr>
                <w:rFonts w:ascii="Times New Roman" w:eastAsia="Arial Unicode MS" w:hAnsi="Times New Roman" w:cs="Times New Roman"/>
                <w:b w:val="0"/>
                <w:bCs w:val="0"/>
                <w:color w:val="000000"/>
              </w:rPr>
            </w:pPr>
            <w:r w:rsidRPr="0040040B">
              <w:rPr>
                <w:rFonts w:ascii="Times New Roman" w:eastAsia="Arial Unicode MS" w:hAnsi="Times New Roman" w:cs="Times New Roman"/>
                <w:b w:val="0"/>
                <w:bCs w:val="0"/>
                <w:color w:val="000000"/>
              </w:rPr>
              <w:t xml:space="preserve">Лицензия на программные продукты, необходимые для реализации услуг согласно технической спецификации. </w:t>
            </w:r>
          </w:p>
          <w:p w:rsidR="001F5EED" w:rsidRPr="0040040B" w:rsidRDefault="001F5EED" w:rsidP="001F5EED">
            <w:pPr>
              <w:pStyle w:val="a4"/>
              <w:tabs>
                <w:tab w:val="left" w:pos="459"/>
              </w:tabs>
              <w:ind w:left="34"/>
              <w:jc w:val="both"/>
              <w:rPr>
                <w:rFonts w:ascii="Times New Roman" w:hAnsi="Times New Roman" w:cs="Times New Roman"/>
                <w:lang w:val="ru-RU"/>
              </w:rPr>
            </w:pPr>
          </w:p>
          <w:p w:rsidR="00AE633B" w:rsidRPr="0040040B" w:rsidRDefault="00AE633B" w:rsidP="001173BD">
            <w:pPr>
              <w:pStyle w:val="a4"/>
              <w:numPr>
                <w:ilvl w:val="0"/>
                <w:numId w:val="4"/>
              </w:numPr>
              <w:jc w:val="both"/>
              <w:rPr>
                <w:rFonts w:ascii="Times New Roman" w:hAnsi="Times New Roman" w:cs="Times New Roman"/>
                <w:b/>
                <w:lang w:val="ru-RU"/>
              </w:rPr>
            </w:pPr>
            <w:r w:rsidRPr="0040040B">
              <w:rPr>
                <w:rFonts w:ascii="Times New Roman" w:hAnsi="Times New Roman" w:cs="Times New Roman"/>
                <w:b/>
                <w:lang w:val="ru-RU"/>
              </w:rPr>
              <w:t>Требования к Исполнителю</w:t>
            </w:r>
          </w:p>
          <w:p w:rsidR="00AE633B" w:rsidRPr="0040040B" w:rsidRDefault="00AE633B" w:rsidP="001173BD">
            <w:pPr>
              <w:pStyle w:val="3"/>
              <w:numPr>
                <w:ilvl w:val="1"/>
                <w:numId w:val="4"/>
              </w:numPr>
              <w:tabs>
                <w:tab w:val="left" w:pos="459"/>
              </w:tabs>
              <w:spacing w:before="0"/>
              <w:ind w:left="34" w:firstLine="0"/>
              <w:jc w:val="both"/>
              <w:outlineLvl w:val="2"/>
              <w:rPr>
                <w:rFonts w:ascii="Times New Roman" w:eastAsia="Arial Unicode MS" w:hAnsi="Times New Roman" w:cs="Times New Roman"/>
                <w:b w:val="0"/>
                <w:bCs w:val="0"/>
                <w:color w:val="000000"/>
              </w:rPr>
            </w:pPr>
            <w:r w:rsidRPr="0040040B">
              <w:rPr>
                <w:rFonts w:ascii="Times New Roman" w:eastAsia="Arial Unicode MS" w:hAnsi="Times New Roman" w:cs="Times New Roman"/>
                <w:b w:val="0"/>
                <w:bCs w:val="0"/>
                <w:color w:val="000000"/>
              </w:rPr>
              <w:t xml:space="preserve">Заказчик вправе проверять ход и качество оказания </w:t>
            </w:r>
            <w:proofErr w:type="gramStart"/>
            <w:r w:rsidRPr="0040040B">
              <w:rPr>
                <w:rFonts w:ascii="Times New Roman" w:eastAsia="Arial Unicode MS" w:hAnsi="Times New Roman" w:cs="Times New Roman"/>
                <w:b w:val="0"/>
                <w:bCs w:val="0"/>
                <w:color w:val="000000"/>
              </w:rPr>
              <w:t>услуг</w:t>
            </w:r>
            <w:proofErr w:type="gramEnd"/>
            <w:r w:rsidRPr="0040040B">
              <w:rPr>
                <w:rFonts w:ascii="Times New Roman" w:eastAsia="Arial Unicode MS" w:hAnsi="Times New Roman" w:cs="Times New Roman"/>
                <w:b w:val="0"/>
                <w:bCs w:val="0"/>
                <w:color w:val="000000"/>
              </w:rPr>
              <w:t xml:space="preserve"> </w:t>
            </w:r>
            <w:r w:rsidRPr="0040040B">
              <w:rPr>
                <w:rFonts w:ascii="Times New Roman" w:eastAsia="Arial Unicode MS" w:hAnsi="Times New Roman" w:cs="Times New Roman"/>
                <w:b w:val="0"/>
                <w:bCs w:val="0"/>
                <w:color w:val="000000"/>
              </w:rPr>
              <w:lastRenderedPageBreak/>
              <w:t>Исполнителем Услуг, н</w:t>
            </w:r>
            <w:r w:rsidR="001173BD">
              <w:rPr>
                <w:rFonts w:ascii="Times New Roman" w:eastAsia="Arial Unicode MS" w:hAnsi="Times New Roman" w:cs="Times New Roman"/>
                <w:b w:val="0"/>
                <w:bCs w:val="0"/>
                <w:color w:val="000000"/>
              </w:rPr>
              <w:t>е вмешиваясь в его деятельность</w:t>
            </w:r>
            <w:r w:rsidR="001173BD" w:rsidRPr="001173BD">
              <w:rPr>
                <w:rFonts w:ascii="Times New Roman" w:eastAsia="Arial Unicode MS" w:hAnsi="Times New Roman" w:cs="Times New Roman"/>
                <w:b w:val="0"/>
                <w:bCs w:val="0"/>
                <w:color w:val="000000"/>
              </w:rPr>
              <w:t>.</w:t>
            </w:r>
          </w:p>
          <w:p w:rsidR="00AE633B" w:rsidRPr="0040040B" w:rsidRDefault="00AE633B" w:rsidP="001173BD">
            <w:pPr>
              <w:pStyle w:val="3"/>
              <w:numPr>
                <w:ilvl w:val="1"/>
                <w:numId w:val="4"/>
              </w:numPr>
              <w:tabs>
                <w:tab w:val="left" w:pos="459"/>
              </w:tabs>
              <w:spacing w:before="0"/>
              <w:ind w:left="34" w:firstLine="0"/>
              <w:jc w:val="both"/>
              <w:outlineLvl w:val="2"/>
              <w:rPr>
                <w:rFonts w:ascii="Times New Roman" w:eastAsia="Arial Unicode MS" w:hAnsi="Times New Roman" w:cs="Times New Roman"/>
                <w:b w:val="0"/>
                <w:bCs w:val="0"/>
                <w:color w:val="000000"/>
              </w:rPr>
            </w:pPr>
            <w:r w:rsidRPr="0040040B">
              <w:rPr>
                <w:rFonts w:ascii="Times New Roman" w:eastAsia="Arial Unicode MS" w:hAnsi="Times New Roman" w:cs="Times New Roman"/>
                <w:b w:val="0"/>
                <w:bCs w:val="0"/>
                <w:color w:val="000000"/>
              </w:rPr>
              <w:t xml:space="preserve">В ходе оказания Услуг </w:t>
            </w:r>
            <w:proofErr w:type="gramStart"/>
            <w:r w:rsidRPr="0040040B">
              <w:rPr>
                <w:rFonts w:ascii="Times New Roman" w:eastAsia="Arial Unicode MS" w:hAnsi="Times New Roman" w:cs="Times New Roman"/>
                <w:b w:val="0"/>
                <w:bCs w:val="0"/>
                <w:color w:val="000000"/>
              </w:rPr>
              <w:t>по</w:t>
            </w:r>
            <w:proofErr w:type="gramEnd"/>
            <w:r w:rsidRPr="0040040B">
              <w:rPr>
                <w:rFonts w:ascii="Times New Roman" w:eastAsia="Arial Unicode MS" w:hAnsi="Times New Roman" w:cs="Times New Roman"/>
                <w:b w:val="0"/>
                <w:bCs w:val="0"/>
                <w:color w:val="000000"/>
              </w:rPr>
              <w:t xml:space="preserve"> ТС </w:t>
            </w:r>
            <w:proofErr w:type="gramStart"/>
            <w:r w:rsidRPr="0040040B">
              <w:rPr>
                <w:rFonts w:ascii="Times New Roman" w:eastAsia="Arial Unicode MS" w:hAnsi="Times New Roman" w:cs="Times New Roman"/>
                <w:b w:val="0"/>
                <w:bCs w:val="0"/>
                <w:color w:val="000000"/>
              </w:rPr>
              <w:t>Исполнитель</w:t>
            </w:r>
            <w:proofErr w:type="gramEnd"/>
            <w:r w:rsidRPr="0040040B">
              <w:rPr>
                <w:rFonts w:ascii="Times New Roman" w:eastAsia="Arial Unicode MS" w:hAnsi="Times New Roman" w:cs="Times New Roman"/>
                <w:b w:val="0"/>
                <w:bCs w:val="0"/>
                <w:color w:val="000000"/>
              </w:rPr>
              <w:t xml:space="preserve"> Услуг должен обеспечивать выполнение требований, действующих в Республике Казахстан, а также установленных на предприятии Заказчика правил, процедур и инструкций по безопасности и охране труда, охране окружающей среды, санитарной гигиене, противопожарной безопасности, пропускному режиму, этическим нормам. При этом Заказчик проведет инструктаж сотрудников Исполнителя Услуг о правилах и нормах, установ</w:t>
            </w:r>
            <w:r w:rsidR="001173BD">
              <w:rPr>
                <w:rFonts w:ascii="Times New Roman" w:eastAsia="Arial Unicode MS" w:hAnsi="Times New Roman" w:cs="Times New Roman"/>
                <w:b w:val="0"/>
                <w:bCs w:val="0"/>
                <w:color w:val="000000"/>
              </w:rPr>
              <w:t>ленных на предприятии Заказчика</w:t>
            </w:r>
            <w:r w:rsidR="001173BD" w:rsidRPr="001173BD">
              <w:rPr>
                <w:rFonts w:ascii="Times New Roman" w:eastAsia="Arial Unicode MS" w:hAnsi="Times New Roman" w:cs="Times New Roman"/>
                <w:b w:val="0"/>
                <w:bCs w:val="0"/>
                <w:color w:val="000000"/>
              </w:rPr>
              <w:t>.</w:t>
            </w:r>
          </w:p>
          <w:p w:rsidR="00AE633B" w:rsidRPr="0040040B" w:rsidRDefault="00AE633B" w:rsidP="001173BD">
            <w:pPr>
              <w:pStyle w:val="3"/>
              <w:numPr>
                <w:ilvl w:val="1"/>
                <w:numId w:val="4"/>
              </w:numPr>
              <w:tabs>
                <w:tab w:val="left" w:pos="459"/>
              </w:tabs>
              <w:spacing w:before="0"/>
              <w:ind w:left="34" w:firstLine="0"/>
              <w:jc w:val="both"/>
              <w:outlineLvl w:val="2"/>
              <w:rPr>
                <w:rFonts w:ascii="Times New Roman" w:eastAsia="Arial Unicode MS" w:hAnsi="Times New Roman" w:cs="Times New Roman"/>
                <w:b w:val="0"/>
                <w:bCs w:val="0"/>
                <w:color w:val="000000"/>
              </w:rPr>
            </w:pPr>
            <w:r w:rsidRPr="0040040B">
              <w:rPr>
                <w:rFonts w:ascii="Times New Roman" w:eastAsia="Arial Unicode MS" w:hAnsi="Times New Roman" w:cs="Times New Roman"/>
                <w:b w:val="0"/>
                <w:bCs w:val="0"/>
                <w:color w:val="000000"/>
              </w:rPr>
              <w:t xml:space="preserve">Исполнитель обеспечивает консультирование, обучение для сотрудников Заказчика, а также доработку </w:t>
            </w:r>
            <w:proofErr w:type="gramStart"/>
            <w:r w:rsidR="00835546" w:rsidRPr="0040040B">
              <w:rPr>
                <w:rFonts w:ascii="Times New Roman" w:eastAsia="Arial Unicode MS" w:hAnsi="Times New Roman" w:cs="Times New Roman"/>
                <w:b w:val="0"/>
                <w:bCs w:val="0"/>
                <w:color w:val="000000"/>
              </w:rPr>
              <w:t>Новой</w:t>
            </w:r>
            <w:proofErr w:type="gramEnd"/>
            <w:r w:rsidR="00835546" w:rsidRPr="0040040B">
              <w:rPr>
                <w:rFonts w:ascii="Times New Roman" w:eastAsia="Arial Unicode MS" w:hAnsi="Times New Roman" w:cs="Times New Roman"/>
                <w:b w:val="0"/>
                <w:bCs w:val="0"/>
                <w:color w:val="000000"/>
              </w:rPr>
              <w:t xml:space="preserve"> </w:t>
            </w:r>
            <w:r w:rsidRPr="0040040B">
              <w:rPr>
                <w:rFonts w:ascii="Times New Roman" w:eastAsia="Arial Unicode MS" w:hAnsi="Times New Roman" w:cs="Times New Roman"/>
                <w:b w:val="0"/>
                <w:bCs w:val="0"/>
                <w:color w:val="000000"/>
              </w:rPr>
              <w:t xml:space="preserve">АИС Заказчика. </w:t>
            </w:r>
          </w:p>
          <w:p w:rsidR="00AE633B" w:rsidRPr="0040040B" w:rsidRDefault="00AE633B" w:rsidP="001173BD">
            <w:pPr>
              <w:pStyle w:val="3"/>
              <w:numPr>
                <w:ilvl w:val="1"/>
                <w:numId w:val="4"/>
              </w:numPr>
              <w:tabs>
                <w:tab w:val="left" w:pos="459"/>
              </w:tabs>
              <w:spacing w:before="0"/>
              <w:ind w:left="34" w:firstLine="0"/>
              <w:jc w:val="both"/>
              <w:outlineLvl w:val="2"/>
              <w:rPr>
                <w:rFonts w:ascii="Times New Roman" w:eastAsia="Arial Unicode MS" w:hAnsi="Times New Roman" w:cs="Times New Roman"/>
                <w:b w:val="0"/>
                <w:bCs w:val="0"/>
                <w:color w:val="000000"/>
              </w:rPr>
            </w:pPr>
            <w:r w:rsidRPr="0040040B">
              <w:rPr>
                <w:rFonts w:ascii="Times New Roman" w:eastAsia="Arial Unicode MS" w:hAnsi="Times New Roman" w:cs="Times New Roman"/>
                <w:b w:val="0"/>
                <w:bCs w:val="0"/>
                <w:color w:val="000000"/>
              </w:rPr>
              <w:t xml:space="preserve">Услуги Исполнителя по исправлению ошибок конфигурации </w:t>
            </w:r>
            <w:r w:rsidR="00835546" w:rsidRPr="0040040B">
              <w:rPr>
                <w:rFonts w:ascii="Times New Roman" w:eastAsia="Arial Unicode MS" w:hAnsi="Times New Roman" w:cs="Times New Roman"/>
                <w:b w:val="0"/>
                <w:bCs w:val="0"/>
                <w:color w:val="000000"/>
              </w:rPr>
              <w:t>Новой АИС</w:t>
            </w:r>
            <w:r w:rsidRPr="0040040B">
              <w:rPr>
                <w:rFonts w:ascii="Times New Roman" w:eastAsia="Arial Unicode MS" w:hAnsi="Times New Roman" w:cs="Times New Roman"/>
                <w:b w:val="0"/>
                <w:bCs w:val="0"/>
                <w:color w:val="000000"/>
              </w:rPr>
              <w:t>, которые не явились следствием работы сотрудников компании Заказчика.</w:t>
            </w:r>
          </w:p>
          <w:p w:rsidR="00AE633B" w:rsidRPr="0040040B" w:rsidRDefault="00AE633B" w:rsidP="001173BD">
            <w:pPr>
              <w:pStyle w:val="3"/>
              <w:numPr>
                <w:ilvl w:val="1"/>
                <w:numId w:val="4"/>
              </w:numPr>
              <w:tabs>
                <w:tab w:val="left" w:pos="459"/>
              </w:tabs>
              <w:spacing w:before="0"/>
              <w:ind w:left="34" w:firstLine="0"/>
              <w:jc w:val="both"/>
              <w:outlineLvl w:val="2"/>
              <w:rPr>
                <w:rFonts w:ascii="Times New Roman" w:eastAsia="Arial Unicode MS" w:hAnsi="Times New Roman" w:cs="Times New Roman"/>
                <w:b w:val="0"/>
                <w:bCs w:val="0"/>
                <w:color w:val="000000"/>
              </w:rPr>
            </w:pPr>
            <w:r w:rsidRPr="0040040B">
              <w:rPr>
                <w:rFonts w:ascii="Times New Roman" w:eastAsia="Arial Unicode MS" w:hAnsi="Times New Roman" w:cs="Times New Roman"/>
                <w:b w:val="0"/>
                <w:bCs w:val="0"/>
                <w:color w:val="000000"/>
              </w:rPr>
              <w:t>В перечень услуг, оказываемых Исполнителем, не входят следующие задачи:</w:t>
            </w:r>
          </w:p>
          <w:p w:rsidR="00AE633B" w:rsidRPr="0040040B" w:rsidRDefault="00AE633B" w:rsidP="001173BD">
            <w:pPr>
              <w:numPr>
                <w:ilvl w:val="0"/>
                <w:numId w:val="1"/>
              </w:numPr>
              <w:tabs>
                <w:tab w:val="clear" w:pos="720"/>
                <w:tab w:val="num" w:pos="318"/>
              </w:tabs>
              <w:ind w:left="34" w:firstLine="0"/>
              <w:jc w:val="both"/>
              <w:rPr>
                <w:rFonts w:eastAsia="Arial Unicode MS"/>
                <w:color w:val="000000"/>
                <w:sz w:val="24"/>
                <w:szCs w:val="24"/>
                <w:lang w:val="ru-RU"/>
              </w:rPr>
            </w:pPr>
            <w:r w:rsidRPr="0040040B">
              <w:rPr>
                <w:rFonts w:eastAsia="Arial Unicode MS"/>
                <w:color w:val="000000"/>
                <w:sz w:val="24"/>
                <w:szCs w:val="24"/>
                <w:lang w:val="ru-RU"/>
              </w:rPr>
              <w:t xml:space="preserve">Поддержка оборудования и технической/сетевой инфраструктуры (серверы, каналы связи, </w:t>
            </w:r>
            <w:proofErr w:type="gramStart"/>
            <w:r w:rsidRPr="0040040B">
              <w:rPr>
                <w:rFonts w:eastAsia="Arial Unicode MS"/>
                <w:color w:val="000000"/>
                <w:sz w:val="24"/>
                <w:szCs w:val="24"/>
                <w:lang w:val="ru-RU"/>
              </w:rPr>
              <w:t>системное</w:t>
            </w:r>
            <w:proofErr w:type="gramEnd"/>
            <w:r w:rsidRPr="0040040B">
              <w:rPr>
                <w:rFonts w:eastAsia="Arial Unicode MS"/>
                <w:color w:val="000000"/>
                <w:sz w:val="24"/>
                <w:szCs w:val="24"/>
                <w:lang w:val="ru-RU"/>
              </w:rPr>
              <w:t xml:space="preserve"> ПО, подсистема печати и т.д.);</w:t>
            </w:r>
          </w:p>
          <w:p w:rsidR="00AE633B" w:rsidRPr="0040040B" w:rsidRDefault="00AE633B" w:rsidP="001173BD">
            <w:pPr>
              <w:numPr>
                <w:ilvl w:val="0"/>
                <w:numId w:val="1"/>
              </w:numPr>
              <w:tabs>
                <w:tab w:val="clear" w:pos="720"/>
                <w:tab w:val="num" w:pos="318"/>
              </w:tabs>
              <w:ind w:left="34" w:firstLine="0"/>
              <w:jc w:val="both"/>
              <w:rPr>
                <w:rFonts w:eastAsia="Arial Unicode MS"/>
                <w:color w:val="000000"/>
                <w:sz w:val="24"/>
                <w:szCs w:val="24"/>
                <w:lang w:val="ru-RU"/>
              </w:rPr>
            </w:pPr>
            <w:r w:rsidRPr="0040040B">
              <w:rPr>
                <w:rFonts w:eastAsia="Arial Unicode MS"/>
                <w:color w:val="000000"/>
                <w:sz w:val="24"/>
                <w:szCs w:val="24"/>
                <w:lang w:val="ru-RU"/>
              </w:rPr>
              <w:t xml:space="preserve">Администрирование АИС, в части обеспечение резервирование данных, </w:t>
            </w:r>
            <w:proofErr w:type="gramStart"/>
            <w:r w:rsidRPr="0040040B">
              <w:rPr>
                <w:rFonts w:eastAsia="Arial Unicode MS"/>
                <w:color w:val="000000"/>
                <w:sz w:val="24"/>
                <w:szCs w:val="24"/>
                <w:lang w:val="ru-RU"/>
              </w:rPr>
              <w:t>контроль за</w:t>
            </w:r>
            <w:proofErr w:type="gramEnd"/>
            <w:r w:rsidRPr="0040040B">
              <w:rPr>
                <w:rFonts w:eastAsia="Arial Unicode MS"/>
                <w:color w:val="000000"/>
                <w:sz w:val="24"/>
                <w:szCs w:val="24"/>
                <w:lang w:val="ru-RU"/>
              </w:rPr>
              <w:t xml:space="preserve"> выполнением регламентных операций и т.п.;</w:t>
            </w:r>
          </w:p>
          <w:p w:rsidR="00AE633B" w:rsidRPr="0040040B" w:rsidRDefault="00AE633B" w:rsidP="001173BD">
            <w:pPr>
              <w:numPr>
                <w:ilvl w:val="0"/>
                <w:numId w:val="1"/>
              </w:numPr>
              <w:tabs>
                <w:tab w:val="clear" w:pos="720"/>
                <w:tab w:val="num" w:pos="318"/>
              </w:tabs>
              <w:ind w:left="34" w:firstLine="0"/>
              <w:jc w:val="both"/>
              <w:rPr>
                <w:rFonts w:eastAsia="Arial Unicode MS"/>
                <w:color w:val="000000"/>
                <w:sz w:val="24"/>
                <w:szCs w:val="24"/>
                <w:lang w:val="ru-RU"/>
              </w:rPr>
            </w:pPr>
            <w:r w:rsidRPr="0040040B">
              <w:rPr>
                <w:rFonts w:eastAsia="Arial Unicode MS"/>
                <w:color w:val="000000"/>
                <w:sz w:val="24"/>
                <w:szCs w:val="24"/>
                <w:lang w:val="ru-RU"/>
              </w:rPr>
              <w:t>Устранение неисправности, находящейся в зоне ответственности Заказчика, или в з</w:t>
            </w:r>
            <w:r w:rsidR="001173BD">
              <w:rPr>
                <w:rFonts w:eastAsia="Arial Unicode MS"/>
                <w:color w:val="000000"/>
                <w:sz w:val="24"/>
                <w:szCs w:val="24"/>
                <w:lang w:val="ru-RU"/>
              </w:rPr>
              <w:t>оне ответственности третьих лиц</w:t>
            </w:r>
            <w:r w:rsidR="001173BD" w:rsidRPr="001173BD">
              <w:rPr>
                <w:rFonts w:eastAsia="Arial Unicode MS"/>
                <w:color w:val="000000"/>
                <w:sz w:val="24"/>
                <w:szCs w:val="24"/>
                <w:lang w:val="ru-RU"/>
              </w:rPr>
              <w:t>.</w:t>
            </w:r>
          </w:p>
          <w:p w:rsidR="001F5EED" w:rsidRPr="0040040B" w:rsidRDefault="001F5EED" w:rsidP="00AA3824">
            <w:pPr>
              <w:spacing w:after="42"/>
              <w:ind w:left="34"/>
              <w:jc w:val="both"/>
              <w:rPr>
                <w:rFonts w:eastAsia="Arial Unicode MS"/>
                <w:color w:val="000000"/>
                <w:sz w:val="24"/>
                <w:szCs w:val="24"/>
                <w:lang w:val="ru-RU"/>
              </w:rPr>
            </w:pPr>
          </w:p>
          <w:p w:rsidR="00AE633B" w:rsidRPr="00366A6C" w:rsidRDefault="00AE633B" w:rsidP="001173BD">
            <w:pPr>
              <w:pStyle w:val="a4"/>
              <w:numPr>
                <w:ilvl w:val="0"/>
                <w:numId w:val="4"/>
              </w:numPr>
              <w:jc w:val="both"/>
              <w:rPr>
                <w:rFonts w:ascii="Times New Roman" w:hAnsi="Times New Roman" w:cs="Times New Roman"/>
                <w:b/>
                <w:lang w:val="ru-RU"/>
              </w:rPr>
            </w:pPr>
            <w:bookmarkStart w:id="4" w:name="_Toc79747719"/>
            <w:bookmarkStart w:id="5" w:name="_Toc139900206"/>
            <w:r w:rsidRPr="00366A6C">
              <w:rPr>
                <w:rFonts w:ascii="Times New Roman" w:hAnsi="Times New Roman" w:cs="Times New Roman"/>
                <w:b/>
                <w:lang w:val="ru-RU"/>
              </w:rPr>
              <w:t>Предлагаемые этапы выполнения услуг</w:t>
            </w:r>
            <w:bookmarkEnd w:id="4"/>
            <w:bookmarkEnd w:id="5"/>
          </w:p>
          <w:p w:rsidR="00366A6C" w:rsidRPr="00366A6C" w:rsidRDefault="00AE633B" w:rsidP="001173BD">
            <w:pPr>
              <w:pStyle w:val="a4"/>
              <w:numPr>
                <w:ilvl w:val="1"/>
                <w:numId w:val="4"/>
              </w:numPr>
              <w:tabs>
                <w:tab w:val="left" w:pos="459"/>
              </w:tabs>
              <w:ind w:left="34" w:firstLine="0"/>
              <w:jc w:val="both"/>
              <w:rPr>
                <w:rFonts w:ascii="Times New Roman" w:hAnsi="Times New Roman" w:cs="Times New Roman"/>
                <w:b/>
                <w:lang w:val="ru-RU"/>
              </w:rPr>
            </w:pPr>
            <w:r w:rsidRPr="00366A6C">
              <w:rPr>
                <w:rFonts w:ascii="Times New Roman" w:hAnsi="Times New Roman" w:cs="Times New Roman"/>
                <w:b/>
                <w:lang w:val="ru-RU"/>
              </w:rPr>
              <w:t>Этапы</w:t>
            </w:r>
          </w:p>
          <w:p w:rsidR="00AE633B" w:rsidRPr="00366A6C" w:rsidRDefault="00AE633B" w:rsidP="001173BD">
            <w:pPr>
              <w:pStyle w:val="a4"/>
              <w:numPr>
                <w:ilvl w:val="1"/>
                <w:numId w:val="4"/>
              </w:numPr>
              <w:tabs>
                <w:tab w:val="left" w:pos="459"/>
              </w:tabs>
              <w:ind w:left="34" w:firstLine="0"/>
              <w:jc w:val="both"/>
              <w:rPr>
                <w:rFonts w:ascii="Times New Roman" w:hAnsi="Times New Roman" w:cs="Times New Roman"/>
                <w:lang w:val="ru-RU"/>
              </w:rPr>
            </w:pPr>
            <w:r w:rsidRPr="00366A6C">
              <w:rPr>
                <w:rFonts w:ascii="Times New Roman" w:hAnsi="Times New Roman" w:cs="Times New Roman"/>
                <w:b/>
                <w:lang w:val="ru-RU"/>
              </w:rPr>
              <w:t>Этап 1</w:t>
            </w:r>
            <w:r w:rsidR="000C4349" w:rsidRPr="00366A6C">
              <w:rPr>
                <w:rFonts w:ascii="Times New Roman" w:hAnsi="Times New Roman" w:cs="Times New Roman"/>
                <w:lang w:val="ru-RU"/>
              </w:rPr>
              <w:t>.</w:t>
            </w:r>
            <w:r w:rsidRPr="00366A6C">
              <w:rPr>
                <w:rFonts w:ascii="Times New Roman" w:hAnsi="Times New Roman" w:cs="Times New Roman"/>
                <w:lang w:val="ru-RU"/>
              </w:rPr>
              <w:t xml:space="preserve"> Написание технического задания</w:t>
            </w:r>
            <w:r w:rsidR="000C4349" w:rsidRPr="00366A6C">
              <w:rPr>
                <w:rFonts w:ascii="Times New Roman" w:hAnsi="Times New Roman" w:cs="Times New Roman"/>
                <w:lang w:val="ru-RU"/>
              </w:rPr>
              <w:t xml:space="preserve">. </w:t>
            </w:r>
            <w:r w:rsidRPr="00366A6C">
              <w:rPr>
                <w:rFonts w:ascii="Times New Roman" w:hAnsi="Times New Roman" w:cs="Times New Roman"/>
                <w:lang w:val="ru-RU"/>
              </w:rPr>
              <w:t xml:space="preserve">Описание следующих требований к настройке функционала программного продукта </w:t>
            </w:r>
            <w:r w:rsidR="00835546" w:rsidRPr="00366A6C">
              <w:rPr>
                <w:rFonts w:ascii="Times New Roman" w:hAnsi="Times New Roman" w:cs="Times New Roman"/>
                <w:lang w:val="ru-RU"/>
              </w:rPr>
              <w:t>Новой АИС</w:t>
            </w:r>
            <w:r w:rsidRPr="00366A6C">
              <w:rPr>
                <w:rFonts w:ascii="Times New Roman" w:hAnsi="Times New Roman" w:cs="Times New Roman"/>
                <w:lang w:val="ru-RU"/>
              </w:rPr>
              <w:t>:</w:t>
            </w:r>
          </w:p>
          <w:p w:rsidR="00AE633B" w:rsidRPr="0040040B" w:rsidRDefault="00AE633B" w:rsidP="001173BD">
            <w:pPr>
              <w:pStyle w:val="a5"/>
              <w:widowControl w:val="0"/>
              <w:numPr>
                <w:ilvl w:val="0"/>
                <w:numId w:val="9"/>
              </w:numPr>
              <w:tabs>
                <w:tab w:val="left" w:pos="459"/>
              </w:tabs>
              <w:adjustRightInd w:val="0"/>
              <w:ind w:left="0" w:firstLine="0"/>
              <w:jc w:val="both"/>
              <w:rPr>
                <w:rFonts w:eastAsia="Arial Unicode MS"/>
                <w:color w:val="000000"/>
                <w:sz w:val="24"/>
                <w:szCs w:val="24"/>
                <w:lang w:val="ru-RU"/>
              </w:rPr>
            </w:pPr>
            <w:proofErr w:type="gramStart"/>
            <w:r w:rsidRPr="0040040B">
              <w:rPr>
                <w:rFonts w:eastAsia="Arial Unicode MS"/>
                <w:color w:val="000000"/>
                <w:sz w:val="24"/>
                <w:szCs w:val="24"/>
                <w:lang w:val="ru-RU"/>
              </w:rPr>
              <w:t xml:space="preserve">Описание требований к переносу данных в Новую АИС (перенос данных осуществляется срезом на дату начала ведения учета); </w:t>
            </w:r>
            <w:proofErr w:type="gramEnd"/>
          </w:p>
          <w:p w:rsidR="00AE633B" w:rsidRPr="0040040B" w:rsidRDefault="00AE633B" w:rsidP="001173BD">
            <w:pPr>
              <w:pStyle w:val="a5"/>
              <w:widowControl w:val="0"/>
              <w:numPr>
                <w:ilvl w:val="0"/>
                <w:numId w:val="9"/>
              </w:numPr>
              <w:tabs>
                <w:tab w:val="left" w:pos="459"/>
              </w:tabs>
              <w:adjustRightInd w:val="0"/>
              <w:ind w:left="0" w:firstLine="0"/>
              <w:jc w:val="both"/>
              <w:rPr>
                <w:rFonts w:eastAsia="Arial Unicode MS"/>
                <w:color w:val="000000"/>
                <w:sz w:val="24"/>
                <w:szCs w:val="24"/>
                <w:lang w:val="ru-RU"/>
              </w:rPr>
            </w:pPr>
            <w:proofErr w:type="gramStart"/>
            <w:r w:rsidRPr="0040040B">
              <w:rPr>
                <w:rFonts w:eastAsia="Arial Unicode MS"/>
                <w:color w:val="000000"/>
                <w:sz w:val="24"/>
                <w:szCs w:val="24"/>
                <w:lang w:val="ru-RU"/>
              </w:rPr>
              <w:t>Описание требований к доработке/настройке функционала по разделам учета в Новой АИС в объеме;</w:t>
            </w:r>
            <w:proofErr w:type="gramEnd"/>
          </w:p>
          <w:p w:rsidR="00AE633B" w:rsidRPr="0040040B" w:rsidRDefault="00AE633B" w:rsidP="001173BD">
            <w:pPr>
              <w:pStyle w:val="a5"/>
              <w:widowControl w:val="0"/>
              <w:numPr>
                <w:ilvl w:val="0"/>
                <w:numId w:val="9"/>
              </w:numPr>
              <w:tabs>
                <w:tab w:val="left" w:pos="459"/>
              </w:tabs>
              <w:adjustRightInd w:val="0"/>
              <w:ind w:left="0" w:firstLine="0"/>
              <w:jc w:val="both"/>
              <w:rPr>
                <w:rFonts w:eastAsia="Arial Unicode MS"/>
                <w:color w:val="000000"/>
                <w:sz w:val="24"/>
                <w:szCs w:val="24"/>
                <w:lang w:val="ru-RU"/>
              </w:rPr>
            </w:pPr>
            <w:r w:rsidRPr="0040040B">
              <w:rPr>
                <w:rFonts w:eastAsia="Arial Unicode MS"/>
                <w:color w:val="000000"/>
                <w:sz w:val="24"/>
                <w:szCs w:val="24"/>
                <w:lang w:val="ru-RU"/>
              </w:rPr>
              <w:t>Разработка и утверждение документов «Техническое задание».</w:t>
            </w:r>
          </w:p>
          <w:p w:rsidR="00AE633B" w:rsidRPr="001173BD" w:rsidRDefault="00AE633B" w:rsidP="00C12EDA">
            <w:pPr>
              <w:widowControl w:val="0"/>
              <w:tabs>
                <w:tab w:val="left" w:pos="355"/>
              </w:tabs>
              <w:adjustRightInd w:val="0"/>
              <w:jc w:val="both"/>
              <w:rPr>
                <w:rFonts w:eastAsia="Arial Unicode MS"/>
                <w:b/>
                <w:color w:val="000000"/>
                <w:sz w:val="24"/>
                <w:szCs w:val="24"/>
                <w:lang w:val="ru-RU"/>
              </w:rPr>
            </w:pPr>
            <w:r w:rsidRPr="001173BD">
              <w:rPr>
                <w:rFonts w:eastAsia="Arial Unicode MS"/>
                <w:b/>
                <w:color w:val="000000"/>
                <w:sz w:val="24"/>
                <w:szCs w:val="24"/>
                <w:lang w:val="ru-RU"/>
              </w:rPr>
              <w:t xml:space="preserve">Результат Этапа 1: </w:t>
            </w:r>
          </w:p>
          <w:p w:rsidR="00AE633B" w:rsidRPr="0040040B" w:rsidRDefault="00AE633B" w:rsidP="001173BD">
            <w:pPr>
              <w:pStyle w:val="a5"/>
              <w:widowControl w:val="0"/>
              <w:numPr>
                <w:ilvl w:val="0"/>
                <w:numId w:val="12"/>
              </w:numPr>
              <w:tabs>
                <w:tab w:val="left" w:pos="318"/>
              </w:tabs>
              <w:adjustRightInd w:val="0"/>
              <w:jc w:val="both"/>
              <w:rPr>
                <w:rFonts w:eastAsia="Arial Unicode MS"/>
                <w:color w:val="000000"/>
                <w:sz w:val="24"/>
                <w:szCs w:val="24"/>
                <w:lang w:val="ru-RU"/>
              </w:rPr>
            </w:pPr>
            <w:r w:rsidRPr="0040040B">
              <w:rPr>
                <w:rFonts w:eastAsia="Arial Unicode MS"/>
                <w:color w:val="000000"/>
                <w:sz w:val="24"/>
                <w:szCs w:val="24"/>
                <w:lang w:val="ru-RU"/>
              </w:rPr>
              <w:t>Документ «Техническое задание»;</w:t>
            </w:r>
          </w:p>
          <w:p w:rsidR="00AE633B" w:rsidRPr="0040040B" w:rsidRDefault="00AE633B" w:rsidP="001173BD">
            <w:pPr>
              <w:pStyle w:val="a5"/>
              <w:widowControl w:val="0"/>
              <w:numPr>
                <w:ilvl w:val="0"/>
                <w:numId w:val="12"/>
              </w:numPr>
              <w:tabs>
                <w:tab w:val="left" w:pos="318"/>
              </w:tabs>
              <w:adjustRightInd w:val="0"/>
              <w:jc w:val="both"/>
              <w:rPr>
                <w:rFonts w:eastAsia="Arial Unicode MS"/>
                <w:color w:val="000000"/>
                <w:sz w:val="24"/>
                <w:szCs w:val="24"/>
                <w:lang w:val="ru-RU"/>
              </w:rPr>
            </w:pPr>
            <w:r w:rsidRPr="0040040B">
              <w:rPr>
                <w:rFonts w:eastAsia="Arial Unicode MS"/>
                <w:color w:val="000000"/>
                <w:sz w:val="24"/>
                <w:szCs w:val="24"/>
                <w:lang w:val="ru-RU"/>
              </w:rPr>
              <w:t>Документ «Акт выполненных работ».</w:t>
            </w:r>
          </w:p>
          <w:p w:rsidR="00AE633B" w:rsidRPr="0040040B" w:rsidRDefault="00AE633B" w:rsidP="0040040B">
            <w:pPr>
              <w:jc w:val="both"/>
              <w:rPr>
                <w:rFonts w:eastAsia="Arial Unicode MS"/>
                <w:b/>
                <w:color w:val="000000"/>
                <w:sz w:val="24"/>
                <w:szCs w:val="24"/>
                <w:lang w:val="ru-RU"/>
              </w:rPr>
            </w:pPr>
            <w:r w:rsidRPr="0040040B">
              <w:rPr>
                <w:rFonts w:eastAsia="Arial Unicode MS"/>
                <w:b/>
                <w:color w:val="000000"/>
                <w:sz w:val="24"/>
                <w:szCs w:val="24"/>
                <w:lang w:val="ru-RU"/>
              </w:rPr>
              <w:t xml:space="preserve">Этап 2. </w:t>
            </w:r>
            <w:r w:rsidRPr="0040040B">
              <w:rPr>
                <w:rFonts w:eastAsia="Arial Unicode MS"/>
                <w:color w:val="000000"/>
                <w:sz w:val="24"/>
                <w:szCs w:val="24"/>
                <w:lang w:val="ru-RU"/>
              </w:rPr>
              <w:t xml:space="preserve">Кастомизация (разработка) функционала для переноса данных/Настройка </w:t>
            </w:r>
            <w:proofErr w:type="gramStart"/>
            <w:r w:rsidRPr="0040040B">
              <w:rPr>
                <w:rFonts w:eastAsia="Arial Unicode MS"/>
                <w:color w:val="000000"/>
                <w:sz w:val="24"/>
                <w:szCs w:val="24"/>
                <w:lang w:val="ru-RU"/>
              </w:rPr>
              <w:t>Новой</w:t>
            </w:r>
            <w:proofErr w:type="gramEnd"/>
            <w:r w:rsidRPr="0040040B">
              <w:rPr>
                <w:rFonts w:eastAsia="Arial Unicode MS"/>
                <w:color w:val="000000"/>
                <w:sz w:val="24"/>
                <w:szCs w:val="24"/>
                <w:lang w:val="ru-RU"/>
              </w:rPr>
              <w:t xml:space="preserve"> АИС</w:t>
            </w:r>
          </w:p>
          <w:p w:rsidR="00AE633B" w:rsidRPr="0040040B" w:rsidRDefault="00AE633B" w:rsidP="0040040B">
            <w:pPr>
              <w:jc w:val="both"/>
              <w:rPr>
                <w:rFonts w:eastAsia="Arial Unicode MS"/>
                <w:color w:val="000000"/>
                <w:sz w:val="24"/>
                <w:szCs w:val="24"/>
                <w:lang w:val="ru-RU"/>
              </w:rPr>
            </w:pPr>
            <w:r w:rsidRPr="0040040B">
              <w:rPr>
                <w:rFonts w:eastAsia="Arial Unicode MS"/>
                <w:color w:val="000000"/>
                <w:sz w:val="24"/>
                <w:szCs w:val="24"/>
                <w:lang w:val="ru-RU"/>
              </w:rPr>
              <w:t>Разработка функционала для переноса данных и настройка функционала по разделам учета согласно требованиям, описанным в Этапе 1:</w:t>
            </w:r>
          </w:p>
          <w:p w:rsidR="00AE633B" w:rsidRPr="0040040B" w:rsidRDefault="00AE633B" w:rsidP="001173BD">
            <w:pPr>
              <w:pStyle w:val="a5"/>
              <w:widowControl w:val="0"/>
              <w:numPr>
                <w:ilvl w:val="0"/>
                <w:numId w:val="11"/>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Разработка функционала для переноса данных согласно требованиям, описанным в документе «Техническое задание»;</w:t>
            </w:r>
          </w:p>
          <w:p w:rsidR="00AE633B" w:rsidRPr="0040040B" w:rsidRDefault="00AE633B" w:rsidP="001173BD">
            <w:pPr>
              <w:pStyle w:val="a5"/>
              <w:widowControl w:val="0"/>
              <w:numPr>
                <w:ilvl w:val="0"/>
                <w:numId w:val="11"/>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Настройка доработка/настройка функционала по разделам учета согласно требованиям, описанным в документе «Техническое задание»;</w:t>
            </w:r>
          </w:p>
          <w:p w:rsidR="00AE633B" w:rsidRPr="0040040B" w:rsidRDefault="00AE633B" w:rsidP="001173BD">
            <w:pPr>
              <w:pStyle w:val="a5"/>
              <w:widowControl w:val="0"/>
              <w:numPr>
                <w:ilvl w:val="0"/>
                <w:numId w:val="11"/>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Проведение приемо-сдаточных испытаний;</w:t>
            </w:r>
          </w:p>
          <w:p w:rsidR="00AE633B" w:rsidRPr="0040040B" w:rsidRDefault="00AE633B" w:rsidP="001173BD">
            <w:pPr>
              <w:pStyle w:val="a5"/>
              <w:widowControl w:val="0"/>
              <w:numPr>
                <w:ilvl w:val="0"/>
                <w:numId w:val="11"/>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 xml:space="preserve">Согласование настроек </w:t>
            </w:r>
            <w:proofErr w:type="gramStart"/>
            <w:r w:rsidRPr="0040040B">
              <w:rPr>
                <w:rFonts w:eastAsia="Arial Unicode MS"/>
                <w:color w:val="000000"/>
                <w:sz w:val="24"/>
                <w:szCs w:val="24"/>
                <w:lang w:val="ru-RU"/>
              </w:rPr>
              <w:t>Новой</w:t>
            </w:r>
            <w:proofErr w:type="gramEnd"/>
            <w:r w:rsidRPr="0040040B">
              <w:rPr>
                <w:rFonts w:eastAsia="Arial Unicode MS"/>
                <w:color w:val="000000"/>
                <w:sz w:val="24"/>
                <w:szCs w:val="24"/>
                <w:lang w:val="ru-RU"/>
              </w:rPr>
              <w:t xml:space="preserve"> АИС с сотрудниками </w:t>
            </w:r>
            <w:r w:rsidRPr="0040040B">
              <w:rPr>
                <w:rFonts w:eastAsia="Arial Unicode MS"/>
                <w:color w:val="000000"/>
                <w:sz w:val="24"/>
                <w:szCs w:val="24"/>
                <w:lang w:val="ru-RU"/>
              </w:rPr>
              <w:lastRenderedPageBreak/>
              <w:t>Заказчика.</w:t>
            </w:r>
          </w:p>
          <w:p w:rsidR="00AE633B" w:rsidRPr="001173BD" w:rsidRDefault="00AE633B" w:rsidP="001173BD">
            <w:pPr>
              <w:pStyle w:val="a5"/>
              <w:widowControl w:val="0"/>
              <w:adjustRightInd w:val="0"/>
              <w:ind w:left="34"/>
              <w:jc w:val="both"/>
              <w:rPr>
                <w:rFonts w:eastAsia="Arial Unicode MS"/>
                <w:b/>
                <w:color w:val="000000"/>
                <w:sz w:val="24"/>
                <w:szCs w:val="24"/>
                <w:lang w:val="ru-RU"/>
              </w:rPr>
            </w:pPr>
            <w:r w:rsidRPr="001173BD">
              <w:rPr>
                <w:rFonts w:eastAsia="Arial Unicode MS"/>
                <w:b/>
                <w:color w:val="000000"/>
                <w:sz w:val="24"/>
                <w:szCs w:val="24"/>
                <w:lang w:val="ru-RU"/>
              </w:rPr>
              <w:t xml:space="preserve">Результат Этапа 2: </w:t>
            </w:r>
          </w:p>
          <w:p w:rsidR="00AE633B" w:rsidRPr="0040040B" w:rsidRDefault="00AE633B" w:rsidP="001173BD">
            <w:pPr>
              <w:pStyle w:val="a5"/>
              <w:widowControl w:val="0"/>
              <w:numPr>
                <w:ilvl w:val="0"/>
                <w:numId w:val="11"/>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 xml:space="preserve">Разработанная конфигурация </w:t>
            </w:r>
            <w:proofErr w:type="gramStart"/>
            <w:r w:rsidRPr="0040040B">
              <w:rPr>
                <w:rFonts w:eastAsia="Arial Unicode MS"/>
                <w:color w:val="000000"/>
                <w:sz w:val="24"/>
                <w:szCs w:val="24"/>
                <w:lang w:val="ru-RU"/>
              </w:rPr>
              <w:t>Новой</w:t>
            </w:r>
            <w:proofErr w:type="gramEnd"/>
            <w:r w:rsidRPr="0040040B">
              <w:rPr>
                <w:rFonts w:eastAsia="Arial Unicode MS"/>
                <w:color w:val="000000"/>
                <w:sz w:val="24"/>
                <w:szCs w:val="24"/>
                <w:lang w:val="ru-RU"/>
              </w:rPr>
              <w:t xml:space="preserve"> АИС;</w:t>
            </w:r>
          </w:p>
          <w:p w:rsidR="00AE633B" w:rsidRPr="0040040B" w:rsidRDefault="00AE633B" w:rsidP="001173BD">
            <w:pPr>
              <w:pStyle w:val="a5"/>
              <w:widowControl w:val="0"/>
              <w:numPr>
                <w:ilvl w:val="0"/>
                <w:numId w:val="11"/>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Документ «Акт выполненных работ».</w:t>
            </w:r>
          </w:p>
          <w:p w:rsidR="00AE633B" w:rsidRPr="0040040B" w:rsidRDefault="00AE633B" w:rsidP="0040040B">
            <w:pPr>
              <w:rPr>
                <w:rFonts w:eastAsia="Arial Unicode MS"/>
                <w:color w:val="000000"/>
                <w:sz w:val="24"/>
                <w:szCs w:val="24"/>
                <w:lang w:val="ru-RU"/>
              </w:rPr>
            </w:pPr>
            <w:r w:rsidRPr="0040040B">
              <w:rPr>
                <w:rFonts w:eastAsia="Arial Unicode MS"/>
                <w:b/>
                <w:color w:val="000000"/>
                <w:sz w:val="24"/>
                <w:szCs w:val="24"/>
                <w:lang w:val="ru-RU"/>
              </w:rPr>
              <w:t>Этап 3.</w:t>
            </w:r>
            <w:r w:rsidRPr="0040040B">
              <w:rPr>
                <w:rFonts w:eastAsia="Arial Unicode MS"/>
                <w:color w:val="000000"/>
                <w:sz w:val="24"/>
                <w:szCs w:val="24"/>
                <w:lang w:val="ru-RU"/>
              </w:rPr>
              <w:t xml:space="preserve"> Подготовка инструкций/ Обучение пользователей/ Тестовая эксплуатация </w:t>
            </w:r>
            <w:proofErr w:type="gramStart"/>
            <w:r w:rsidRPr="0040040B">
              <w:rPr>
                <w:rFonts w:eastAsia="Arial Unicode MS"/>
                <w:color w:val="000000"/>
                <w:sz w:val="24"/>
                <w:szCs w:val="24"/>
                <w:lang w:val="ru-RU"/>
              </w:rPr>
              <w:t>Новой</w:t>
            </w:r>
            <w:proofErr w:type="gramEnd"/>
            <w:r w:rsidRPr="0040040B">
              <w:rPr>
                <w:rFonts w:eastAsia="Arial Unicode MS"/>
                <w:color w:val="000000"/>
                <w:sz w:val="24"/>
                <w:szCs w:val="24"/>
                <w:lang w:val="ru-RU"/>
              </w:rPr>
              <w:t xml:space="preserve"> АИС</w:t>
            </w:r>
          </w:p>
          <w:p w:rsidR="00AE633B" w:rsidRPr="0040040B" w:rsidRDefault="00AE633B" w:rsidP="00C12EDA">
            <w:pPr>
              <w:widowControl w:val="0"/>
              <w:tabs>
                <w:tab w:val="left" w:pos="355"/>
              </w:tabs>
              <w:adjustRightInd w:val="0"/>
              <w:jc w:val="both"/>
              <w:rPr>
                <w:rFonts w:eastAsia="Arial Unicode MS"/>
                <w:color w:val="000000"/>
                <w:sz w:val="24"/>
                <w:szCs w:val="24"/>
                <w:lang w:val="ru-RU"/>
              </w:rPr>
            </w:pPr>
            <w:r w:rsidRPr="0040040B">
              <w:rPr>
                <w:rFonts w:eastAsia="Arial Unicode MS"/>
                <w:color w:val="000000"/>
                <w:sz w:val="24"/>
                <w:szCs w:val="24"/>
                <w:lang w:val="ru-RU"/>
              </w:rPr>
              <w:t xml:space="preserve">Выполняемые работы: </w:t>
            </w:r>
          </w:p>
          <w:p w:rsidR="00AE633B" w:rsidRPr="0040040B" w:rsidRDefault="00AE633B" w:rsidP="001173BD">
            <w:pPr>
              <w:pStyle w:val="a5"/>
              <w:widowControl w:val="0"/>
              <w:numPr>
                <w:ilvl w:val="0"/>
                <w:numId w:val="10"/>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Подготовка инструкций по разделам учёта;</w:t>
            </w:r>
          </w:p>
          <w:p w:rsidR="00AE633B" w:rsidRPr="0040040B" w:rsidRDefault="00AE633B" w:rsidP="001173BD">
            <w:pPr>
              <w:pStyle w:val="a5"/>
              <w:widowControl w:val="0"/>
              <w:numPr>
                <w:ilvl w:val="0"/>
                <w:numId w:val="10"/>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Подготовка и согласование плана обучения;</w:t>
            </w:r>
          </w:p>
          <w:p w:rsidR="00AE633B" w:rsidRPr="0040040B" w:rsidRDefault="00AE633B" w:rsidP="001173BD">
            <w:pPr>
              <w:pStyle w:val="a5"/>
              <w:widowControl w:val="0"/>
              <w:numPr>
                <w:ilvl w:val="0"/>
                <w:numId w:val="10"/>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Обучение пользователей работе с функционал</w:t>
            </w:r>
            <w:r w:rsidR="001173BD">
              <w:rPr>
                <w:rFonts w:eastAsia="Arial Unicode MS"/>
                <w:color w:val="000000"/>
                <w:sz w:val="24"/>
                <w:szCs w:val="24"/>
                <w:lang w:val="ru-RU"/>
              </w:rPr>
              <w:t>ом Новой АИС по разделам учета</w:t>
            </w:r>
            <w:r w:rsidR="001173BD" w:rsidRPr="001173BD">
              <w:rPr>
                <w:rFonts w:eastAsia="Arial Unicode MS"/>
                <w:color w:val="000000"/>
                <w:sz w:val="24"/>
                <w:szCs w:val="24"/>
                <w:lang w:val="ru-RU"/>
              </w:rPr>
              <w:t>;</w:t>
            </w:r>
          </w:p>
          <w:p w:rsidR="00AE633B" w:rsidRPr="0040040B" w:rsidRDefault="00AE633B" w:rsidP="001173BD">
            <w:pPr>
              <w:pStyle w:val="a5"/>
              <w:widowControl w:val="0"/>
              <w:numPr>
                <w:ilvl w:val="0"/>
                <w:numId w:val="10"/>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Создание и</w:t>
            </w:r>
            <w:r w:rsidR="001173BD">
              <w:rPr>
                <w:rFonts w:eastAsia="Arial Unicode MS"/>
                <w:color w:val="000000"/>
                <w:sz w:val="24"/>
                <w:szCs w:val="24"/>
                <w:lang w:val="ru-RU"/>
              </w:rPr>
              <w:t xml:space="preserve"> утверждение протокола обучения</w:t>
            </w:r>
            <w:r w:rsidR="001173BD" w:rsidRPr="001173BD">
              <w:rPr>
                <w:rFonts w:eastAsia="Arial Unicode MS"/>
                <w:color w:val="000000"/>
                <w:sz w:val="24"/>
                <w:szCs w:val="24"/>
                <w:lang w:val="ru-RU"/>
              </w:rPr>
              <w:t>;</w:t>
            </w:r>
          </w:p>
          <w:p w:rsidR="00AE633B" w:rsidRPr="0040040B" w:rsidRDefault="00AE633B" w:rsidP="001173BD">
            <w:pPr>
              <w:pStyle w:val="a5"/>
              <w:widowControl w:val="0"/>
              <w:numPr>
                <w:ilvl w:val="0"/>
                <w:numId w:val="10"/>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 xml:space="preserve">Тестовая эксплуатация </w:t>
            </w:r>
            <w:proofErr w:type="gramStart"/>
            <w:r w:rsidRPr="0040040B">
              <w:rPr>
                <w:rFonts w:eastAsia="Arial Unicode MS"/>
                <w:color w:val="000000"/>
                <w:sz w:val="24"/>
                <w:szCs w:val="24"/>
                <w:lang w:val="ru-RU"/>
              </w:rPr>
              <w:t>Новой</w:t>
            </w:r>
            <w:proofErr w:type="gramEnd"/>
            <w:r w:rsidRPr="0040040B">
              <w:rPr>
                <w:rFonts w:eastAsia="Arial Unicode MS"/>
                <w:color w:val="000000"/>
                <w:sz w:val="24"/>
                <w:szCs w:val="24"/>
                <w:lang w:val="ru-RU"/>
              </w:rPr>
              <w:t xml:space="preserve"> АИС сотрудниками Заказчика при прохождении обучения.</w:t>
            </w:r>
          </w:p>
          <w:p w:rsidR="00AE633B" w:rsidRPr="001173BD" w:rsidRDefault="00AE633B" w:rsidP="001173BD">
            <w:pPr>
              <w:pStyle w:val="a5"/>
              <w:widowControl w:val="0"/>
              <w:adjustRightInd w:val="0"/>
              <w:ind w:left="34"/>
              <w:jc w:val="both"/>
              <w:rPr>
                <w:rFonts w:eastAsia="Arial Unicode MS"/>
                <w:b/>
                <w:color w:val="000000"/>
                <w:sz w:val="24"/>
                <w:szCs w:val="24"/>
                <w:lang w:val="ru-RU"/>
              </w:rPr>
            </w:pPr>
            <w:r w:rsidRPr="001173BD">
              <w:rPr>
                <w:rFonts w:eastAsia="Arial Unicode MS"/>
                <w:b/>
                <w:color w:val="000000"/>
                <w:sz w:val="24"/>
                <w:szCs w:val="24"/>
                <w:lang w:val="ru-RU"/>
              </w:rPr>
              <w:t xml:space="preserve">Результат Этапа 3: </w:t>
            </w:r>
          </w:p>
          <w:p w:rsidR="00AE633B" w:rsidRPr="0040040B" w:rsidRDefault="00AE633B" w:rsidP="001173BD">
            <w:pPr>
              <w:pStyle w:val="a5"/>
              <w:widowControl w:val="0"/>
              <w:numPr>
                <w:ilvl w:val="0"/>
                <w:numId w:val="10"/>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Документ «План обучения»;</w:t>
            </w:r>
          </w:p>
          <w:p w:rsidR="00AE633B" w:rsidRPr="0040040B" w:rsidRDefault="00AE633B" w:rsidP="001173BD">
            <w:pPr>
              <w:pStyle w:val="a5"/>
              <w:widowControl w:val="0"/>
              <w:numPr>
                <w:ilvl w:val="0"/>
                <w:numId w:val="10"/>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Документ «Протокол обучения»;</w:t>
            </w:r>
          </w:p>
          <w:p w:rsidR="00AE633B" w:rsidRPr="0040040B" w:rsidRDefault="00AE633B" w:rsidP="001173BD">
            <w:pPr>
              <w:pStyle w:val="a5"/>
              <w:widowControl w:val="0"/>
              <w:numPr>
                <w:ilvl w:val="0"/>
                <w:numId w:val="10"/>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Документ «Акт выполненных работ».</w:t>
            </w:r>
          </w:p>
          <w:p w:rsidR="00366A6C" w:rsidRDefault="00AE633B" w:rsidP="00C12EDA">
            <w:pPr>
              <w:rPr>
                <w:rFonts w:eastAsia="Arial Unicode MS"/>
                <w:color w:val="000000"/>
                <w:sz w:val="24"/>
                <w:szCs w:val="24"/>
              </w:rPr>
            </w:pPr>
            <w:r w:rsidRPr="0040040B">
              <w:rPr>
                <w:rFonts w:eastAsia="Arial Unicode MS"/>
                <w:b/>
                <w:color w:val="000000"/>
                <w:sz w:val="24"/>
                <w:szCs w:val="24"/>
                <w:lang w:val="ru-RU"/>
              </w:rPr>
              <w:t>Этап 4.</w:t>
            </w:r>
            <w:r w:rsidRPr="0040040B">
              <w:rPr>
                <w:rFonts w:eastAsia="Arial Unicode MS"/>
                <w:color w:val="000000"/>
                <w:sz w:val="24"/>
                <w:szCs w:val="24"/>
                <w:lang w:val="ru-RU"/>
              </w:rPr>
              <w:t xml:space="preserve"> Тестовая эксплуатация </w:t>
            </w:r>
            <w:proofErr w:type="gramStart"/>
            <w:r w:rsidRPr="0040040B">
              <w:rPr>
                <w:rFonts w:eastAsia="Arial Unicode MS"/>
                <w:color w:val="000000"/>
                <w:sz w:val="24"/>
                <w:szCs w:val="24"/>
                <w:lang w:val="ru-RU"/>
              </w:rPr>
              <w:t>Новой</w:t>
            </w:r>
            <w:proofErr w:type="gramEnd"/>
            <w:r w:rsidRPr="0040040B">
              <w:rPr>
                <w:rFonts w:eastAsia="Arial Unicode MS"/>
                <w:color w:val="000000"/>
                <w:sz w:val="24"/>
                <w:szCs w:val="24"/>
                <w:lang w:val="ru-RU"/>
              </w:rPr>
              <w:t xml:space="preserve"> АИС</w:t>
            </w:r>
          </w:p>
          <w:p w:rsidR="00AE633B" w:rsidRPr="0040040B" w:rsidRDefault="00AE633B" w:rsidP="00366A6C">
            <w:pPr>
              <w:jc w:val="both"/>
              <w:rPr>
                <w:rFonts w:eastAsia="Arial Unicode MS"/>
                <w:color w:val="000000"/>
                <w:sz w:val="24"/>
                <w:szCs w:val="24"/>
                <w:lang w:val="ru-RU"/>
              </w:rPr>
            </w:pPr>
            <w:r w:rsidRPr="0040040B">
              <w:rPr>
                <w:rFonts w:eastAsia="Arial Unicode MS"/>
                <w:color w:val="000000"/>
                <w:sz w:val="24"/>
                <w:szCs w:val="24"/>
                <w:lang w:val="ru-RU"/>
              </w:rPr>
              <w:t>Тестирование и корректирующие действия по итогам тестирования</w:t>
            </w:r>
          </w:p>
          <w:p w:rsidR="001173BD" w:rsidRPr="00310C6A" w:rsidRDefault="00AE633B" w:rsidP="00C12EDA">
            <w:pPr>
              <w:widowControl w:val="0"/>
              <w:tabs>
                <w:tab w:val="left" w:pos="355"/>
              </w:tabs>
              <w:adjustRightInd w:val="0"/>
              <w:jc w:val="both"/>
              <w:rPr>
                <w:rFonts w:eastAsia="Arial Unicode MS"/>
                <w:b/>
                <w:color w:val="000000"/>
                <w:sz w:val="24"/>
                <w:szCs w:val="24"/>
                <w:lang w:val="ru-RU"/>
              </w:rPr>
            </w:pPr>
            <w:r w:rsidRPr="001173BD">
              <w:rPr>
                <w:rFonts w:eastAsia="Arial Unicode MS"/>
                <w:b/>
                <w:color w:val="000000"/>
                <w:sz w:val="24"/>
                <w:szCs w:val="24"/>
                <w:lang w:val="ru-RU"/>
              </w:rPr>
              <w:t xml:space="preserve">Результат Этапа 4: </w:t>
            </w:r>
          </w:p>
          <w:p w:rsidR="00AE633B" w:rsidRPr="0040040B" w:rsidRDefault="00AE633B" w:rsidP="00C12EDA">
            <w:pPr>
              <w:widowControl w:val="0"/>
              <w:tabs>
                <w:tab w:val="left" w:pos="355"/>
              </w:tabs>
              <w:adjustRightInd w:val="0"/>
              <w:jc w:val="both"/>
              <w:rPr>
                <w:rFonts w:eastAsia="Arial Unicode MS"/>
                <w:color w:val="000000"/>
                <w:sz w:val="24"/>
                <w:szCs w:val="24"/>
                <w:lang w:val="ru-RU"/>
              </w:rPr>
            </w:pPr>
            <w:r w:rsidRPr="0040040B">
              <w:rPr>
                <w:rFonts w:eastAsia="Arial Unicode MS"/>
                <w:color w:val="000000"/>
                <w:sz w:val="24"/>
                <w:szCs w:val="24"/>
                <w:lang w:val="ru-RU"/>
              </w:rPr>
              <w:t>Документ «Акт выполненных работ».</w:t>
            </w:r>
          </w:p>
          <w:p w:rsidR="00AE633B" w:rsidRPr="0040040B" w:rsidRDefault="00AE633B" w:rsidP="001173BD">
            <w:pPr>
              <w:jc w:val="both"/>
              <w:rPr>
                <w:rFonts w:eastAsia="Arial Unicode MS"/>
                <w:color w:val="000000"/>
                <w:sz w:val="24"/>
                <w:szCs w:val="24"/>
                <w:lang w:val="ru-RU"/>
              </w:rPr>
            </w:pPr>
            <w:r w:rsidRPr="0040040B">
              <w:rPr>
                <w:rFonts w:eastAsia="Arial Unicode MS"/>
                <w:b/>
                <w:color w:val="000000"/>
                <w:sz w:val="24"/>
                <w:szCs w:val="24"/>
                <w:lang w:val="ru-RU"/>
              </w:rPr>
              <w:t>Этап 5.</w:t>
            </w:r>
            <w:r w:rsidRPr="0040040B">
              <w:rPr>
                <w:rFonts w:eastAsia="Arial Unicode MS"/>
                <w:color w:val="000000"/>
                <w:sz w:val="24"/>
                <w:szCs w:val="24"/>
                <w:lang w:val="ru-RU"/>
              </w:rPr>
              <w:t xml:space="preserve"> Опытная эксплуатация </w:t>
            </w:r>
            <w:proofErr w:type="gramStart"/>
            <w:r w:rsidRPr="0040040B">
              <w:rPr>
                <w:rFonts w:eastAsia="Arial Unicode MS"/>
                <w:color w:val="000000"/>
                <w:sz w:val="24"/>
                <w:szCs w:val="24"/>
                <w:lang w:val="ru-RU"/>
              </w:rPr>
              <w:t>Новой</w:t>
            </w:r>
            <w:proofErr w:type="gramEnd"/>
            <w:r w:rsidRPr="0040040B">
              <w:rPr>
                <w:rFonts w:eastAsia="Arial Unicode MS"/>
                <w:color w:val="000000"/>
                <w:sz w:val="24"/>
                <w:szCs w:val="24"/>
                <w:lang w:val="ru-RU"/>
              </w:rPr>
              <w:t xml:space="preserve"> АИС по данным одного календарного месяца.</w:t>
            </w:r>
          </w:p>
          <w:p w:rsidR="00AE633B" w:rsidRPr="0040040B" w:rsidRDefault="00AE633B" w:rsidP="001173BD">
            <w:pPr>
              <w:pStyle w:val="a5"/>
              <w:widowControl w:val="0"/>
              <w:numPr>
                <w:ilvl w:val="0"/>
                <w:numId w:val="13"/>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Проведение опытной эксплуатации Новой АИС по да</w:t>
            </w:r>
            <w:r w:rsidR="001173BD">
              <w:rPr>
                <w:rFonts w:eastAsia="Arial Unicode MS"/>
                <w:color w:val="000000"/>
                <w:sz w:val="24"/>
                <w:szCs w:val="24"/>
                <w:lang w:val="ru-RU"/>
              </w:rPr>
              <w:t>нным одного календарного месяца</w:t>
            </w:r>
            <w:r w:rsidR="001173BD" w:rsidRPr="001173BD">
              <w:rPr>
                <w:rFonts w:eastAsia="Arial Unicode MS"/>
                <w:color w:val="000000"/>
                <w:sz w:val="24"/>
                <w:szCs w:val="24"/>
                <w:lang w:val="ru-RU"/>
              </w:rPr>
              <w:t>;</w:t>
            </w:r>
          </w:p>
          <w:p w:rsidR="00AE633B" w:rsidRPr="0040040B" w:rsidRDefault="00AE633B" w:rsidP="001173BD">
            <w:pPr>
              <w:pStyle w:val="a5"/>
              <w:widowControl w:val="0"/>
              <w:numPr>
                <w:ilvl w:val="0"/>
                <w:numId w:val="13"/>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Перенос данных (справочники, остатки по счетам учета на дату переноса, данные для расчета среднего заработка). Перенос данных осуществляется однократно на дату, согласованную Заказчиком и Исполнителем. Переносятся только те данные, которые предоставлены Заказчиком на момент переноса. Все последующие работы по переносу в рамки Договора не входят.</w:t>
            </w:r>
          </w:p>
          <w:p w:rsidR="00AE633B" w:rsidRPr="0040040B" w:rsidRDefault="00AE633B" w:rsidP="001173BD">
            <w:pPr>
              <w:pStyle w:val="a5"/>
              <w:widowControl w:val="0"/>
              <w:numPr>
                <w:ilvl w:val="0"/>
                <w:numId w:val="13"/>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Опытная эксплуатация системы с учетом хозяйственных операций одного календарного месяца;</w:t>
            </w:r>
          </w:p>
          <w:p w:rsidR="00AE633B" w:rsidRPr="0040040B" w:rsidRDefault="00AE633B" w:rsidP="001173BD">
            <w:pPr>
              <w:pStyle w:val="a5"/>
              <w:widowControl w:val="0"/>
              <w:numPr>
                <w:ilvl w:val="0"/>
                <w:numId w:val="13"/>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Корректирующие действия по результатам опытно-промышленной эксплуатации;</w:t>
            </w:r>
          </w:p>
          <w:p w:rsidR="00AE633B" w:rsidRPr="0040040B" w:rsidRDefault="00AE633B" w:rsidP="001173BD">
            <w:pPr>
              <w:pStyle w:val="a5"/>
              <w:widowControl w:val="0"/>
              <w:numPr>
                <w:ilvl w:val="0"/>
                <w:numId w:val="13"/>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Ввод системы в промышленную эксплуатацию.</w:t>
            </w:r>
          </w:p>
          <w:p w:rsidR="001173BD" w:rsidRPr="001173BD" w:rsidRDefault="001173BD" w:rsidP="001173BD">
            <w:pPr>
              <w:pStyle w:val="a5"/>
              <w:widowControl w:val="0"/>
              <w:adjustRightInd w:val="0"/>
              <w:ind w:left="34"/>
              <w:jc w:val="both"/>
              <w:rPr>
                <w:rFonts w:eastAsia="Arial Unicode MS"/>
                <w:color w:val="000000"/>
                <w:sz w:val="24"/>
                <w:szCs w:val="24"/>
                <w:lang w:val="ru-RU"/>
              </w:rPr>
            </w:pPr>
          </w:p>
          <w:p w:rsidR="00AE633B" w:rsidRPr="001173BD" w:rsidRDefault="00AE633B" w:rsidP="001173BD">
            <w:pPr>
              <w:widowControl w:val="0"/>
              <w:tabs>
                <w:tab w:val="left" w:pos="355"/>
              </w:tabs>
              <w:adjustRightInd w:val="0"/>
              <w:ind w:left="34"/>
              <w:jc w:val="both"/>
              <w:rPr>
                <w:rFonts w:eastAsia="Arial Unicode MS"/>
                <w:b/>
                <w:color w:val="000000"/>
                <w:sz w:val="24"/>
                <w:szCs w:val="24"/>
                <w:lang w:val="ru-RU"/>
              </w:rPr>
            </w:pPr>
            <w:r w:rsidRPr="001173BD">
              <w:rPr>
                <w:rFonts w:eastAsia="Arial Unicode MS"/>
                <w:b/>
                <w:color w:val="000000"/>
                <w:sz w:val="24"/>
                <w:szCs w:val="24"/>
                <w:lang w:val="ru-RU"/>
              </w:rPr>
              <w:t xml:space="preserve">Результат Этапа 5: </w:t>
            </w:r>
          </w:p>
          <w:p w:rsidR="00AE633B" w:rsidRPr="0040040B" w:rsidRDefault="00AE633B" w:rsidP="001173BD">
            <w:pPr>
              <w:pStyle w:val="a5"/>
              <w:widowControl w:val="0"/>
              <w:numPr>
                <w:ilvl w:val="0"/>
                <w:numId w:val="13"/>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Документ «Акт выполненных работ».</w:t>
            </w:r>
          </w:p>
          <w:p w:rsidR="00B160F0" w:rsidRPr="0040040B" w:rsidRDefault="00B160F0" w:rsidP="0040040B">
            <w:pPr>
              <w:pStyle w:val="a5"/>
              <w:widowControl w:val="0"/>
              <w:tabs>
                <w:tab w:val="left" w:pos="318"/>
              </w:tabs>
              <w:adjustRightInd w:val="0"/>
              <w:ind w:left="34"/>
              <w:jc w:val="both"/>
              <w:rPr>
                <w:rFonts w:eastAsia="Arial Unicode MS"/>
                <w:color w:val="000000"/>
                <w:sz w:val="24"/>
                <w:szCs w:val="24"/>
                <w:lang w:val="ru-RU"/>
              </w:rPr>
            </w:pPr>
            <w:r w:rsidRPr="0040040B">
              <w:rPr>
                <w:rFonts w:eastAsia="Arial Unicode MS"/>
                <w:b/>
                <w:color w:val="000000"/>
                <w:sz w:val="24"/>
                <w:szCs w:val="24"/>
                <w:lang w:val="ru-RU"/>
              </w:rPr>
              <w:t>Этап 6.</w:t>
            </w:r>
            <w:r w:rsidRPr="0040040B">
              <w:rPr>
                <w:rFonts w:eastAsia="Arial Unicode MS"/>
                <w:color w:val="000000"/>
                <w:sz w:val="24"/>
                <w:szCs w:val="24"/>
                <w:lang w:val="ru-RU"/>
              </w:rPr>
              <w:t xml:space="preserve"> Техническая поддержка до завершения договора</w:t>
            </w:r>
            <w:r w:rsidR="00D51DA7" w:rsidRPr="0040040B">
              <w:rPr>
                <w:rFonts w:eastAsia="Arial Unicode MS"/>
                <w:color w:val="000000"/>
                <w:sz w:val="24"/>
                <w:szCs w:val="24"/>
                <w:lang w:val="ru-RU"/>
              </w:rPr>
              <w:t xml:space="preserve"> (31.12.2024 г)</w:t>
            </w:r>
            <w:r w:rsidRPr="0040040B">
              <w:rPr>
                <w:rFonts w:eastAsia="Arial Unicode MS"/>
                <w:color w:val="000000"/>
                <w:sz w:val="24"/>
                <w:szCs w:val="24"/>
                <w:lang w:val="ru-RU"/>
              </w:rPr>
              <w:t>.</w:t>
            </w:r>
          </w:p>
          <w:p w:rsidR="00B160F0" w:rsidRPr="0040040B" w:rsidRDefault="00B160F0" w:rsidP="001173BD">
            <w:pPr>
              <w:pStyle w:val="a5"/>
              <w:widowControl w:val="0"/>
              <w:numPr>
                <w:ilvl w:val="0"/>
                <w:numId w:val="14"/>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Исправление выявленных проблем в ходе промышленной эксплуатации</w:t>
            </w:r>
            <w:r w:rsidR="00366A6C" w:rsidRPr="00366A6C">
              <w:rPr>
                <w:rFonts w:eastAsia="Arial Unicode MS"/>
                <w:color w:val="000000"/>
                <w:sz w:val="24"/>
                <w:szCs w:val="24"/>
                <w:lang w:val="ru-RU"/>
              </w:rPr>
              <w:t>.</w:t>
            </w:r>
          </w:p>
          <w:p w:rsidR="00B160F0" w:rsidRPr="0040040B" w:rsidRDefault="00B160F0" w:rsidP="001173BD">
            <w:pPr>
              <w:pStyle w:val="a5"/>
              <w:widowControl w:val="0"/>
              <w:numPr>
                <w:ilvl w:val="0"/>
                <w:numId w:val="14"/>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Исполнение услуг</w:t>
            </w:r>
            <w:r w:rsidR="00A90154" w:rsidRPr="0040040B">
              <w:rPr>
                <w:rFonts w:eastAsia="Arial Unicode MS"/>
                <w:color w:val="000000"/>
                <w:sz w:val="24"/>
                <w:szCs w:val="24"/>
                <w:lang w:val="ru-RU"/>
              </w:rPr>
              <w:t>,</w:t>
            </w:r>
            <w:r w:rsidRPr="0040040B">
              <w:rPr>
                <w:rFonts w:eastAsia="Arial Unicode MS"/>
                <w:color w:val="000000"/>
                <w:sz w:val="24"/>
                <w:szCs w:val="24"/>
                <w:lang w:val="ru-RU"/>
              </w:rPr>
              <w:t xml:space="preserve"> указанных в пункте 9.</w:t>
            </w:r>
          </w:p>
          <w:p w:rsidR="00B160F0" w:rsidRPr="001173BD" w:rsidRDefault="00B160F0" w:rsidP="001173BD">
            <w:pPr>
              <w:pStyle w:val="a5"/>
              <w:widowControl w:val="0"/>
              <w:adjustRightInd w:val="0"/>
              <w:ind w:left="34"/>
              <w:jc w:val="both"/>
              <w:rPr>
                <w:rFonts w:eastAsia="Arial Unicode MS"/>
                <w:b/>
                <w:color w:val="000000"/>
                <w:sz w:val="24"/>
                <w:szCs w:val="24"/>
                <w:lang w:val="ru-RU"/>
              </w:rPr>
            </w:pPr>
            <w:r w:rsidRPr="001173BD">
              <w:rPr>
                <w:rFonts w:eastAsia="Arial Unicode MS"/>
                <w:b/>
                <w:color w:val="000000"/>
                <w:sz w:val="24"/>
                <w:szCs w:val="24"/>
                <w:lang w:val="ru-RU"/>
              </w:rPr>
              <w:t xml:space="preserve">Результат Этапа </w:t>
            </w:r>
            <w:r w:rsidR="00D51DA7" w:rsidRPr="001173BD">
              <w:rPr>
                <w:rFonts w:eastAsia="Arial Unicode MS"/>
                <w:b/>
                <w:color w:val="000000"/>
                <w:sz w:val="24"/>
                <w:szCs w:val="24"/>
                <w:lang w:val="ru-RU"/>
              </w:rPr>
              <w:t>6</w:t>
            </w:r>
            <w:r w:rsidRPr="001173BD">
              <w:rPr>
                <w:rFonts w:eastAsia="Arial Unicode MS"/>
                <w:b/>
                <w:color w:val="000000"/>
                <w:sz w:val="24"/>
                <w:szCs w:val="24"/>
                <w:lang w:val="ru-RU"/>
              </w:rPr>
              <w:t xml:space="preserve">: </w:t>
            </w:r>
          </w:p>
          <w:p w:rsidR="00B160F0" w:rsidRPr="0040040B" w:rsidRDefault="00B160F0" w:rsidP="001173BD">
            <w:pPr>
              <w:pStyle w:val="a5"/>
              <w:widowControl w:val="0"/>
              <w:numPr>
                <w:ilvl w:val="0"/>
                <w:numId w:val="14"/>
              </w:numPr>
              <w:tabs>
                <w:tab w:val="left" w:pos="318"/>
              </w:tabs>
              <w:adjustRightInd w:val="0"/>
              <w:ind w:left="34" w:firstLine="0"/>
              <w:jc w:val="both"/>
              <w:rPr>
                <w:rFonts w:eastAsia="Arial Unicode MS"/>
                <w:color w:val="000000"/>
                <w:sz w:val="24"/>
                <w:szCs w:val="24"/>
                <w:lang w:val="ru-RU"/>
              </w:rPr>
            </w:pPr>
            <w:r w:rsidRPr="0040040B">
              <w:rPr>
                <w:rFonts w:eastAsia="Arial Unicode MS"/>
                <w:color w:val="000000"/>
                <w:sz w:val="24"/>
                <w:szCs w:val="24"/>
                <w:lang w:val="ru-RU"/>
              </w:rPr>
              <w:t>Документ «Акты выполненных работ».</w:t>
            </w:r>
          </w:p>
          <w:p w:rsidR="00AE633B" w:rsidRPr="0040040B" w:rsidRDefault="00AE633B" w:rsidP="001173BD">
            <w:pPr>
              <w:pStyle w:val="a4"/>
              <w:numPr>
                <w:ilvl w:val="1"/>
                <w:numId w:val="4"/>
              </w:numPr>
              <w:tabs>
                <w:tab w:val="left" w:pos="459"/>
              </w:tabs>
              <w:ind w:left="34" w:firstLine="0"/>
              <w:jc w:val="both"/>
              <w:rPr>
                <w:rFonts w:ascii="Times New Roman" w:hAnsi="Times New Roman" w:cs="Times New Roman"/>
                <w:lang w:val="ru-RU"/>
              </w:rPr>
            </w:pPr>
            <w:r w:rsidRPr="0040040B">
              <w:rPr>
                <w:rFonts w:ascii="Times New Roman" w:hAnsi="Times New Roman" w:cs="Times New Roman"/>
                <w:lang w:val="ru-RU"/>
              </w:rPr>
              <w:t>Поставщик должен производить поэтапную передачу бухгалтерских Актов выполненных работ, в требуемом формате Товарищества.</w:t>
            </w:r>
          </w:p>
          <w:p w:rsidR="00AE633B" w:rsidRPr="0040040B" w:rsidRDefault="00AE633B" w:rsidP="001173BD">
            <w:pPr>
              <w:pStyle w:val="a4"/>
              <w:numPr>
                <w:ilvl w:val="1"/>
                <w:numId w:val="4"/>
              </w:numPr>
              <w:tabs>
                <w:tab w:val="left" w:pos="459"/>
              </w:tabs>
              <w:ind w:left="34" w:firstLine="0"/>
              <w:jc w:val="both"/>
              <w:rPr>
                <w:rFonts w:ascii="Times New Roman" w:hAnsi="Times New Roman" w:cs="Times New Roman"/>
                <w:lang w:val="ru-RU"/>
              </w:rPr>
            </w:pPr>
            <w:r w:rsidRPr="0040040B">
              <w:rPr>
                <w:rFonts w:ascii="Times New Roman" w:hAnsi="Times New Roman" w:cs="Times New Roman"/>
                <w:lang w:val="ru-RU"/>
              </w:rPr>
              <w:t xml:space="preserve">Поставщик должен быть ознакомлен с утвержденными у общества документами по Технике безопасности и документами Системы управления информационными технологиями </w:t>
            </w:r>
            <w:r w:rsidRPr="0040040B">
              <w:rPr>
                <w:rFonts w:ascii="Times New Roman" w:hAnsi="Times New Roman" w:cs="Times New Roman"/>
                <w:lang w:val="ru-RU"/>
              </w:rPr>
              <w:lastRenderedPageBreak/>
              <w:t>(правила, процедуры, положения, руководства, методики, инструкции) и руководствоваться ими.</w:t>
            </w:r>
          </w:p>
          <w:p w:rsidR="00AE633B" w:rsidRPr="0040040B" w:rsidRDefault="00AE633B" w:rsidP="00C12EDA">
            <w:pPr>
              <w:spacing w:after="42"/>
              <w:ind w:left="34"/>
              <w:jc w:val="both"/>
              <w:rPr>
                <w:rFonts w:eastAsia="Arial Unicode MS"/>
                <w:color w:val="000000"/>
                <w:sz w:val="24"/>
                <w:szCs w:val="24"/>
                <w:lang w:val="ru-RU"/>
              </w:rPr>
            </w:pPr>
          </w:p>
          <w:p w:rsidR="00835546" w:rsidRPr="0040040B" w:rsidRDefault="00835546" w:rsidP="001173BD">
            <w:pPr>
              <w:pStyle w:val="a4"/>
              <w:numPr>
                <w:ilvl w:val="0"/>
                <w:numId w:val="4"/>
              </w:numPr>
              <w:tabs>
                <w:tab w:val="left" w:pos="459"/>
              </w:tabs>
              <w:ind w:left="0" w:firstLine="0"/>
              <w:jc w:val="both"/>
              <w:rPr>
                <w:rFonts w:ascii="Times New Roman" w:hAnsi="Times New Roman" w:cs="Times New Roman"/>
                <w:b/>
                <w:lang w:val="ru-RU"/>
              </w:rPr>
            </w:pPr>
            <w:r w:rsidRPr="0040040B">
              <w:rPr>
                <w:rFonts w:ascii="Times New Roman" w:hAnsi="Times New Roman" w:cs="Times New Roman"/>
                <w:b/>
                <w:lang w:val="ru-RU"/>
              </w:rPr>
              <w:t>Перечень услуг, оказываемых Исполнителем в период технической поддержки оказанной услуги</w:t>
            </w:r>
          </w:p>
          <w:p w:rsidR="00835546" w:rsidRPr="0040040B" w:rsidRDefault="00835546" w:rsidP="001173BD">
            <w:pPr>
              <w:pStyle w:val="a4"/>
              <w:numPr>
                <w:ilvl w:val="1"/>
                <w:numId w:val="4"/>
              </w:numPr>
              <w:tabs>
                <w:tab w:val="left" w:pos="459"/>
              </w:tabs>
              <w:ind w:left="0" w:firstLine="0"/>
              <w:jc w:val="both"/>
              <w:rPr>
                <w:rFonts w:ascii="Times New Roman" w:hAnsi="Times New Roman" w:cs="Times New Roman"/>
                <w:lang w:val="ru-RU"/>
              </w:rPr>
            </w:pPr>
            <w:r w:rsidRPr="0040040B">
              <w:rPr>
                <w:rFonts w:ascii="Times New Roman" w:hAnsi="Times New Roman" w:cs="Times New Roman"/>
                <w:lang w:val="ru-RU"/>
              </w:rPr>
              <w:t>Услуги обучения и консультирования сотрудников Заказчика, настройки параметров АИС, в используемом программном продукте «1С: Комплексное управление финансами и бюджетирование для Казахстана». Услуги по диагностированию и восст</w:t>
            </w:r>
            <w:r w:rsidR="001173BD">
              <w:rPr>
                <w:rFonts w:ascii="Times New Roman" w:hAnsi="Times New Roman" w:cs="Times New Roman"/>
                <w:lang w:val="ru-RU"/>
              </w:rPr>
              <w:t>ановлению работоспособности АИС</w:t>
            </w:r>
            <w:r w:rsidR="001173BD">
              <w:rPr>
                <w:rFonts w:ascii="Times New Roman" w:hAnsi="Times New Roman" w:cs="Times New Roman"/>
                <w:lang w:val="en-US"/>
              </w:rPr>
              <w:t>.</w:t>
            </w:r>
          </w:p>
          <w:p w:rsidR="00835546" w:rsidRPr="0040040B" w:rsidRDefault="00835546" w:rsidP="001173BD">
            <w:pPr>
              <w:pStyle w:val="a4"/>
              <w:numPr>
                <w:ilvl w:val="1"/>
                <w:numId w:val="4"/>
              </w:numPr>
              <w:tabs>
                <w:tab w:val="left" w:pos="459"/>
              </w:tabs>
              <w:ind w:left="0" w:firstLine="0"/>
              <w:jc w:val="both"/>
              <w:rPr>
                <w:rFonts w:ascii="Times New Roman" w:hAnsi="Times New Roman" w:cs="Times New Roman"/>
                <w:lang w:val="ru-RU"/>
              </w:rPr>
            </w:pPr>
            <w:r w:rsidRPr="0040040B">
              <w:rPr>
                <w:rFonts w:ascii="Times New Roman" w:hAnsi="Times New Roman" w:cs="Times New Roman"/>
                <w:lang w:val="ru-RU"/>
              </w:rPr>
              <w:t>Услуги по установке стандартных типовых обновлений АИС, выпускаемых производителем (фирмой «1С»), а также иных обновлений, связанных с изменением в законодательстве РК, выпускаем</w:t>
            </w:r>
            <w:r w:rsidR="001173BD">
              <w:rPr>
                <w:rFonts w:ascii="Times New Roman" w:hAnsi="Times New Roman" w:cs="Times New Roman"/>
                <w:lang w:val="ru-RU"/>
              </w:rPr>
              <w:t>ых производителем (фирмой «1С»)</w:t>
            </w:r>
            <w:r w:rsidR="001173BD" w:rsidRPr="001173BD">
              <w:rPr>
                <w:rFonts w:ascii="Times New Roman" w:hAnsi="Times New Roman" w:cs="Times New Roman"/>
                <w:lang w:val="ru-RU"/>
              </w:rPr>
              <w:t>.</w:t>
            </w:r>
          </w:p>
          <w:p w:rsidR="001173BD" w:rsidRPr="001173BD" w:rsidRDefault="00835546" w:rsidP="001173BD">
            <w:pPr>
              <w:pStyle w:val="a4"/>
              <w:numPr>
                <w:ilvl w:val="1"/>
                <w:numId w:val="4"/>
              </w:numPr>
              <w:tabs>
                <w:tab w:val="left" w:pos="459"/>
              </w:tabs>
              <w:ind w:left="34" w:firstLine="0"/>
              <w:jc w:val="both"/>
              <w:rPr>
                <w:rFonts w:ascii="Times New Roman" w:hAnsi="Times New Roman" w:cs="Times New Roman"/>
                <w:lang w:val="ru-RU"/>
              </w:rPr>
            </w:pPr>
            <w:r w:rsidRPr="001173BD">
              <w:rPr>
                <w:rFonts w:ascii="Times New Roman" w:hAnsi="Times New Roman" w:cs="Times New Roman"/>
                <w:lang w:val="ru-RU"/>
              </w:rPr>
              <w:t>Услуги по исправлению ошибок конфигурации АИС, возникших по вине Исполнителя. Услуги консультирования по настройке оборудования, необходимого для к</w:t>
            </w:r>
            <w:r w:rsidR="001173BD" w:rsidRPr="001173BD">
              <w:rPr>
                <w:rFonts w:ascii="Times New Roman" w:hAnsi="Times New Roman" w:cs="Times New Roman"/>
                <w:lang w:val="ru-RU"/>
              </w:rPr>
              <w:t>орректного функционирования АИС.</w:t>
            </w:r>
          </w:p>
          <w:p w:rsidR="00835546" w:rsidRPr="0040040B" w:rsidRDefault="00835546" w:rsidP="001173BD">
            <w:pPr>
              <w:pStyle w:val="a4"/>
              <w:numPr>
                <w:ilvl w:val="1"/>
                <w:numId w:val="4"/>
              </w:numPr>
              <w:tabs>
                <w:tab w:val="left" w:pos="459"/>
              </w:tabs>
              <w:ind w:left="34" w:firstLine="0"/>
              <w:jc w:val="both"/>
              <w:rPr>
                <w:rFonts w:ascii="Times New Roman" w:hAnsi="Times New Roman" w:cs="Times New Roman"/>
                <w:lang w:val="ru-RU"/>
              </w:rPr>
            </w:pPr>
            <w:r w:rsidRPr="0040040B">
              <w:rPr>
                <w:rFonts w:ascii="Times New Roman" w:hAnsi="Times New Roman" w:cs="Times New Roman"/>
                <w:lang w:val="ru-RU"/>
              </w:rPr>
              <w:t xml:space="preserve">Исполнитель должен предоставлять Заказчику информационно-технологическое сопровождение (ИТС, на дисковом носителе). </w:t>
            </w:r>
          </w:p>
          <w:p w:rsidR="00835546" w:rsidRPr="0040040B" w:rsidRDefault="00835546" w:rsidP="001173BD">
            <w:pPr>
              <w:pStyle w:val="a4"/>
              <w:numPr>
                <w:ilvl w:val="1"/>
                <w:numId w:val="4"/>
              </w:numPr>
              <w:tabs>
                <w:tab w:val="left" w:pos="459"/>
              </w:tabs>
              <w:ind w:left="34" w:firstLine="0"/>
              <w:jc w:val="both"/>
              <w:rPr>
                <w:lang w:val="ru-RU"/>
              </w:rPr>
            </w:pPr>
            <w:r w:rsidRPr="0040040B">
              <w:rPr>
                <w:rFonts w:ascii="Times New Roman" w:hAnsi="Times New Roman" w:cs="Times New Roman"/>
                <w:lang w:val="ru-RU"/>
              </w:rPr>
              <w:t>Исполнитель обязуется высылать уведомления обо всех обновлениях типового функционала системы 1С, с полным его описанием в период действия договора.</w:t>
            </w:r>
          </w:p>
        </w:tc>
      </w:tr>
      <w:tr w:rsidR="00AE633B" w:rsidRPr="008C7F20" w:rsidTr="00C12EDA">
        <w:trPr>
          <w:trHeight w:val="30"/>
        </w:trPr>
        <w:tc>
          <w:tcPr>
            <w:tcW w:w="2376" w:type="dxa"/>
          </w:tcPr>
          <w:p w:rsidR="00AE633B" w:rsidRPr="0040040B" w:rsidRDefault="00AE633B" w:rsidP="00C12EDA">
            <w:pPr>
              <w:ind w:left="20"/>
              <w:jc w:val="both"/>
              <w:rPr>
                <w:sz w:val="24"/>
                <w:szCs w:val="24"/>
                <w:lang w:val="ru-RU"/>
              </w:rPr>
            </w:pPr>
            <w:r w:rsidRPr="0040040B">
              <w:rPr>
                <w:color w:val="000000"/>
                <w:sz w:val="24"/>
                <w:szCs w:val="24"/>
                <w:lang w:val="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911" w:type="dxa"/>
          </w:tcPr>
          <w:p w:rsidR="00AE633B" w:rsidRPr="0040040B" w:rsidRDefault="00AE633B" w:rsidP="00C12EDA">
            <w:pPr>
              <w:jc w:val="both"/>
              <w:rPr>
                <w:sz w:val="24"/>
                <w:szCs w:val="24"/>
                <w:lang w:val="ru-RU"/>
              </w:rPr>
            </w:pPr>
            <w:r w:rsidRPr="0040040B">
              <w:rPr>
                <w:sz w:val="24"/>
                <w:szCs w:val="24"/>
                <w:lang w:val="ru-RU"/>
              </w:rPr>
              <w:t>Поставщик несет всю ответственность за качество оказываемых Услуг и за соблюдение требований внутренних документов, регламентирующих Информационную безопасность Заказчика.</w:t>
            </w:r>
          </w:p>
        </w:tc>
      </w:tr>
    </w:tbl>
    <w:p w:rsidR="00AE633B" w:rsidRPr="0040040B" w:rsidRDefault="0040040B" w:rsidP="00AE633B">
      <w:pPr>
        <w:spacing w:after="0" w:line="240" w:lineRule="auto"/>
        <w:jc w:val="both"/>
        <w:rPr>
          <w:sz w:val="24"/>
          <w:szCs w:val="24"/>
          <w:lang w:val="ru-RU"/>
        </w:rPr>
      </w:pPr>
      <w:r>
        <w:rPr>
          <w:color w:val="000000"/>
          <w:sz w:val="24"/>
          <w:szCs w:val="24"/>
          <w:lang w:val="ru-RU"/>
        </w:rPr>
        <w:tab/>
      </w:r>
      <w:r w:rsidR="00AE633B" w:rsidRPr="0040040B">
        <w:rPr>
          <w:color w:val="000000"/>
          <w:sz w:val="24"/>
          <w:szCs w:val="24"/>
          <w:lang w:val="ru-RU"/>
        </w:rPr>
        <w:t>* сведения подтягиваются из плана государственных закупок (отображаются автоматически).</w:t>
      </w:r>
    </w:p>
    <w:p w:rsidR="00AE633B" w:rsidRPr="0040040B" w:rsidRDefault="00AE633B" w:rsidP="00AE633B">
      <w:pPr>
        <w:spacing w:after="0" w:line="240" w:lineRule="auto"/>
        <w:ind w:firstLine="709"/>
        <w:jc w:val="both"/>
        <w:rPr>
          <w:sz w:val="24"/>
          <w:szCs w:val="24"/>
          <w:lang w:val="ru-RU"/>
        </w:rPr>
      </w:pPr>
      <w:r w:rsidRPr="0040040B">
        <w:rPr>
          <w:color w:val="000000"/>
          <w:sz w:val="24"/>
          <w:szCs w:val="24"/>
          <w:lang w:val="ru-RU"/>
        </w:rPr>
        <w:t>Примечание.</w:t>
      </w:r>
    </w:p>
    <w:p w:rsidR="00AE633B" w:rsidRPr="0040040B" w:rsidRDefault="00AE633B" w:rsidP="00AE633B">
      <w:pPr>
        <w:spacing w:after="0" w:line="240" w:lineRule="auto"/>
        <w:ind w:firstLine="709"/>
        <w:jc w:val="both"/>
        <w:rPr>
          <w:sz w:val="24"/>
          <w:szCs w:val="24"/>
          <w:lang w:val="ru-RU"/>
        </w:rPr>
      </w:pPr>
      <w:r w:rsidRPr="0040040B">
        <w:rPr>
          <w:color w:val="000000"/>
          <w:sz w:val="24"/>
          <w:szCs w:val="24"/>
          <w:lang w:val="ru-RU"/>
        </w:rPr>
        <w:t>1. Каждые характеристики, параметры, исходные данные и дополнительные условия к исполнителю указываются отдельной строкой.</w:t>
      </w:r>
    </w:p>
    <w:p w:rsidR="00AE633B" w:rsidRPr="0040040B" w:rsidRDefault="00AE633B" w:rsidP="00AE633B">
      <w:pPr>
        <w:spacing w:after="0" w:line="240" w:lineRule="auto"/>
        <w:ind w:firstLine="709"/>
        <w:jc w:val="both"/>
        <w:rPr>
          <w:sz w:val="24"/>
          <w:szCs w:val="24"/>
          <w:lang w:val="ru-RU"/>
        </w:rPr>
      </w:pPr>
      <w:r w:rsidRPr="0040040B">
        <w:rPr>
          <w:color w:val="000000"/>
          <w:sz w:val="24"/>
          <w:szCs w:val="24"/>
          <w:lang w:val="ru-RU"/>
        </w:rPr>
        <w:t>2. Установление в технической спецификации квалификационных требований, предъявляемых к потенциальному поставщику, не допускается.</w:t>
      </w:r>
    </w:p>
    <w:p w:rsidR="00AE633B" w:rsidRPr="0040040B" w:rsidRDefault="00AE633B" w:rsidP="00AE633B">
      <w:pPr>
        <w:spacing w:after="0" w:line="240" w:lineRule="auto"/>
        <w:ind w:firstLine="709"/>
        <w:jc w:val="both"/>
        <w:rPr>
          <w:sz w:val="24"/>
          <w:szCs w:val="24"/>
          <w:lang w:val="ru-RU"/>
        </w:rPr>
      </w:pPr>
      <w:r w:rsidRPr="0040040B">
        <w:rPr>
          <w:color w:val="000000"/>
          <w:sz w:val="24"/>
          <w:szCs w:val="24"/>
          <w:lang w:val="ru-RU"/>
        </w:rPr>
        <w:t>3. Установление требований технической спецификации в иных документах не допускается.</w:t>
      </w:r>
    </w:p>
    <w:p w:rsidR="00AE633B" w:rsidRPr="0040040B" w:rsidRDefault="00AE633B">
      <w:pPr>
        <w:rPr>
          <w:sz w:val="24"/>
          <w:szCs w:val="24"/>
          <w:lang w:val="ru-RU"/>
        </w:rPr>
      </w:pPr>
    </w:p>
    <w:sectPr w:rsidR="00AE633B" w:rsidRPr="0040040B" w:rsidSect="001173B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4833"/>
    <w:multiLevelType w:val="hybridMultilevel"/>
    <w:tmpl w:val="0A5CD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D76B57"/>
    <w:multiLevelType w:val="multilevel"/>
    <w:tmpl w:val="523AD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F7E14"/>
    <w:multiLevelType w:val="multilevel"/>
    <w:tmpl w:val="22EE54A8"/>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ascii="Times New Roman" w:hAnsi="Times New Roman" w:cs="Times New Roman" w:hint="default"/>
        <w:b w:val="0"/>
        <w:sz w:val="24"/>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D940462"/>
    <w:multiLevelType w:val="hybridMultilevel"/>
    <w:tmpl w:val="8A988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99623F"/>
    <w:multiLevelType w:val="hybridMultilevel"/>
    <w:tmpl w:val="9CCE1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2F09CE"/>
    <w:multiLevelType w:val="hybridMultilevel"/>
    <w:tmpl w:val="6602BD24"/>
    <w:lvl w:ilvl="0" w:tplc="04190001">
      <w:start w:val="1"/>
      <w:numFmt w:val="bullet"/>
      <w:lvlText w:val=""/>
      <w:lvlJc w:val="left"/>
      <w:pPr>
        <w:ind w:left="4642" w:hanging="360"/>
      </w:pPr>
      <w:rPr>
        <w:rFonts w:ascii="Symbol" w:hAnsi="Symbol" w:hint="default"/>
      </w:rPr>
    </w:lvl>
    <w:lvl w:ilvl="1" w:tplc="04190003">
      <w:start w:val="1"/>
      <w:numFmt w:val="bullet"/>
      <w:lvlText w:val="o"/>
      <w:lvlJc w:val="left"/>
      <w:pPr>
        <w:ind w:left="5362" w:hanging="360"/>
      </w:pPr>
      <w:rPr>
        <w:rFonts w:ascii="Courier New" w:hAnsi="Courier New" w:cs="Courier New" w:hint="default"/>
      </w:rPr>
    </w:lvl>
    <w:lvl w:ilvl="2" w:tplc="04190005" w:tentative="1">
      <w:start w:val="1"/>
      <w:numFmt w:val="bullet"/>
      <w:lvlText w:val=""/>
      <w:lvlJc w:val="left"/>
      <w:pPr>
        <w:ind w:left="6082" w:hanging="360"/>
      </w:pPr>
      <w:rPr>
        <w:rFonts w:ascii="Wingdings" w:hAnsi="Wingdings" w:hint="default"/>
      </w:rPr>
    </w:lvl>
    <w:lvl w:ilvl="3" w:tplc="04190001" w:tentative="1">
      <w:start w:val="1"/>
      <w:numFmt w:val="bullet"/>
      <w:lvlText w:val=""/>
      <w:lvlJc w:val="left"/>
      <w:pPr>
        <w:ind w:left="6802" w:hanging="360"/>
      </w:pPr>
      <w:rPr>
        <w:rFonts w:ascii="Symbol" w:hAnsi="Symbol" w:hint="default"/>
      </w:rPr>
    </w:lvl>
    <w:lvl w:ilvl="4" w:tplc="04190003" w:tentative="1">
      <w:start w:val="1"/>
      <w:numFmt w:val="bullet"/>
      <w:lvlText w:val="o"/>
      <w:lvlJc w:val="left"/>
      <w:pPr>
        <w:ind w:left="7522" w:hanging="360"/>
      </w:pPr>
      <w:rPr>
        <w:rFonts w:ascii="Courier New" w:hAnsi="Courier New" w:cs="Courier New" w:hint="default"/>
      </w:rPr>
    </w:lvl>
    <w:lvl w:ilvl="5" w:tplc="04190005" w:tentative="1">
      <w:start w:val="1"/>
      <w:numFmt w:val="bullet"/>
      <w:lvlText w:val=""/>
      <w:lvlJc w:val="left"/>
      <w:pPr>
        <w:ind w:left="8242" w:hanging="360"/>
      </w:pPr>
      <w:rPr>
        <w:rFonts w:ascii="Wingdings" w:hAnsi="Wingdings" w:hint="default"/>
      </w:rPr>
    </w:lvl>
    <w:lvl w:ilvl="6" w:tplc="04190001" w:tentative="1">
      <w:start w:val="1"/>
      <w:numFmt w:val="bullet"/>
      <w:lvlText w:val=""/>
      <w:lvlJc w:val="left"/>
      <w:pPr>
        <w:ind w:left="8962" w:hanging="360"/>
      </w:pPr>
      <w:rPr>
        <w:rFonts w:ascii="Symbol" w:hAnsi="Symbol" w:hint="default"/>
      </w:rPr>
    </w:lvl>
    <w:lvl w:ilvl="7" w:tplc="04190003" w:tentative="1">
      <w:start w:val="1"/>
      <w:numFmt w:val="bullet"/>
      <w:lvlText w:val="o"/>
      <w:lvlJc w:val="left"/>
      <w:pPr>
        <w:ind w:left="9682" w:hanging="360"/>
      </w:pPr>
      <w:rPr>
        <w:rFonts w:ascii="Courier New" w:hAnsi="Courier New" w:cs="Courier New" w:hint="default"/>
      </w:rPr>
    </w:lvl>
    <w:lvl w:ilvl="8" w:tplc="04190005" w:tentative="1">
      <w:start w:val="1"/>
      <w:numFmt w:val="bullet"/>
      <w:lvlText w:val=""/>
      <w:lvlJc w:val="left"/>
      <w:pPr>
        <w:ind w:left="10402" w:hanging="360"/>
      </w:pPr>
      <w:rPr>
        <w:rFonts w:ascii="Wingdings" w:hAnsi="Wingdings" w:hint="default"/>
      </w:rPr>
    </w:lvl>
  </w:abstractNum>
  <w:abstractNum w:abstractNumId="6">
    <w:nsid w:val="559A3645"/>
    <w:multiLevelType w:val="multilevel"/>
    <w:tmpl w:val="2FA8CC7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4"/>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8062D02"/>
    <w:multiLevelType w:val="multilevel"/>
    <w:tmpl w:val="AC781ED8"/>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sz w:val="24"/>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E34322A"/>
    <w:multiLevelType w:val="multilevel"/>
    <w:tmpl w:val="449EC2C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ascii="Times New Roman" w:hAnsi="Times New Roman" w:cs="Times New Roman" w:hint="default"/>
        <w:sz w:val="24"/>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D77208"/>
    <w:multiLevelType w:val="multilevel"/>
    <w:tmpl w:val="E7ECFEC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ascii="Times New Roman" w:hAnsi="Times New Roman" w:cs="Times New Roman" w:hint="default"/>
        <w:b w:val="0"/>
        <w:sz w:val="24"/>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BEA4CDA"/>
    <w:multiLevelType w:val="hybridMultilevel"/>
    <w:tmpl w:val="251E7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A17C3C"/>
    <w:multiLevelType w:val="multilevel"/>
    <w:tmpl w:val="AEE63BA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ascii="Times New Roman" w:hAnsi="Times New Roman" w:cs="Times New Roman" w:hint="default"/>
        <w:b w:val="0"/>
        <w:sz w:val="24"/>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57B4ED3"/>
    <w:multiLevelType w:val="multilevel"/>
    <w:tmpl w:val="70ACECAA"/>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ascii="Times New Roman" w:hAnsi="Times New Roman" w:cs="Times New Roman" w:hint="default"/>
        <w:sz w:val="24"/>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AC6C20"/>
    <w:multiLevelType w:val="multilevel"/>
    <w:tmpl w:val="A302EB4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ascii="Times New Roman" w:hAnsi="Times New Roman" w:cs="Times New Roman" w:hint="default"/>
        <w:sz w:val="24"/>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5"/>
  </w:num>
  <w:num w:numId="4">
    <w:abstractNumId w:val="7"/>
  </w:num>
  <w:num w:numId="5">
    <w:abstractNumId w:val="13"/>
  </w:num>
  <w:num w:numId="6">
    <w:abstractNumId w:val="8"/>
  </w:num>
  <w:num w:numId="7">
    <w:abstractNumId w:val="12"/>
  </w:num>
  <w:num w:numId="8">
    <w:abstractNumId w:val="9"/>
  </w:num>
  <w:num w:numId="9">
    <w:abstractNumId w:val="11"/>
  </w:num>
  <w:num w:numId="10">
    <w:abstractNumId w:val="10"/>
  </w:num>
  <w:num w:numId="11">
    <w:abstractNumId w:val="0"/>
  </w:num>
  <w:num w:numId="12">
    <w:abstractNumId w:val="2"/>
  </w:num>
  <w:num w:numId="13">
    <w:abstractNumId w:val="3"/>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A6"/>
    <w:rsid w:val="000342DC"/>
    <w:rsid w:val="0003629C"/>
    <w:rsid w:val="00042285"/>
    <w:rsid w:val="00073DC4"/>
    <w:rsid w:val="00085BCD"/>
    <w:rsid w:val="000C4349"/>
    <w:rsid w:val="000D03DE"/>
    <w:rsid w:val="000E44E5"/>
    <w:rsid w:val="000F000B"/>
    <w:rsid w:val="000F717F"/>
    <w:rsid w:val="001105D5"/>
    <w:rsid w:val="00114B8D"/>
    <w:rsid w:val="001173BD"/>
    <w:rsid w:val="00117EE6"/>
    <w:rsid w:val="00134E76"/>
    <w:rsid w:val="0013507B"/>
    <w:rsid w:val="00153392"/>
    <w:rsid w:val="0016560B"/>
    <w:rsid w:val="0016693A"/>
    <w:rsid w:val="0018214A"/>
    <w:rsid w:val="001B1001"/>
    <w:rsid w:val="001D2A96"/>
    <w:rsid w:val="001D3D9D"/>
    <w:rsid w:val="001E4A4C"/>
    <w:rsid w:val="001F5EED"/>
    <w:rsid w:val="002401D7"/>
    <w:rsid w:val="00265AA3"/>
    <w:rsid w:val="00274A35"/>
    <w:rsid w:val="002D23DB"/>
    <w:rsid w:val="002E2BF5"/>
    <w:rsid w:val="00310C6A"/>
    <w:rsid w:val="003424A6"/>
    <w:rsid w:val="00342CE1"/>
    <w:rsid w:val="003503B3"/>
    <w:rsid w:val="003508A6"/>
    <w:rsid w:val="00366A6C"/>
    <w:rsid w:val="00385ED4"/>
    <w:rsid w:val="003A5221"/>
    <w:rsid w:val="003C6C84"/>
    <w:rsid w:val="003D16F0"/>
    <w:rsid w:val="003D4B72"/>
    <w:rsid w:val="003D7C74"/>
    <w:rsid w:val="003F121F"/>
    <w:rsid w:val="0040040B"/>
    <w:rsid w:val="00447CA7"/>
    <w:rsid w:val="004660E1"/>
    <w:rsid w:val="00485F7F"/>
    <w:rsid w:val="004A053C"/>
    <w:rsid w:val="004B65BA"/>
    <w:rsid w:val="004C31C9"/>
    <w:rsid w:val="004C6799"/>
    <w:rsid w:val="004E4E44"/>
    <w:rsid w:val="0052078C"/>
    <w:rsid w:val="0054577F"/>
    <w:rsid w:val="00574A94"/>
    <w:rsid w:val="005C512B"/>
    <w:rsid w:val="005E2571"/>
    <w:rsid w:val="005E2B64"/>
    <w:rsid w:val="005E7AC5"/>
    <w:rsid w:val="00625CDE"/>
    <w:rsid w:val="006344D4"/>
    <w:rsid w:val="00637185"/>
    <w:rsid w:val="00655814"/>
    <w:rsid w:val="006A224F"/>
    <w:rsid w:val="006B06B9"/>
    <w:rsid w:val="006E2D00"/>
    <w:rsid w:val="006E6EF9"/>
    <w:rsid w:val="00702252"/>
    <w:rsid w:val="00731E0D"/>
    <w:rsid w:val="00742C34"/>
    <w:rsid w:val="00771CFD"/>
    <w:rsid w:val="00772BF9"/>
    <w:rsid w:val="007772F7"/>
    <w:rsid w:val="007D6580"/>
    <w:rsid w:val="0080423D"/>
    <w:rsid w:val="008114C7"/>
    <w:rsid w:val="00815E5E"/>
    <w:rsid w:val="008170CC"/>
    <w:rsid w:val="00824C28"/>
    <w:rsid w:val="00835546"/>
    <w:rsid w:val="008645B3"/>
    <w:rsid w:val="00864FD0"/>
    <w:rsid w:val="0088675B"/>
    <w:rsid w:val="00893A49"/>
    <w:rsid w:val="008A0165"/>
    <w:rsid w:val="008C7F20"/>
    <w:rsid w:val="008D2467"/>
    <w:rsid w:val="008F450C"/>
    <w:rsid w:val="00926761"/>
    <w:rsid w:val="009743EF"/>
    <w:rsid w:val="009A12ED"/>
    <w:rsid w:val="009A4AFF"/>
    <w:rsid w:val="009B0C7A"/>
    <w:rsid w:val="009D3DEF"/>
    <w:rsid w:val="009E68F2"/>
    <w:rsid w:val="00A16605"/>
    <w:rsid w:val="00A313A1"/>
    <w:rsid w:val="00A56D0C"/>
    <w:rsid w:val="00A760F9"/>
    <w:rsid w:val="00A90154"/>
    <w:rsid w:val="00AA3824"/>
    <w:rsid w:val="00AB57EB"/>
    <w:rsid w:val="00AC10C4"/>
    <w:rsid w:val="00AD49AB"/>
    <w:rsid w:val="00AE633B"/>
    <w:rsid w:val="00AF3199"/>
    <w:rsid w:val="00B07117"/>
    <w:rsid w:val="00B160F0"/>
    <w:rsid w:val="00B21D9C"/>
    <w:rsid w:val="00B35CAE"/>
    <w:rsid w:val="00B401BB"/>
    <w:rsid w:val="00B62511"/>
    <w:rsid w:val="00B67B0E"/>
    <w:rsid w:val="00BA20E3"/>
    <w:rsid w:val="00BB58DE"/>
    <w:rsid w:val="00BC039B"/>
    <w:rsid w:val="00BE7CA8"/>
    <w:rsid w:val="00BF5436"/>
    <w:rsid w:val="00C00563"/>
    <w:rsid w:val="00C055A2"/>
    <w:rsid w:val="00C12BD7"/>
    <w:rsid w:val="00C12EDA"/>
    <w:rsid w:val="00C50F54"/>
    <w:rsid w:val="00CE4038"/>
    <w:rsid w:val="00D14CF3"/>
    <w:rsid w:val="00D21962"/>
    <w:rsid w:val="00D34149"/>
    <w:rsid w:val="00D42597"/>
    <w:rsid w:val="00D42DD0"/>
    <w:rsid w:val="00D514B5"/>
    <w:rsid w:val="00D51DA7"/>
    <w:rsid w:val="00D53475"/>
    <w:rsid w:val="00D5568A"/>
    <w:rsid w:val="00D72CCC"/>
    <w:rsid w:val="00D835A1"/>
    <w:rsid w:val="00D93272"/>
    <w:rsid w:val="00DA5F8E"/>
    <w:rsid w:val="00DA6285"/>
    <w:rsid w:val="00DA700E"/>
    <w:rsid w:val="00DB4168"/>
    <w:rsid w:val="00DF36BD"/>
    <w:rsid w:val="00DF6445"/>
    <w:rsid w:val="00E40D2D"/>
    <w:rsid w:val="00E4111B"/>
    <w:rsid w:val="00E76E9C"/>
    <w:rsid w:val="00E8436C"/>
    <w:rsid w:val="00E947A6"/>
    <w:rsid w:val="00E964D3"/>
    <w:rsid w:val="00EB1989"/>
    <w:rsid w:val="00EC0D94"/>
    <w:rsid w:val="00EC7E87"/>
    <w:rsid w:val="00F0285B"/>
    <w:rsid w:val="00F07DB0"/>
    <w:rsid w:val="00F115B6"/>
    <w:rsid w:val="00F16416"/>
    <w:rsid w:val="00F27090"/>
    <w:rsid w:val="00F352B9"/>
    <w:rsid w:val="00F373E2"/>
    <w:rsid w:val="00F51DB3"/>
    <w:rsid w:val="00F8312F"/>
    <w:rsid w:val="00F9197B"/>
    <w:rsid w:val="00FB6E1F"/>
    <w:rsid w:val="00FD0E1E"/>
    <w:rsid w:val="00FD1F8B"/>
    <w:rsid w:val="00FD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ED4"/>
    <w:rPr>
      <w:rFonts w:ascii="Times New Roman" w:eastAsia="Times New Roman" w:hAnsi="Times New Roman" w:cs="Times New Roman"/>
      <w:lang w:val="en-US"/>
    </w:rPr>
  </w:style>
  <w:style w:type="paragraph" w:styleId="1">
    <w:name w:val="heading 1"/>
    <w:aliases w:val="1,H1,Заголовок 1 Знак Char Char Char,Заголовок 1 Знак Char Char,Заг1,(ESC) Заголовок 1,ASAPHeading 1,h1,Heading 1 Char1,H11,H12,H13,H14,H15,H16,H17,H18,H19,H110,H111,H112,H113,H114,H115,H116,H121,H131,H141,H151,H161,H171,H181,H191,H1101"/>
    <w:basedOn w:val="a"/>
    <w:next w:val="a"/>
    <w:link w:val="10"/>
    <w:qFormat/>
    <w:rsid w:val="00815E5E"/>
    <w:pPr>
      <w:keepNext/>
      <w:keepLines/>
      <w:spacing w:before="480" w:after="0" w:line="240" w:lineRule="auto"/>
      <w:ind w:firstLine="567"/>
      <w:contextualSpacing/>
      <w:jc w:val="both"/>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D219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нак Char Char Char,Знак Char Char,H3,(ESC) Заголовок 3,ASAPHeading 3,Заг3"/>
    <w:basedOn w:val="a"/>
    <w:next w:val="a"/>
    <w:link w:val="30"/>
    <w:uiPriority w:val="9"/>
    <w:unhideWhenUsed/>
    <w:qFormat/>
    <w:rsid w:val="00815E5E"/>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Сетка таблицы12"/>
    <w:basedOn w:val="a1"/>
    <w:next w:val="a3"/>
    <w:uiPriority w:val="59"/>
    <w:rsid w:val="00385E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8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0285B"/>
    <w:rPr>
      <w:rFonts w:ascii="Times New Roman" w:hAnsi="Times New Roman" w:cs="Times New Roman" w:hint="default"/>
      <w:b w:val="0"/>
      <w:bCs w:val="0"/>
      <w:i w:val="0"/>
      <w:iCs w:val="0"/>
      <w:color w:val="000000"/>
    </w:rPr>
  </w:style>
  <w:style w:type="paragraph" w:styleId="a4">
    <w:name w:val="No Spacing"/>
    <w:uiPriority w:val="1"/>
    <w:qFormat/>
    <w:rsid w:val="00F0285B"/>
    <w:pPr>
      <w:spacing w:after="0" w:line="240" w:lineRule="auto"/>
    </w:pPr>
    <w:rPr>
      <w:rFonts w:ascii="Arial Unicode MS" w:eastAsia="Arial Unicode MS" w:hAnsi="Arial Unicode MS" w:cs="Arial Unicode MS"/>
      <w:color w:val="000000"/>
      <w:sz w:val="24"/>
      <w:szCs w:val="24"/>
      <w:lang w:val="ru" w:eastAsia="ru-RU"/>
    </w:rPr>
  </w:style>
  <w:style w:type="paragraph" w:styleId="a5">
    <w:name w:val="List Paragraph"/>
    <w:aliases w:val="AC List 01,Bullet List,FooterText,numbered,Оглавление,List Paragraph,Абзац,Heading1,Colorful List - Accent 11"/>
    <w:basedOn w:val="a"/>
    <w:link w:val="a6"/>
    <w:uiPriority w:val="34"/>
    <w:qFormat/>
    <w:rsid w:val="00F0285B"/>
    <w:pPr>
      <w:ind w:left="720"/>
      <w:contextualSpacing/>
    </w:pPr>
  </w:style>
  <w:style w:type="character" w:styleId="a7">
    <w:name w:val="annotation reference"/>
    <w:basedOn w:val="a0"/>
    <w:uiPriority w:val="99"/>
    <w:semiHidden/>
    <w:unhideWhenUsed/>
    <w:rsid w:val="00A760F9"/>
    <w:rPr>
      <w:sz w:val="16"/>
      <w:szCs w:val="16"/>
    </w:rPr>
  </w:style>
  <w:style w:type="paragraph" w:styleId="a8">
    <w:name w:val="annotation text"/>
    <w:basedOn w:val="a"/>
    <w:link w:val="a9"/>
    <w:uiPriority w:val="99"/>
    <w:semiHidden/>
    <w:unhideWhenUsed/>
    <w:rsid w:val="00A760F9"/>
    <w:pPr>
      <w:spacing w:line="240" w:lineRule="auto"/>
    </w:pPr>
    <w:rPr>
      <w:sz w:val="20"/>
      <w:szCs w:val="20"/>
    </w:rPr>
  </w:style>
  <w:style w:type="character" w:customStyle="1" w:styleId="a9">
    <w:name w:val="Текст примечания Знак"/>
    <w:basedOn w:val="a0"/>
    <w:link w:val="a8"/>
    <w:uiPriority w:val="99"/>
    <w:semiHidden/>
    <w:rsid w:val="00A760F9"/>
    <w:rPr>
      <w:rFonts w:ascii="Times New Roman" w:eastAsia="Times New Roman" w:hAnsi="Times New Roman" w:cs="Times New Roman"/>
      <w:sz w:val="20"/>
      <w:szCs w:val="20"/>
      <w:lang w:val="en-US"/>
    </w:rPr>
  </w:style>
  <w:style w:type="paragraph" w:styleId="aa">
    <w:name w:val="annotation subject"/>
    <w:basedOn w:val="a8"/>
    <w:next w:val="a8"/>
    <w:link w:val="ab"/>
    <w:uiPriority w:val="99"/>
    <w:semiHidden/>
    <w:unhideWhenUsed/>
    <w:rsid w:val="00A760F9"/>
    <w:rPr>
      <w:b/>
      <w:bCs/>
    </w:rPr>
  </w:style>
  <w:style w:type="character" w:customStyle="1" w:styleId="ab">
    <w:name w:val="Тема примечания Знак"/>
    <w:basedOn w:val="a9"/>
    <w:link w:val="aa"/>
    <w:uiPriority w:val="99"/>
    <w:semiHidden/>
    <w:rsid w:val="00A760F9"/>
    <w:rPr>
      <w:rFonts w:ascii="Times New Roman" w:eastAsia="Times New Roman" w:hAnsi="Times New Roman" w:cs="Times New Roman"/>
      <w:b/>
      <w:bCs/>
      <w:sz w:val="20"/>
      <w:szCs w:val="20"/>
      <w:lang w:val="en-US"/>
    </w:rPr>
  </w:style>
  <w:style w:type="paragraph" w:styleId="ac">
    <w:name w:val="Balloon Text"/>
    <w:basedOn w:val="a"/>
    <w:link w:val="ad"/>
    <w:uiPriority w:val="99"/>
    <w:semiHidden/>
    <w:unhideWhenUsed/>
    <w:rsid w:val="00A760F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760F9"/>
    <w:rPr>
      <w:rFonts w:ascii="Tahoma" w:eastAsia="Times New Roman" w:hAnsi="Tahoma" w:cs="Tahoma"/>
      <w:sz w:val="16"/>
      <w:szCs w:val="16"/>
      <w:lang w:val="en-US"/>
    </w:rPr>
  </w:style>
  <w:style w:type="paragraph" w:styleId="ae">
    <w:name w:val="Normal (Web)"/>
    <w:basedOn w:val="a"/>
    <w:link w:val="af"/>
    <w:uiPriority w:val="99"/>
    <w:unhideWhenUsed/>
    <w:rsid w:val="009E68F2"/>
    <w:pPr>
      <w:spacing w:before="100" w:beforeAutospacing="1" w:after="100" w:afterAutospacing="1" w:line="240" w:lineRule="auto"/>
    </w:pPr>
    <w:rPr>
      <w:sz w:val="24"/>
      <w:szCs w:val="24"/>
      <w:lang w:val="ru-RU" w:eastAsia="ru-RU"/>
    </w:rPr>
  </w:style>
  <w:style w:type="character" w:customStyle="1" w:styleId="10">
    <w:name w:val="Заголовок 1 Знак"/>
    <w:aliases w:val="1 Знак,H1 Знак,Заголовок 1 Знак Char Char Char Знак,Заголовок 1 Знак Char Char Знак,Заг1 Знак,(ESC) Заголовок 1 Знак,ASAPHeading 1 Знак,h1 Знак,Heading 1 Char1 Знак,H11 Знак,H12 Знак,H13 Знак,H14 Знак,H15 Знак,H16 Знак,H17 Знак,H18 Знак"/>
    <w:basedOn w:val="a0"/>
    <w:link w:val="1"/>
    <w:rsid w:val="00815E5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aliases w:val="Знак Char Char Char Знак,Знак Char Char Знак,H3 Знак,(ESC) Заголовок 3 Знак,ASAPHeading 3 Знак,Заг3 Знак"/>
    <w:basedOn w:val="a0"/>
    <w:link w:val="3"/>
    <w:uiPriority w:val="9"/>
    <w:rsid w:val="00815E5E"/>
    <w:rPr>
      <w:rFonts w:asciiTheme="majorHAnsi" w:eastAsiaTheme="majorEastAsia" w:hAnsiTheme="majorHAnsi" w:cstheme="majorBidi"/>
      <w:b/>
      <w:bCs/>
      <w:color w:val="4F81BD" w:themeColor="accent1"/>
      <w:sz w:val="24"/>
      <w:szCs w:val="24"/>
    </w:rPr>
  </w:style>
  <w:style w:type="character" w:customStyle="1" w:styleId="a6">
    <w:name w:val="Абзац списка Знак"/>
    <w:aliases w:val="AC List 01 Знак,Bullet List Знак,FooterText Знак,numbered Знак,Оглавление Знак,List Paragraph Знак,Абзац Знак,Heading1 Знак,Colorful List - Accent 11 Знак"/>
    <w:link w:val="a5"/>
    <w:uiPriority w:val="34"/>
    <w:rsid w:val="00815E5E"/>
    <w:rPr>
      <w:rFonts w:ascii="Times New Roman" w:eastAsia="Times New Roman" w:hAnsi="Times New Roman" w:cs="Times New Roman"/>
      <w:lang w:val="en-US"/>
    </w:rPr>
  </w:style>
  <w:style w:type="character" w:customStyle="1" w:styleId="af">
    <w:name w:val="Обычный (веб) Знак"/>
    <w:link w:val="ae"/>
    <w:uiPriority w:val="99"/>
    <w:rsid w:val="00815E5E"/>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1F5EED"/>
    <w:rPr>
      <w:color w:val="0000FF"/>
      <w:u w:val="single"/>
    </w:rPr>
  </w:style>
  <w:style w:type="character" w:customStyle="1" w:styleId="20">
    <w:name w:val="Заголовок 2 Знак"/>
    <w:basedOn w:val="a0"/>
    <w:link w:val="2"/>
    <w:uiPriority w:val="9"/>
    <w:semiHidden/>
    <w:rsid w:val="00D21962"/>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ED4"/>
    <w:rPr>
      <w:rFonts w:ascii="Times New Roman" w:eastAsia="Times New Roman" w:hAnsi="Times New Roman" w:cs="Times New Roman"/>
      <w:lang w:val="en-US"/>
    </w:rPr>
  </w:style>
  <w:style w:type="paragraph" w:styleId="1">
    <w:name w:val="heading 1"/>
    <w:aliases w:val="1,H1,Заголовок 1 Знак Char Char Char,Заголовок 1 Знак Char Char,Заг1,(ESC) Заголовок 1,ASAPHeading 1,h1,Heading 1 Char1,H11,H12,H13,H14,H15,H16,H17,H18,H19,H110,H111,H112,H113,H114,H115,H116,H121,H131,H141,H151,H161,H171,H181,H191,H1101"/>
    <w:basedOn w:val="a"/>
    <w:next w:val="a"/>
    <w:link w:val="10"/>
    <w:qFormat/>
    <w:rsid w:val="00815E5E"/>
    <w:pPr>
      <w:keepNext/>
      <w:keepLines/>
      <w:spacing w:before="480" w:after="0" w:line="240" w:lineRule="auto"/>
      <w:ind w:firstLine="567"/>
      <w:contextualSpacing/>
      <w:jc w:val="both"/>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D219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нак Char Char Char,Знак Char Char,H3,(ESC) Заголовок 3,ASAPHeading 3,Заг3"/>
    <w:basedOn w:val="a"/>
    <w:next w:val="a"/>
    <w:link w:val="30"/>
    <w:uiPriority w:val="9"/>
    <w:unhideWhenUsed/>
    <w:qFormat/>
    <w:rsid w:val="00815E5E"/>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Сетка таблицы12"/>
    <w:basedOn w:val="a1"/>
    <w:next w:val="a3"/>
    <w:uiPriority w:val="59"/>
    <w:rsid w:val="00385E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8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0285B"/>
    <w:rPr>
      <w:rFonts w:ascii="Times New Roman" w:hAnsi="Times New Roman" w:cs="Times New Roman" w:hint="default"/>
      <w:b w:val="0"/>
      <w:bCs w:val="0"/>
      <w:i w:val="0"/>
      <w:iCs w:val="0"/>
      <w:color w:val="000000"/>
    </w:rPr>
  </w:style>
  <w:style w:type="paragraph" w:styleId="a4">
    <w:name w:val="No Spacing"/>
    <w:uiPriority w:val="1"/>
    <w:qFormat/>
    <w:rsid w:val="00F0285B"/>
    <w:pPr>
      <w:spacing w:after="0" w:line="240" w:lineRule="auto"/>
    </w:pPr>
    <w:rPr>
      <w:rFonts w:ascii="Arial Unicode MS" w:eastAsia="Arial Unicode MS" w:hAnsi="Arial Unicode MS" w:cs="Arial Unicode MS"/>
      <w:color w:val="000000"/>
      <w:sz w:val="24"/>
      <w:szCs w:val="24"/>
      <w:lang w:val="ru" w:eastAsia="ru-RU"/>
    </w:rPr>
  </w:style>
  <w:style w:type="paragraph" w:styleId="a5">
    <w:name w:val="List Paragraph"/>
    <w:aliases w:val="AC List 01,Bullet List,FooterText,numbered,Оглавление,List Paragraph,Абзац,Heading1,Colorful List - Accent 11"/>
    <w:basedOn w:val="a"/>
    <w:link w:val="a6"/>
    <w:uiPriority w:val="34"/>
    <w:qFormat/>
    <w:rsid w:val="00F0285B"/>
    <w:pPr>
      <w:ind w:left="720"/>
      <w:contextualSpacing/>
    </w:pPr>
  </w:style>
  <w:style w:type="character" w:styleId="a7">
    <w:name w:val="annotation reference"/>
    <w:basedOn w:val="a0"/>
    <w:uiPriority w:val="99"/>
    <w:semiHidden/>
    <w:unhideWhenUsed/>
    <w:rsid w:val="00A760F9"/>
    <w:rPr>
      <w:sz w:val="16"/>
      <w:szCs w:val="16"/>
    </w:rPr>
  </w:style>
  <w:style w:type="paragraph" w:styleId="a8">
    <w:name w:val="annotation text"/>
    <w:basedOn w:val="a"/>
    <w:link w:val="a9"/>
    <w:uiPriority w:val="99"/>
    <w:semiHidden/>
    <w:unhideWhenUsed/>
    <w:rsid w:val="00A760F9"/>
    <w:pPr>
      <w:spacing w:line="240" w:lineRule="auto"/>
    </w:pPr>
    <w:rPr>
      <w:sz w:val="20"/>
      <w:szCs w:val="20"/>
    </w:rPr>
  </w:style>
  <w:style w:type="character" w:customStyle="1" w:styleId="a9">
    <w:name w:val="Текст примечания Знак"/>
    <w:basedOn w:val="a0"/>
    <w:link w:val="a8"/>
    <w:uiPriority w:val="99"/>
    <w:semiHidden/>
    <w:rsid w:val="00A760F9"/>
    <w:rPr>
      <w:rFonts w:ascii="Times New Roman" w:eastAsia="Times New Roman" w:hAnsi="Times New Roman" w:cs="Times New Roman"/>
      <w:sz w:val="20"/>
      <w:szCs w:val="20"/>
      <w:lang w:val="en-US"/>
    </w:rPr>
  </w:style>
  <w:style w:type="paragraph" w:styleId="aa">
    <w:name w:val="annotation subject"/>
    <w:basedOn w:val="a8"/>
    <w:next w:val="a8"/>
    <w:link w:val="ab"/>
    <w:uiPriority w:val="99"/>
    <w:semiHidden/>
    <w:unhideWhenUsed/>
    <w:rsid w:val="00A760F9"/>
    <w:rPr>
      <w:b/>
      <w:bCs/>
    </w:rPr>
  </w:style>
  <w:style w:type="character" w:customStyle="1" w:styleId="ab">
    <w:name w:val="Тема примечания Знак"/>
    <w:basedOn w:val="a9"/>
    <w:link w:val="aa"/>
    <w:uiPriority w:val="99"/>
    <w:semiHidden/>
    <w:rsid w:val="00A760F9"/>
    <w:rPr>
      <w:rFonts w:ascii="Times New Roman" w:eastAsia="Times New Roman" w:hAnsi="Times New Roman" w:cs="Times New Roman"/>
      <w:b/>
      <w:bCs/>
      <w:sz w:val="20"/>
      <w:szCs w:val="20"/>
      <w:lang w:val="en-US"/>
    </w:rPr>
  </w:style>
  <w:style w:type="paragraph" w:styleId="ac">
    <w:name w:val="Balloon Text"/>
    <w:basedOn w:val="a"/>
    <w:link w:val="ad"/>
    <w:uiPriority w:val="99"/>
    <w:semiHidden/>
    <w:unhideWhenUsed/>
    <w:rsid w:val="00A760F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760F9"/>
    <w:rPr>
      <w:rFonts w:ascii="Tahoma" w:eastAsia="Times New Roman" w:hAnsi="Tahoma" w:cs="Tahoma"/>
      <w:sz w:val="16"/>
      <w:szCs w:val="16"/>
      <w:lang w:val="en-US"/>
    </w:rPr>
  </w:style>
  <w:style w:type="paragraph" w:styleId="ae">
    <w:name w:val="Normal (Web)"/>
    <w:basedOn w:val="a"/>
    <w:link w:val="af"/>
    <w:uiPriority w:val="99"/>
    <w:unhideWhenUsed/>
    <w:rsid w:val="009E68F2"/>
    <w:pPr>
      <w:spacing w:before="100" w:beforeAutospacing="1" w:after="100" w:afterAutospacing="1" w:line="240" w:lineRule="auto"/>
    </w:pPr>
    <w:rPr>
      <w:sz w:val="24"/>
      <w:szCs w:val="24"/>
      <w:lang w:val="ru-RU" w:eastAsia="ru-RU"/>
    </w:rPr>
  </w:style>
  <w:style w:type="character" w:customStyle="1" w:styleId="10">
    <w:name w:val="Заголовок 1 Знак"/>
    <w:aliases w:val="1 Знак,H1 Знак,Заголовок 1 Знак Char Char Char Знак,Заголовок 1 Знак Char Char Знак,Заг1 Знак,(ESC) Заголовок 1 Знак,ASAPHeading 1 Знак,h1 Знак,Heading 1 Char1 Знак,H11 Знак,H12 Знак,H13 Знак,H14 Знак,H15 Знак,H16 Знак,H17 Знак,H18 Знак"/>
    <w:basedOn w:val="a0"/>
    <w:link w:val="1"/>
    <w:rsid w:val="00815E5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aliases w:val="Знак Char Char Char Знак,Знак Char Char Знак,H3 Знак,(ESC) Заголовок 3 Знак,ASAPHeading 3 Знак,Заг3 Знак"/>
    <w:basedOn w:val="a0"/>
    <w:link w:val="3"/>
    <w:uiPriority w:val="9"/>
    <w:rsid w:val="00815E5E"/>
    <w:rPr>
      <w:rFonts w:asciiTheme="majorHAnsi" w:eastAsiaTheme="majorEastAsia" w:hAnsiTheme="majorHAnsi" w:cstheme="majorBidi"/>
      <w:b/>
      <w:bCs/>
      <w:color w:val="4F81BD" w:themeColor="accent1"/>
      <w:sz w:val="24"/>
      <w:szCs w:val="24"/>
    </w:rPr>
  </w:style>
  <w:style w:type="character" w:customStyle="1" w:styleId="a6">
    <w:name w:val="Абзац списка Знак"/>
    <w:aliases w:val="AC List 01 Знак,Bullet List Знак,FooterText Знак,numbered Знак,Оглавление Знак,List Paragraph Знак,Абзац Знак,Heading1 Знак,Colorful List - Accent 11 Знак"/>
    <w:link w:val="a5"/>
    <w:uiPriority w:val="34"/>
    <w:rsid w:val="00815E5E"/>
    <w:rPr>
      <w:rFonts w:ascii="Times New Roman" w:eastAsia="Times New Roman" w:hAnsi="Times New Roman" w:cs="Times New Roman"/>
      <w:lang w:val="en-US"/>
    </w:rPr>
  </w:style>
  <w:style w:type="character" w:customStyle="1" w:styleId="af">
    <w:name w:val="Обычный (веб) Знак"/>
    <w:link w:val="ae"/>
    <w:uiPriority w:val="99"/>
    <w:rsid w:val="00815E5E"/>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1F5EED"/>
    <w:rPr>
      <w:color w:val="0000FF"/>
      <w:u w:val="single"/>
    </w:rPr>
  </w:style>
  <w:style w:type="character" w:customStyle="1" w:styleId="20">
    <w:name w:val="Заголовок 2 Знак"/>
    <w:basedOn w:val="a0"/>
    <w:link w:val="2"/>
    <w:uiPriority w:val="9"/>
    <w:semiHidden/>
    <w:rsid w:val="00D21962"/>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93410">
      <w:bodyDiv w:val="1"/>
      <w:marLeft w:val="0"/>
      <w:marRight w:val="0"/>
      <w:marTop w:val="0"/>
      <w:marBottom w:val="0"/>
      <w:divBdr>
        <w:top w:val="none" w:sz="0" w:space="0" w:color="auto"/>
        <w:left w:val="none" w:sz="0" w:space="0" w:color="auto"/>
        <w:bottom w:val="none" w:sz="0" w:space="0" w:color="auto"/>
        <w:right w:val="none" w:sz="0" w:space="0" w:color="auto"/>
      </w:divBdr>
    </w:div>
    <w:div w:id="425465459">
      <w:bodyDiv w:val="1"/>
      <w:marLeft w:val="0"/>
      <w:marRight w:val="0"/>
      <w:marTop w:val="0"/>
      <w:marBottom w:val="0"/>
      <w:divBdr>
        <w:top w:val="none" w:sz="0" w:space="0" w:color="auto"/>
        <w:left w:val="none" w:sz="0" w:space="0" w:color="auto"/>
        <w:bottom w:val="none" w:sz="0" w:space="0" w:color="auto"/>
        <w:right w:val="none" w:sz="0" w:space="0" w:color="auto"/>
      </w:divBdr>
      <w:divsChild>
        <w:div w:id="1984113683">
          <w:marLeft w:val="0"/>
          <w:marRight w:val="0"/>
          <w:marTop w:val="0"/>
          <w:marBottom w:val="0"/>
          <w:divBdr>
            <w:top w:val="none" w:sz="0" w:space="0" w:color="auto"/>
            <w:left w:val="none" w:sz="0" w:space="0" w:color="auto"/>
            <w:bottom w:val="none" w:sz="0" w:space="0" w:color="auto"/>
            <w:right w:val="none" w:sz="0" w:space="0" w:color="auto"/>
          </w:divBdr>
        </w:div>
      </w:divsChild>
    </w:div>
    <w:div w:id="1031220614">
      <w:bodyDiv w:val="1"/>
      <w:marLeft w:val="0"/>
      <w:marRight w:val="0"/>
      <w:marTop w:val="0"/>
      <w:marBottom w:val="0"/>
      <w:divBdr>
        <w:top w:val="none" w:sz="0" w:space="0" w:color="auto"/>
        <w:left w:val="none" w:sz="0" w:space="0" w:color="auto"/>
        <w:bottom w:val="none" w:sz="0" w:space="0" w:color="auto"/>
        <w:right w:val="none" w:sz="0" w:space="0" w:color="auto"/>
      </w:divBdr>
      <w:divsChild>
        <w:div w:id="2145073057">
          <w:marLeft w:val="0"/>
          <w:marRight w:val="0"/>
          <w:marTop w:val="0"/>
          <w:marBottom w:val="0"/>
          <w:divBdr>
            <w:top w:val="none" w:sz="0" w:space="0" w:color="auto"/>
            <w:left w:val="none" w:sz="0" w:space="0" w:color="auto"/>
            <w:bottom w:val="none" w:sz="0" w:space="0" w:color="auto"/>
            <w:right w:val="none" w:sz="0" w:space="0" w:color="auto"/>
          </w:divBdr>
        </w:div>
        <w:div w:id="1333869288">
          <w:marLeft w:val="0"/>
          <w:marRight w:val="0"/>
          <w:marTop w:val="0"/>
          <w:marBottom w:val="0"/>
          <w:divBdr>
            <w:top w:val="none" w:sz="0" w:space="0" w:color="auto"/>
            <w:left w:val="none" w:sz="0" w:space="0" w:color="auto"/>
            <w:bottom w:val="none" w:sz="0" w:space="0" w:color="auto"/>
            <w:right w:val="none" w:sz="0" w:space="0" w:color="auto"/>
          </w:divBdr>
        </w:div>
        <w:div w:id="2109614117">
          <w:marLeft w:val="0"/>
          <w:marRight w:val="0"/>
          <w:marTop w:val="0"/>
          <w:marBottom w:val="0"/>
          <w:divBdr>
            <w:top w:val="none" w:sz="0" w:space="0" w:color="auto"/>
            <w:left w:val="none" w:sz="0" w:space="0" w:color="auto"/>
            <w:bottom w:val="none" w:sz="0" w:space="0" w:color="auto"/>
            <w:right w:val="none" w:sz="0" w:space="0" w:color="auto"/>
          </w:divBdr>
        </w:div>
        <w:div w:id="1486895671">
          <w:marLeft w:val="0"/>
          <w:marRight w:val="0"/>
          <w:marTop w:val="0"/>
          <w:marBottom w:val="0"/>
          <w:divBdr>
            <w:top w:val="none" w:sz="0" w:space="0" w:color="auto"/>
            <w:left w:val="none" w:sz="0" w:space="0" w:color="auto"/>
            <w:bottom w:val="none" w:sz="0" w:space="0" w:color="auto"/>
            <w:right w:val="none" w:sz="0" w:space="0" w:color="auto"/>
          </w:divBdr>
        </w:div>
        <w:div w:id="132791187">
          <w:marLeft w:val="0"/>
          <w:marRight w:val="0"/>
          <w:marTop w:val="0"/>
          <w:marBottom w:val="0"/>
          <w:divBdr>
            <w:top w:val="none" w:sz="0" w:space="0" w:color="auto"/>
            <w:left w:val="none" w:sz="0" w:space="0" w:color="auto"/>
            <w:bottom w:val="none" w:sz="0" w:space="0" w:color="auto"/>
            <w:right w:val="none" w:sz="0" w:space="0" w:color="auto"/>
          </w:divBdr>
        </w:div>
        <w:div w:id="1253927743">
          <w:marLeft w:val="0"/>
          <w:marRight w:val="0"/>
          <w:marTop w:val="0"/>
          <w:marBottom w:val="0"/>
          <w:divBdr>
            <w:top w:val="none" w:sz="0" w:space="0" w:color="auto"/>
            <w:left w:val="none" w:sz="0" w:space="0" w:color="auto"/>
            <w:bottom w:val="none" w:sz="0" w:space="0" w:color="auto"/>
            <w:right w:val="none" w:sz="0" w:space="0" w:color="auto"/>
          </w:divBdr>
        </w:div>
        <w:div w:id="912592249">
          <w:marLeft w:val="0"/>
          <w:marRight w:val="0"/>
          <w:marTop w:val="0"/>
          <w:marBottom w:val="0"/>
          <w:divBdr>
            <w:top w:val="none" w:sz="0" w:space="0" w:color="auto"/>
            <w:left w:val="none" w:sz="0" w:space="0" w:color="auto"/>
            <w:bottom w:val="none" w:sz="0" w:space="0" w:color="auto"/>
            <w:right w:val="none" w:sz="0" w:space="0" w:color="auto"/>
          </w:divBdr>
        </w:div>
        <w:div w:id="221865979">
          <w:marLeft w:val="0"/>
          <w:marRight w:val="0"/>
          <w:marTop w:val="0"/>
          <w:marBottom w:val="0"/>
          <w:divBdr>
            <w:top w:val="none" w:sz="0" w:space="0" w:color="auto"/>
            <w:left w:val="none" w:sz="0" w:space="0" w:color="auto"/>
            <w:bottom w:val="none" w:sz="0" w:space="0" w:color="auto"/>
            <w:right w:val="none" w:sz="0" w:space="0" w:color="auto"/>
          </w:divBdr>
        </w:div>
      </w:divsChild>
    </w:div>
    <w:div w:id="1045443254">
      <w:bodyDiv w:val="1"/>
      <w:marLeft w:val="0"/>
      <w:marRight w:val="0"/>
      <w:marTop w:val="0"/>
      <w:marBottom w:val="0"/>
      <w:divBdr>
        <w:top w:val="none" w:sz="0" w:space="0" w:color="auto"/>
        <w:left w:val="none" w:sz="0" w:space="0" w:color="auto"/>
        <w:bottom w:val="none" w:sz="0" w:space="0" w:color="auto"/>
        <w:right w:val="none" w:sz="0" w:space="0" w:color="auto"/>
      </w:divBdr>
    </w:div>
    <w:div w:id="1353611886">
      <w:bodyDiv w:val="1"/>
      <w:marLeft w:val="0"/>
      <w:marRight w:val="0"/>
      <w:marTop w:val="0"/>
      <w:marBottom w:val="0"/>
      <w:divBdr>
        <w:top w:val="none" w:sz="0" w:space="0" w:color="auto"/>
        <w:left w:val="none" w:sz="0" w:space="0" w:color="auto"/>
        <w:bottom w:val="none" w:sz="0" w:space="0" w:color="auto"/>
        <w:right w:val="none" w:sz="0" w:space="0" w:color="auto"/>
      </w:divBdr>
    </w:div>
    <w:div w:id="1613170671">
      <w:bodyDiv w:val="1"/>
      <w:marLeft w:val="0"/>
      <w:marRight w:val="0"/>
      <w:marTop w:val="0"/>
      <w:marBottom w:val="0"/>
      <w:divBdr>
        <w:top w:val="none" w:sz="0" w:space="0" w:color="auto"/>
        <w:left w:val="none" w:sz="0" w:space="0" w:color="auto"/>
        <w:bottom w:val="none" w:sz="0" w:space="0" w:color="auto"/>
        <w:right w:val="none" w:sz="0" w:space="0" w:color="auto"/>
      </w:divBdr>
    </w:div>
    <w:div w:id="1619484480">
      <w:bodyDiv w:val="1"/>
      <w:marLeft w:val="0"/>
      <w:marRight w:val="0"/>
      <w:marTop w:val="0"/>
      <w:marBottom w:val="0"/>
      <w:divBdr>
        <w:top w:val="none" w:sz="0" w:space="0" w:color="auto"/>
        <w:left w:val="none" w:sz="0" w:space="0" w:color="auto"/>
        <w:bottom w:val="none" w:sz="0" w:space="0" w:color="auto"/>
        <w:right w:val="none" w:sz="0" w:space="0" w:color="auto"/>
      </w:divBdr>
    </w:div>
    <w:div w:id="214010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5EC8-FC5F-407A-B22A-5FE282DD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3679</Words>
  <Characters>20972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Biana Irzhanova</dc:creator>
  <cp:lastModifiedBy>Галимжан Усербаевич Шорабеков</cp:lastModifiedBy>
  <cp:revision>9</cp:revision>
  <dcterms:created xsi:type="dcterms:W3CDTF">2024-01-17T08:04:00Z</dcterms:created>
  <dcterms:modified xsi:type="dcterms:W3CDTF">2024-02-08T08:12:00Z</dcterms:modified>
</cp:coreProperties>
</file>