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Квалификационные требования, предъявляемые к потенциальному поставщику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при осуществлении государственных закупок товаров (заполняется заказчиком)</w:t>
      </w:r>
    </w:p>
    <w:p w:rsidR="00E74331" w:rsidRDefault="00670E25" w:rsidP="00670E25">
      <w:pPr>
        <w:spacing w:after="0"/>
        <w:jc w:val="both"/>
        <w:rPr>
          <w:color w:val="000000"/>
          <w:sz w:val="28"/>
          <w:lang w:val="ru-RU"/>
        </w:rPr>
      </w:pPr>
      <w:bookmarkStart w:id="1" w:name="z2269"/>
      <w:bookmarkEnd w:id="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</w:t>
      </w:r>
    </w:p>
    <w:p w:rsidR="00670E25" w:rsidRPr="00605365" w:rsidRDefault="00E74331" w:rsidP="00670E25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Наименование заказчика: АО «</w:t>
      </w:r>
      <w:proofErr w:type="spellStart"/>
      <w:r>
        <w:rPr>
          <w:color w:val="000000"/>
          <w:sz w:val="28"/>
          <w:lang w:val="ru-RU"/>
        </w:rPr>
        <w:t>Казтелерадио</w:t>
      </w:r>
      <w:proofErr w:type="spellEnd"/>
      <w:r>
        <w:rPr>
          <w:color w:val="000000"/>
          <w:sz w:val="28"/>
          <w:lang w:val="ru-RU"/>
        </w:rPr>
        <w:t>»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E74331" w:rsidRPr="00E74331" w:rsidRDefault="00670E25" w:rsidP="00E74331">
      <w:pPr>
        <w:shd w:val="clear" w:color="auto" w:fill="FFFFFF"/>
        <w:spacing w:after="0" w:line="240" w:lineRule="auto"/>
        <w:rPr>
          <w:sz w:val="24"/>
          <w:szCs w:val="24"/>
          <w:lang w:val="ru-RU" w:eastAsia="ru-RU"/>
        </w:rPr>
      </w:pPr>
      <w:r w:rsidRPr="00605365">
        <w:rPr>
          <w:color w:val="000000"/>
          <w:sz w:val="28"/>
          <w:lang w:val="ru-RU"/>
        </w:rPr>
        <w:t>Наименование конкурса</w:t>
      </w:r>
      <w:r w:rsidR="00E74331">
        <w:rPr>
          <w:color w:val="000000"/>
          <w:sz w:val="28"/>
          <w:lang w:val="ru-RU"/>
        </w:rPr>
        <w:t xml:space="preserve">: </w:t>
      </w:r>
      <w:r w:rsidR="00E74331" w:rsidRPr="00E74331">
        <w:rPr>
          <w:sz w:val="24"/>
          <w:szCs w:val="24"/>
          <w:lang w:val="ru-RU" w:eastAsia="ru-RU"/>
        </w:rPr>
        <w:t>Система страховочная альпинистская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E74331" w:rsidRPr="00E74331" w:rsidRDefault="00670E25" w:rsidP="00E74331">
      <w:pPr>
        <w:shd w:val="clear" w:color="auto" w:fill="FFFFFF"/>
        <w:spacing w:after="0" w:line="240" w:lineRule="auto"/>
        <w:rPr>
          <w:sz w:val="24"/>
          <w:szCs w:val="24"/>
          <w:lang w:val="ru-RU" w:eastAsia="ru-RU"/>
        </w:rPr>
      </w:pPr>
      <w:r w:rsidRPr="00605365">
        <w:rPr>
          <w:color w:val="000000"/>
          <w:sz w:val="28"/>
          <w:lang w:val="ru-RU"/>
        </w:rPr>
        <w:t>Наименование лота</w:t>
      </w:r>
      <w:r w:rsidR="00E74331">
        <w:rPr>
          <w:color w:val="000000"/>
          <w:sz w:val="28"/>
          <w:lang w:val="ru-RU"/>
        </w:rPr>
        <w:t xml:space="preserve">: </w:t>
      </w:r>
      <w:r w:rsidR="00E74331" w:rsidRPr="00E74331">
        <w:rPr>
          <w:sz w:val="24"/>
          <w:szCs w:val="24"/>
          <w:lang w:val="ru-RU" w:eastAsia="ru-RU"/>
        </w:rPr>
        <w:t>Система страховочная альпинистская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3" w:name="z2271"/>
      <w:bookmarkEnd w:id="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E74331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0E25" w:rsidTr="00E74331">
        <w:trPr>
          <w:trHeight w:val="30"/>
          <w:tblCellSpacing w:w="0" w:type="nil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6" w:name="z2274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Не подлежать процедуре банкротства либо ликвидации.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4. Наличие необходимых материальных и трудовых ресурсов </w:t>
      </w:r>
    </w:p>
    <w:tbl>
      <w:tblPr>
        <w:tblW w:w="9823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E74331">
        <w:trPr>
          <w:trHeight w:val="30"/>
          <w:tblCellSpacing w:w="0" w:type="nil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670E25" w:rsidTr="00E74331">
        <w:trPr>
          <w:trHeight w:val="30"/>
          <w:tblCellSpacing w:w="0" w:type="nil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требуются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8" w:name="z227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E74331">
        <w:trPr>
          <w:trHeight w:val="30"/>
          <w:tblCellSpacing w:w="0" w:type="nil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bookmarkStart w:id="9" w:name="_GoBack"/>
            <w:bookmarkEnd w:id="8"/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jc w:val="both"/>
        <w:rPr>
          <w:lang w:val="ru-RU"/>
        </w:rPr>
      </w:pPr>
      <w:bookmarkStart w:id="10" w:name="z2277"/>
      <w:bookmarkEnd w:id="9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bookmarkEnd w:id="10"/>
    <w:p w:rsidR="00670E25" w:rsidRDefault="00670E25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670E25" w:rsidTr="00670E25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670E25" w:rsidRDefault="00670E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4-қосымша</w:t>
            </w:r>
          </w:p>
        </w:tc>
      </w:tr>
    </w:tbl>
    <w:p w:rsidR="00670E25" w:rsidRPr="00670E25" w:rsidRDefault="00670E25" w:rsidP="00670E25">
      <w:pPr>
        <w:pStyle w:val="3"/>
        <w:rPr>
          <w:lang w:val="en-US"/>
        </w:rPr>
      </w:pPr>
      <w:proofErr w:type="spellStart"/>
      <w:r>
        <w:t>Тауарларды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670E25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жүзеге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асыру</w:t>
      </w:r>
      <w:proofErr w:type="spellEnd"/>
      <w:r w:rsidRPr="00670E25">
        <w:rPr>
          <w:lang w:val="en-US"/>
        </w:rPr>
        <w:t xml:space="preserve"> </w:t>
      </w:r>
      <w:proofErr w:type="spellStart"/>
      <w:r>
        <w:t>кезінде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әлеуетті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670E25">
        <w:rPr>
          <w:lang w:val="en-US"/>
        </w:rPr>
        <w:t xml:space="preserve"> </w:t>
      </w:r>
      <w:proofErr w:type="spellStart"/>
      <w:r>
        <w:t>берушіге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талаптары</w:t>
      </w:r>
      <w:proofErr w:type="spellEnd"/>
      <w:r w:rsidRPr="00670E25">
        <w:rPr>
          <w:lang w:val="en-US"/>
        </w:rPr>
        <w:t xml:space="preserve"> (</w:t>
      </w:r>
      <w:proofErr w:type="spellStart"/>
      <w:r>
        <w:t>тапсырыс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толтырады</w:t>
      </w:r>
      <w:proofErr w:type="spellEnd"/>
      <w:r w:rsidRPr="00670E25">
        <w:rPr>
          <w:lang w:val="en-US"/>
        </w:rPr>
        <w:t>)</w:t>
      </w:r>
    </w:p>
    <w:p w:rsidR="00E74331" w:rsidRPr="005C3163" w:rsidRDefault="00670E25" w:rsidP="00E74331">
      <w:pPr>
        <w:spacing w:after="0" w:line="240" w:lineRule="auto"/>
        <w:rPr>
          <w:iCs/>
          <w:color w:val="000000"/>
          <w:sz w:val="24"/>
          <w:szCs w:val="24"/>
        </w:rPr>
      </w:pPr>
      <w:r w:rsidRPr="00670E25">
        <w:t xml:space="preserve">      </w:t>
      </w:r>
      <w:proofErr w:type="spellStart"/>
      <w:r>
        <w:t>Тапсырыс</w:t>
      </w:r>
      <w:proofErr w:type="spellEnd"/>
      <w:r w:rsidRPr="00670E25">
        <w:t xml:space="preserve"> </w:t>
      </w:r>
      <w:proofErr w:type="spellStart"/>
      <w:r>
        <w:t>берушінің</w:t>
      </w:r>
      <w:proofErr w:type="spellEnd"/>
      <w:r w:rsidRPr="00670E25">
        <w:t xml:space="preserve"> </w:t>
      </w:r>
      <w:proofErr w:type="spellStart"/>
      <w:r>
        <w:t>атауы</w:t>
      </w:r>
      <w:proofErr w:type="spellEnd"/>
      <w:r w:rsidR="00E74331">
        <w:t xml:space="preserve">: </w:t>
      </w:r>
      <w:r w:rsidR="00E74331" w:rsidRPr="005C3163">
        <w:rPr>
          <w:iCs/>
          <w:color w:val="000000"/>
          <w:sz w:val="24"/>
          <w:szCs w:val="24"/>
        </w:rPr>
        <w:t>"</w:t>
      </w:r>
      <w:proofErr w:type="spellStart"/>
      <w:r w:rsidR="00E74331" w:rsidRPr="005C3163">
        <w:rPr>
          <w:iCs/>
          <w:color w:val="000000"/>
          <w:sz w:val="24"/>
          <w:szCs w:val="24"/>
        </w:rPr>
        <w:t>Қазтелерадио</w:t>
      </w:r>
      <w:proofErr w:type="spellEnd"/>
      <w:r w:rsidR="00E74331" w:rsidRPr="005C3163">
        <w:rPr>
          <w:iCs/>
          <w:color w:val="000000"/>
          <w:sz w:val="24"/>
          <w:szCs w:val="24"/>
        </w:rPr>
        <w:t>" АҚ</w:t>
      </w:r>
    </w:p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</w:t>
      </w:r>
      <w:proofErr w:type="spellStart"/>
      <w:r>
        <w:t>Конкурстың</w:t>
      </w:r>
      <w:proofErr w:type="spellEnd"/>
      <w:r w:rsidRPr="00670E25">
        <w:rPr>
          <w:lang w:val="en-US"/>
        </w:rPr>
        <w:t xml:space="preserve"> № _____________________________</w:t>
      </w:r>
    </w:p>
    <w:p w:rsidR="00E74331" w:rsidRPr="005C3163" w:rsidRDefault="00670E25" w:rsidP="00E74331">
      <w:pPr>
        <w:spacing w:after="0" w:line="240" w:lineRule="auto"/>
        <w:rPr>
          <w:sz w:val="24"/>
          <w:szCs w:val="24"/>
        </w:rPr>
      </w:pPr>
      <w:r w:rsidRPr="00670E25">
        <w:t xml:space="preserve">      </w:t>
      </w:r>
      <w:proofErr w:type="spellStart"/>
      <w:r>
        <w:t>Конкурстың</w:t>
      </w:r>
      <w:proofErr w:type="spellEnd"/>
      <w:r w:rsidRPr="00670E25">
        <w:t xml:space="preserve"> </w:t>
      </w:r>
      <w:proofErr w:type="spellStart"/>
      <w:r>
        <w:t>атауы</w:t>
      </w:r>
      <w:proofErr w:type="spellEnd"/>
      <w:r w:rsidR="00E74331">
        <w:t xml:space="preserve">: </w:t>
      </w:r>
      <w:proofErr w:type="spellStart"/>
      <w:r w:rsidR="00E74331" w:rsidRPr="005C3163">
        <w:rPr>
          <w:sz w:val="24"/>
          <w:szCs w:val="24"/>
        </w:rPr>
        <w:t>Альпинизмді</w:t>
      </w:r>
      <w:proofErr w:type="spellEnd"/>
      <w:r w:rsidR="00E74331" w:rsidRPr="005C3163">
        <w:rPr>
          <w:sz w:val="24"/>
          <w:szCs w:val="24"/>
        </w:rPr>
        <w:t xml:space="preserve"> </w:t>
      </w:r>
      <w:proofErr w:type="spellStart"/>
      <w:r w:rsidR="00E74331" w:rsidRPr="005C3163">
        <w:rPr>
          <w:sz w:val="24"/>
          <w:szCs w:val="24"/>
        </w:rPr>
        <w:t>сақтандыру</w:t>
      </w:r>
      <w:proofErr w:type="spellEnd"/>
      <w:r w:rsidR="00E74331" w:rsidRPr="005C3163">
        <w:rPr>
          <w:sz w:val="24"/>
          <w:szCs w:val="24"/>
        </w:rPr>
        <w:t xml:space="preserve"> </w:t>
      </w:r>
      <w:proofErr w:type="spellStart"/>
      <w:r w:rsidR="00E74331" w:rsidRPr="005C3163">
        <w:rPr>
          <w:sz w:val="24"/>
          <w:szCs w:val="24"/>
        </w:rPr>
        <w:t>жүйесі</w:t>
      </w:r>
      <w:proofErr w:type="spellEnd"/>
    </w:p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</w:t>
      </w:r>
      <w:proofErr w:type="spellStart"/>
      <w:r>
        <w:t>Лоттың</w:t>
      </w:r>
      <w:proofErr w:type="spellEnd"/>
      <w:r w:rsidRPr="00670E25">
        <w:rPr>
          <w:lang w:val="en-US"/>
        </w:rPr>
        <w:t xml:space="preserve"> № _________________________________</w:t>
      </w:r>
    </w:p>
    <w:p w:rsidR="00E74331" w:rsidRPr="005C3163" w:rsidRDefault="00670E25" w:rsidP="00E74331">
      <w:pPr>
        <w:spacing w:after="0" w:line="240" w:lineRule="auto"/>
        <w:rPr>
          <w:sz w:val="24"/>
          <w:szCs w:val="24"/>
        </w:rPr>
      </w:pPr>
      <w:r w:rsidRPr="00670E25">
        <w:t xml:space="preserve">      </w:t>
      </w:r>
      <w:proofErr w:type="spellStart"/>
      <w:r>
        <w:t>Лоттың</w:t>
      </w:r>
      <w:proofErr w:type="spellEnd"/>
      <w:r w:rsidRPr="00670E25">
        <w:t xml:space="preserve"> </w:t>
      </w:r>
      <w:proofErr w:type="spellStart"/>
      <w:r>
        <w:t>атауы</w:t>
      </w:r>
      <w:proofErr w:type="spellEnd"/>
      <w:r w:rsidR="00E74331" w:rsidRPr="00E74331">
        <w:t>:</w:t>
      </w:r>
      <w:r w:rsidR="00E74331" w:rsidRPr="00E74331">
        <w:rPr>
          <w:sz w:val="24"/>
          <w:szCs w:val="24"/>
        </w:rPr>
        <w:t xml:space="preserve"> </w:t>
      </w:r>
      <w:proofErr w:type="spellStart"/>
      <w:r w:rsidR="00E74331" w:rsidRPr="005C3163">
        <w:rPr>
          <w:sz w:val="24"/>
          <w:szCs w:val="24"/>
        </w:rPr>
        <w:t>Альпинизмді</w:t>
      </w:r>
      <w:proofErr w:type="spellEnd"/>
      <w:r w:rsidR="00E74331" w:rsidRPr="005C3163">
        <w:rPr>
          <w:sz w:val="24"/>
          <w:szCs w:val="24"/>
        </w:rPr>
        <w:t xml:space="preserve"> </w:t>
      </w:r>
      <w:proofErr w:type="spellStart"/>
      <w:r w:rsidR="00E74331" w:rsidRPr="005C3163">
        <w:rPr>
          <w:sz w:val="24"/>
          <w:szCs w:val="24"/>
        </w:rPr>
        <w:t>сақтандыру</w:t>
      </w:r>
      <w:proofErr w:type="spellEnd"/>
      <w:r w:rsidR="00E74331" w:rsidRPr="005C3163">
        <w:rPr>
          <w:sz w:val="24"/>
          <w:szCs w:val="24"/>
        </w:rPr>
        <w:t xml:space="preserve"> </w:t>
      </w:r>
      <w:proofErr w:type="spellStart"/>
      <w:r w:rsidR="00E74331" w:rsidRPr="005C3163">
        <w:rPr>
          <w:sz w:val="24"/>
          <w:szCs w:val="24"/>
        </w:rPr>
        <w:t>жүйесі</w:t>
      </w:r>
      <w:proofErr w:type="spellEnd"/>
    </w:p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</w:t>
      </w:r>
      <w:proofErr w:type="spellStart"/>
      <w:r>
        <w:t>Әлеуетті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өнім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талаптарына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670E25">
        <w:rPr>
          <w:lang w:val="en-US"/>
        </w:rPr>
        <w:t xml:space="preserve"> </w:t>
      </w:r>
      <w:proofErr w:type="spellStart"/>
      <w:r>
        <w:t>келуі</w:t>
      </w:r>
      <w:proofErr w:type="spellEnd"/>
      <w:r w:rsidRPr="00670E25">
        <w:rPr>
          <w:lang w:val="en-US"/>
        </w:rPr>
        <w:t xml:space="preserve"> </w:t>
      </w:r>
      <w:proofErr w:type="spellStart"/>
      <w:proofErr w:type="gramStart"/>
      <w:r>
        <w:t>тиіс</w:t>
      </w:r>
      <w:proofErr w:type="spellEnd"/>
      <w:proofErr w:type="gramEnd"/>
      <w:r w:rsidRPr="00670E25">
        <w:rPr>
          <w:lang w:val="en-US"/>
        </w:rPr>
        <w:t>.</w:t>
      </w:r>
    </w:p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1. </w:t>
      </w:r>
      <w:proofErr w:type="spellStart"/>
      <w:r>
        <w:t>Қазақстан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670E25">
        <w:rPr>
          <w:lang w:val="en-US"/>
        </w:rPr>
        <w:t xml:space="preserve"> </w:t>
      </w:r>
      <w:proofErr w:type="spellStart"/>
      <w:r>
        <w:t>рұқсаттар</w:t>
      </w:r>
      <w:proofErr w:type="spellEnd"/>
      <w:r w:rsidRPr="00670E25">
        <w:rPr>
          <w:lang w:val="en-US"/>
        </w:rPr>
        <w:t xml:space="preserve"> </w:t>
      </w:r>
      <w:r>
        <w:t>мен</w:t>
      </w:r>
      <w:r w:rsidRPr="00670E25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тауарларды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жеткізуге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670E25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670E25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670E25">
        <w:rPr>
          <w:lang w:val="en-US"/>
        </w:rPr>
        <w:t xml:space="preserve">. </w:t>
      </w:r>
    </w:p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</w:t>
      </w:r>
      <w:proofErr w:type="spellStart"/>
      <w:r>
        <w:t>Егер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тауарды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жеткізу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670E25">
        <w:rPr>
          <w:lang w:val="en-US"/>
        </w:rPr>
        <w:t xml:space="preserve">, </w:t>
      </w:r>
      <w:proofErr w:type="spellStart"/>
      <w:r>
        <w:t>хабарланы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жіберуді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670E25">
        <w:rPr>
          <w:lang w:val="en-US"/>
        </w:rPr>
        <w:t xml:space="preserve"> </w:t>
      </w:r>
      <w:proofErr w:type="spellStart"/>
      <w:r>
        <w:t>еткен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мәліметтерді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толтыру</w:t>
      </w:r>
      <w:proofErr w:type="spellEnd"/>
      <w:r w:rsidRPr="00670E25">
        <w:rPr>
          <w:lang w:val="en-US"/>
        </w:rPr>
        <w:t xml:space="preserve"> </w:t>
      </w:r>
      <w:proofErr w:type="spellStart"/>
      <w:r>
        <w:t>қажет</w:t>
      </w:r>
      <w:proofErr w:type="spellEnd"/>
      <w:r w:rsidRPr="00670E25">
        <w:rPr>
          <w:lang w:val="en-US"/>
        </w:rPr>
        <w:t>.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8504"/>
      </w:tblGrid>
      <w:tr w:rsidR="00670E25" w:rsidTr="00E74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r>
              <w:t>№</w:t>
            </w:r>
          </w:p>
        </w:tc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670E25" w:rsidTr="00E74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70E25" w:rsidRDefault="00670E25">
            <w:pPr>
              <w:rPr>
                <w:sz w:val="24"/>
                <w:szCs w:val="24"/>
              </w:rPr>
            </w:pPr>
          </w:p>
        </w:tc>
      </w:tr>
    </w:tbl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</w:t>
      </w:r>
      <w:proofErr w:type="spellStart"/>
      <w:r>
        <w:t>Егер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тауарды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жеткізу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рұқсат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670E25">
        <w:rPr>
          <w:lang w:val="en-US"/>
        </w:rPr>
        <w:t xml:space="preserve">, </w:t>
      </w:r>
      <w:proofErr w:type="spellStart"/>
      <w:r>
        <w:t>хабарлама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жіберуді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670E25">
        <w:rPr>
          <w:lang w:val="en-US"/>
        </w:rPr>
        <w:t xml:space="preserve"> </w:t>
      </w:r>
      <w:proofErr w:type="spellStart"/>
      <w:r>
        <w:t>етпесе</w:t>
      </w:r>
      <w:proofErr w:type="spellEnd"/>
      <w:r w:rsidRPr="00670E25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бұл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мәліметтер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толтырылмайды</w:t>
      </w:r>
      <w:proofErr w:type="spellEnd"/>
      <w:r w:rsidRPr="00670E25">
        <w:rPr>
          <w:lang w:val="en-US"/>
        </w:rPr>
        <w:t xml:space="preserve">. </w:t>
      </w:r>
    </w:p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2. </w:t>
      </w:r>
      <w:proofErr w:type="spellStart"/>
      <w:r>
        <w:t>Республикалық</w:t>
      </w:r>
      <w:proofErr w:type="spellEnd"/>
      <w:r w:rsidRPr="00670E25">
        <w:rPr>
          <w:lang w:val="en-US"/>
        </w:rPr>
        <w:t xml:space="preserve"> </w:t>
      </w:r>
      <w:r>
        <w:t>бюджет</w:t>
      </w:r>
      <w:r w:rsidRPr="00670E25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заңда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қаржы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жылына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белгіленген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айлық</w:t>
      </w:r>
      <w:proofErr w:type="spellEnd"/>
      <w:r w:rsidRPr="00670E25">
        <w:rPr>
          <w:lang w:val="en-US"/>
        </w:rPr>
        <w:t xml:space="preserve"> </w:t>
      </w:r>
      <w:proofErr w:type="spellStart"/>
      <w:r>
        <w:t>есептік</w:t>
      </w:r>
      <w:proofErr w:type="spellEnd"/>
      <w:r w:rsidRPr="00670E25">
        <w:rPr>
          <w:lang w:val="en-US"/>
        </w:rPr>
        <w:t xml:space="preserve"> </w:t>
      </w:r>
      <w:proofErr w:type="spellStart"/>
      <w:r>
        <w:t>көрсеткіштің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алты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еселенген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мөлшерінен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асатын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салық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берешегінің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болмауы</w:t>
      </w:r>
      <w:proofErr w:type="spellEnd"/>
      <w:r w:rsidRPr="00670E25">
        <w:rPr>
          <w:lang w:val="en-US"/>
        </w:rPr>
        <w:t xml:space="preserve"> (</w:t>
      </w:r>
      <w:proofErr w:type="spellStart"/>
      <w:r>
        <w:t>мемлекеттік</w:t>
      </w:r>
      <w:proofErr w:type="spellEnd"/>
      <w:r w:rsidRPr="00670E25">
        <w:rPr>
          <w:lang w:val="en-US"/>
        </w:rPr>
        <w:t xml:space="preserve"> </w:t>
      </w:r>
      <w:proofErr w:type="spellStart"/>
      <w:r>
        <w:t>кірістер</w:t>
      </w:r>
      <w:proofErr w:type="spellEnd"/>
      <w:r w:rsidRPr="00670E25">
        <w:rPr>
          <w:lang w:val="en-US"/>
        </w:rPr>
        <w:t xml:space="preserve"> </w:t>
      </w:r>
      <w:proofErr w:type="spellStart"/>
      <w:r>
        <w:t>органдарының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мәліметтері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негізінде</w:t>
      </w:r>
      <w:proofErr w:type="spellEnd"/>
      <w:r w:rsidRPr="00670E25">
        <w:rPr>
          <w:lang w:val="en-US"/>
        </w:rPr>
        <w:t xml:space="preserve"> </w:t>
      </w:r>
      <w:r>
        <w:t>веб</w:t>
      </w:r>
      <w:r w:rsidRPr="00670E25">
        <w:rPr>
          <w:lang w:val="en-US"/>
        </w:rPr>
        <w:t>-</w:t>
      </w:r>
      <w:r>
        <w:t>портал</w:t>
      </w:r>
      <w:r w:rsidRPr="00670E25">
        <w:rPr>
          <w:lang w:val="en-US"/>
        </w:rPr>
        <w:t xml:space="preserve"> </w:t>
      </w:r>
      <w:proofErr w:type="spellStart"/>
      <w:r>
        <w:t>автоматты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айқындайды</w:t>
      </w:r>
      <w:proofErr w:type="spellEnd"/>
      <w:r w:rsidRPr="00670E25">
        <w:rPr>
          <w:lang w:val="en-US"/>
        </w:rPr>
        <w:t>)</w:t>
      </w:r>
    </w:p>
    <w:p w:rsidR="00670E25" w:rsidRDefault="00670E25" w:rsidP="00670E25">
      <w:pPr>
        <w:pStyle w:val="a3"/>
      </w:pPr>
      <w:r w:rsidRPr="00670E25">
        <w:rPr>
          <w:lang w:val="en-US"/>
        </w:rPr>
        <w:t xml:space="preserve">      </w:t>
      </w:r>
      <w:r>
        <w:t xml:space="preserve">3. </w:t>
      </w:r>
      <w:proofErr w:type="spellStart"/>
      <w:r>
        <w:t>Банкроттық</w:t>
      </w:r>
      <w:proofErr w:type="spellEnd"/>
      <w:r>
        <w:t xml:space="preserve"> не </w:t>
      </w:r>
      <w:proofErr w:type="spellStart"/>
      <w:r>
        <w:t>таратылу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әсіміне</w:t>
      </w:r>
      <w:proofErr w:type="spellEnd"/>
      <w:r>
        <w:t xml:space="preserve"> </w:t>
      </w:r>
      <w:proofErr w:type="spellStart"/>
      <w:r>
        <w:t>жатқызылмауы</w:t>
      </w:r>
      <w:proofErr w:type="spellEnd"/>
      <w:r>
        <w:t>.</w:t>
      </w:r>
    </w:p>
    <w:p w:rsidR="00670E25" w:rsidRDefault="00670E25" w:rsidP="00670E25">
      <w:pPr>
        <w:pStyle w:val="a3"/>
      </w:pPr>
      <w:r>
        <w:t xml:space="preserve">      4.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болуы</w:t>
      </w:r>
      <w:proofErr w:type="spellEnd"/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2"/>
        <w:gridCol w:w="2943"/>
      </w:tblGrid>
      <w:tr w:rsidR="00670E25" w:rsidTr="00E74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етілмейді</w:t>
            </w:r>
            <w:proofErr w:type="spellEnd"/>
          </w:p>
        </w:tc>
      </w:tr>
      <w:tr w:rsidR="00670E25" w:rsidTr="00E74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етілмейді</w:t>
            </w:r>
            <w:proofErr w:type="spellEnd"/>
          </w:p>
        </w:tc>
      </w:tr>
    </w:tbl>
    <w:p w:rsidR="00670E25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5. </w:t>
      </w:r>
      <w:proofErr w:type="spellStart"/>
      <w:r>
        <w:t>Соңғы</w:t>
      </w:r>
      <w:proofErr w:type="spellEnd"/>
      <w:r w:rsidRPr="00670E25">
        <w:rPr>
          <w:lang w:val="en-US"/>
        </w:rPr>
        <w:t xml:space="preserve"> </w:t>
      </w:r>
      <w:r>
        <w:t>он</w:t>
      </w:r>
      <w:r w:rsidRPr="00670E25">
        <w:rPr>
          <w:lang w:val="en-US"/>
        </w:rPr>
        <w:t xml:space="preserve"> </w:t>
      </w:r>
      <w:proofErr w:type="spellStart"/>
      <w:r>
        <w:t>жылда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670E25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тауарлардың</w:t>
      </w:r>
      <w:proofErr w:type="spellEnd"/>
      <w:r w:rsidRPr="00670E25">
        <w:rPr>
          <w:lang w:val="en-US"/>
        </w:rPr>
        <w:t xml:space="preserve"> </w:t>
      </w:r>
      <w:proofErr w:type="spellStart"/>
      <w:r>
        <w:t>мәніне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670E25">
        <w:rPr>
          <w:lang w:val="en-US"/>
        </w:rPr>
        <w:t xml:space="preserve"> </w:t>
      </w:r>
      <w:proofErr w:type="spellStart"/>
      <w:r>
        <w:t>келетін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жұмыс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тәжірибесінің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670E25">
        <w:rPr>
          <w:lang w:val="en-US"/>
        </w:rPr>
        <w:t xml:space="preserve">. 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  <w:gridCol w:w="3349"/>
      </w:tblGrid>
      <w:tr w:rsidR="00670E25" w:rsidTr="00E74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proofErr w:type="gramStart"/>
            <w:r>
              <w:t>Ж</w:t>
            </w:r>
            <w:proofErr w:type="gramEnd"/>
            <w:r>
              <w:t>ұмыс</w:t>
            </w:r>
            <w:proofErr w:type="spellEnd"/>
            <w:r>
              <w:t xml:space="preserve"> </w:t>
            </w:r>
            <w:proofErr w:type="spellStart"/>
            <w:r>
              <w:t>тәжірибесінің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0E25" w:rsidRDefault="00670E25">
            <w:pPr>
              <w:pStyle w:val="a3"/>
            </w:pP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етілмейді</w:t>
            </w:r>
            <w:proofErr w:type="spellEnd"/>
          </w:p>
        </w:tc>
      </w:tr>
    </w:tbl>
    <w:p w:rsidR="00610E17" w:rsidRPr="00670E25" w:rsidRDefault="00670E25" w:rsidP="00670E25">
      <w:pPr>
        <w:pStyle w:val="a3"/>
        <w:rPr>
          <w:lang w:val="en-US"/>
        </w:rPr>
      </w:pPr>
      <w:r w:rsidRPr="00670E25">
        <w:rPr>
          <w:lang w:val="en-US"/>
        </w:rPr>
        <w:t xml:space="preserve">      </w:t>
      </w:r>
      <w:proofErr w:type="spellStart"/>
      <w:r>
        <w:t>Ескертпе</w:t>
      </w:r>
      <w:proofErr w:type="spellEnd"/>
      <w:r w:rsidRPr="00670E25">
        <w:rPr>
          <w:lang w:val="en-US"/>
        </w:rPr>
        <w:t xml:space="preserve">: </w:t>
      </w:r>
      <w:proofErr w:type="spellStart"/>
      <w:r>
        <w:t>әлеуетті</w:t>
      </w:r>
      <w:proofErr w:type="spellEnd"/>
      <w:r w:rsidRPr="00670E25">
        <w:rPr>
          <w:lang w:val="en-US"/>
        </w:rP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670E25">
        <w:rPr>
          <w:lang w:val="en-US"/>
        </w:rPr>
        <w:t xml:space="preserve"> </w:t>
      </w:r>
      <w:proofErr w:type="spellStart"/>
      <w:r>
        <w:t>берушілерге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өзге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құжаттарда</w:t>
      </w:r>
      <w:proofErr w:type="spellEnd"/>
      <w:r w:rsidRPr="00670E25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670E25">
        <w:rPr>
          <w:lang w:val="en-US"/>
        </w:rPr>
        <w:t xml:space="preserve"> </w:t>
      </w:r>
      <w:proofErr w:type="spellStart"/>
      <w:r>
        <w:t>талаптарын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белгілеуге</w:t>
      </w:r>
      <w:proofErr w:type="spellEnd"/>
      <w:r w:rsidRPr="00670E25">
        <w:rPr>
          <w:lang w:val="en-US"/>
        </w:rPr>
        <w:t xml:space="preserve"> </w:t>
      </w:r>
      <w:proofErr w:type="spellStart"/>
      <w:r>
        <w:t>жол</w:t>
      </w:r>
      <w:proofErr w:type="spellEnd"/>
      <w:r w:rsidRPr="00670E25">
        <w:rPr>
          <w:lang w:val="en-US"/>
        </w:rPr>
        <w:t xml:space="preserve"> </w:t>
      </w:r>
      <w:proofErr w:type="spellStart"/>
      <w:r>
        <w:t>берілмейді</w:t>
      </w:r>
      <w:proofErr w:type="spellEnd"/>
      <w:r w:rsidRPr="00670E25">
        <w:rPr>
          <w:lang w:val="en-US"/>
        </w:rPr>
        <w:t>.</w:t>
      </w:r>
    </w:p>
    <w:sectPr w:rsidR="00610E17" w:rsidRP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2B1076"/>
    <w:rsid w:val="004F3FFF"/>
    <w:rsid w:val="00610E17"/>
    <w:rsid w:val="00670E25"/>
    <w:rsid w:val="00D869F9"/>
    <w:rsid w:val="00E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Olga Russinova</cp:lastModifiedBy>
  <cp:revision>4</cp:revision>
  <dcterms:created xsi:type="dcterms:W3CDTF">2022-02-02T02:33:00Z</dcterms:created>
  <dcterms:modified xsi:type="dcterms:W3CDTF">2024-05-30T11:30:00Z</dcterms:modified>
</cp:coreProperties>
</file>