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>
        <w:rPr>
          <w:rStyle w:val="s2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1-1-қосымша</w:t>
      </w:r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:rsidR="00D30B42" w:rsidRDefault="00D30B42" w:rsidP="00D30B42">
      <w:pPr>
        <w:jc w:val="center"/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:rsidR="00D30B42" w:rsidRDefault="00D30B42" w:rsidP="00D30B42">
      <w:pPr>
        <w:jc w:val="center"/>
        <w:rPr>
          <w:rStyle w:val="s1"/>
          <w:lang w:val="kk-KZ"/>
        </w:rPr>
      </w:pPr>
      <w:r>
        <w:rPr>
          <w:rStyle w:val="s1"/>
          <w:lang w:val="kk-KZ"/>
        </w:rPr>
        <w:t> қойылатын біліктілік талаптары </w:t>
      </w:r>
    </w:p>
    <w:p w:rsidR="00AA68BD" w:rsidRPr="00D30B42" w:rsidRDefault="00AA68BD" w:rsidP="00D30B42">
      <w:pPr>
        <w:jc w:val="center"/>
        <w:rPr>
          <w:lang w:val="kk-KZ"/>
        </w:rPr>
      </w:pP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атауы________</w:t>
      </w:r>
      <w:r w:rsidR="006B1616" w:rsidRPr="006E1510">
        <w:rPr>
          <w:color w:val="auto"/>
          <w:lang w:val="kk-KZ"/>
        </w:rPr>
        <w:t>«Қазтелерадио» АҚ</w:t>
      </w:r>
      <w:r w:rsidR="006B1616" w:rsidRPr="0019089A">
        <w:rPr>
          <w:color w:val="auto"/>
          <w:lang w:val="kk-KZ"/>
        </w:rPr>
        <w:t xml:space="preserve"> </w:t>
      </w:r>
      <w:r>
        <w:rPr>
          <w:rStyle w:val="s0"/>
          <w:lang w:val="kk-KZ"/>
        </w:rPr>
        <w:t>________________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Ұйымдастырушының атауы _______</w:t>
      </w:r>
      <w:r w:rsidR="006B1616" w:rsidRPr="006E1510">
        <w:rPr>
          <w:color w:val="auto"/>
          <w:lang w:val="kk-KZ"/>
        </w:rPr>
        <w:t>«Қазтелерадио» АҚ</w:t>
      </w:r>
      <w:r w:rsidR="006B1616" w:rsidRPr="0019089A">
        <w:rPr>
          <w:color w:val="auto"/>
          <w:lang w:val="kk-KZ"/>
        </w:rPr>
        <w:t xml:space="preserve"> </w:t>
      </w:r>
      <w:r>
        <w:rPr>
          <w:rStyle w:val="s0"/>
          <w:lang w:val="kk-KZ"/>
        </w:rPr>
        <w:t>________________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:rsidR="00D30B42" w:rsidRPr="00FD1A6A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>Конкурстың атауы _______</w:t>
      </w:r>
      <w:r w:rsidR="0037730E" w:rsidRPr="0037730E">
        <w:rPr>
          <w:lang w:val="kk-KZ"/>
        </w:rPr>
        <w:t xml:space="preserve"> </w:t>
      </w:r>
      <w:r w:rsidR="00760ACE">
        <w:rPr>
          <w:lang w:val="kk-KZ"/>
        </w:rPr>
        <w:t>ДК жиынтықта</w:t>
      </w:r>
      <w:r w:rsidR="00760ACE">
        <w:rPr>
          <w:rStyle w:val="s0"/>
          <w:lang w:val="kk-KZ"/>
        </w:rPr>
        <w:t>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______________________________________</w:t>
      </w:r>
    </w:p>
    <w:p w:rsidR="00D30B42" w:rsidRPr="00FD1A6A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>Лоттың атауы ___________</w:t>
      </w:r>
      <w:r w:rsidR="006B1616" w:rsidRPr="006B1616">
        <w:rPr>
          <w:lang w:val="kk-KZ"/>
        </w:rPr>
        <w:t xml:space="preserve"> </w:t>
      </w:r>
      <w:r w:rsidR="00760ACE">
        <w:rPr>
          <w:lang w:val="kk-KZ"/>
        </w:rPr>
        <w:t>ДК жиынтықта</w:t>
      </w:r>
      <w:r w:rsidR="00760ACE">
        <w:rPr>
          <w:rStyle w:val="s0"/>
          <w:lang w:val="kk-KZ"/>
        </w:rPr>
        <w:t>___________</w:t>
      </w:r>
      <w:bookmarkStart w:id="1" w:name="_GoBack"/>
      <w:bookmarkEnd w:id="1"/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>
        <w:rPr>
          <w:rStyle w:val="s2"/>
        </w:rPr>
        <w:fldChar w:fldCharType="begin"/>
      </w:r>
      <w:r w:rsidRPr="00E04AFD">
        <w:rPr>
          <w:rStyle w:val="s2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заңнамасына</w:t>
      </w:r>
      <w:r>
        <w:rPr>
          <w:rStyle w:val="s2"/>
        </w:rPr>
        <w:fldChar w:fldCharType="end"/>
      </w:r>
      <w:bookmarkEnd w:id="2"/>
      <w:r>
        <w:rPr>
          <w:rStyle w:val="s0"/>
          <w:lang w:val="kk-KZ"/>
        </w:rPr>
        <w:t xml:space="preserve"> сәйкес тауарларды жеткізуге рұқсаттың (хабарламаның) болуы.</w:t>
      </w:r>
    </w:p>
    <w:p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Рұқсаттың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rPr>
          <w:rStyle w:val="s0"/>
        </w:rPr>
        <w:t>тауарды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хабарлама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біліктілігі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тауардың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тақырыбына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алынатың</w:t>
            </w:r>
            <w:proofErr w:type="spellEnd"/>
            <w:r>
              <w:t xml:space="preserve"> </w:t>
            </w: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4E3C70" w:rsidRDefault="004E3C70" w:rsidP="00596616">
      <w:pPr>
        <w:ind w:firstLine="397"/>
        <w:jc w:val="both"/>
        <w:textAlignment w:val="baseline"/>
        <w:rPr>
          <w:lang w:val="kk-KZ"/>
        </w:rPr>
      </w:pPr>
    </w:p>
    <w:p w:rsidR="005434EA" w:rsidRDefault="005434EA" w:rsidP="004E3C70">
      <w:pPr>
        <w:ind w:firstLine="397"/>
        <w:jc w:val="right"/>
        <w:textAlignment w:val="baseline"/>
      </w:pPr>
    </w:p>
    <w:p w:rsidR="004E3C70" w:rsidRDefault="004E3C70" w:rsidP="004E3C70">
      <w:pPr>
        <w:ind w:firstLine="397"/>
        <w:jc w:val="right"/>
        <w:textAlignment w:val="baseline"/>
      </w:pPr>
      <w:r>
        <w:t>Приложение 1-1</w:t>
      </w:r>
    </w:p>
    <w:p w:rsidR="004E3C70" w:rsidRDefault="004E3C70" w:rsidP="004E3C7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4E3C70" w:rsidRDefault="004E3C70" w:rsidP="004E3C70">
      <w:pPr>
        <w:ind w:firstLine="397"/>
        <w:jc w:val="center"/>
        <w:textAlignment w:val="baseline"/>
      </w:pPr>
      <w:r>
        <w:t> </w:t>
      </w:r>
    </w:p>
    <w:p w:rsidR="004E3C70" w:rsidRDefault="004E3C70" w:rsidP="004E3C70">
      <w:pPr>
        <w:ind w:firstLine="397"/>
        <w:jc w:val="center"/>
        <w:textAlignment w:val="baseline"/>
      </w:pPr>
      <w:r>
        <w:t> </w:t>
      </w:r>
    </w:p>
    <w:p w:rsidR="004E3C70" w:rsidRDefault="004E3C70" w:rsidP="004E3C70">
      <w:pPr>
        <w:jc w:val="center"/>
        <w:textAlignment w:val="baseline"/>
      </w:pPr>
      <w:r>
        <w:rPr>
          <w:rStyle w:val="s1"/>
        </w:rPr>
        <w:t xml:space="preserve">Квалификационные требования, предъявляемые к потенциальному поставщику при осуществлении государственных закупок товаров </w:t>
      </w:r>
    </w:p>
    <w:p w:rsidR="004E3C70" w:rsidRDefault="004E3C70" w:rsidP="004E3C70">
      <w:pPr>
        <w:ind w:firstLine="397"/>
        <w:jc w:val="center"/>
        <w:textAlignment w:val="baseline"/>
      </w:pPr>
      <w:r>
        <w:t> </w:t>
      </w:r>
    </w:p>
    <w:p w:rsidR="004E3C70" w:rsidRDefault="004E3C70" w:rsidP="004E3C70">
      <w:pPr>
        <w:ind w:firstLine="397"/>
        <w:jc w:val="both"/>
        <w:textAlignment w:val="baseline"/>
      </w:pPr>
      <w:r>
        <w:t>Наименование заказчика ________</w:t>
      </w:r>
      <w:r>
        <w:rPr>
          <w:lang w:val="kk-KZ"/>
        </w:rPr>
        <w:t xml:space="preserve"> </w:t>
      </w:r>
      <w:r>
        <w:rPr>
          <w:rStyle w:val="s0"/>
          <w:lang w:val="kk-KZ"/>
        </w:rPr>
        <w:t>АО Казтелерадио</w:t>
      </w:r>
      <w:r>
        <w:t xml:space="preserve"> ______________</w:t>
      </w:r>
    </w:p>
    <w:p w:rsidR="004E3C70" w:rsidRDefault="004E3C70" w:rsidP="004E3C70">
      <w:pPr>
        <w:ind w:firstLine="397"/>
        <w:jc w:val="both"/>
        <w:textAlignment w:val="baseline"/>
      </w:pPr>
      <w:r>
        <w:t>№ конкурса ___________________</w:t>
      </w:r>
      <w:r>
        <w:rPr>
          <w:rStyle w:val="s0"/>
          <w:lang w:val="kk-KZ"/>
        </w:rPr>
        <w:t>АО Казтелерадио</w:t>
      </w:r>
      <w:r>
        <w:t xml:space="preserve"> ________________</w:t>
      </w:r>
    </w:p>
    <w:p w:rsidR="004E3C70" w:rsidRDefault="004E3C70" w:rsidP="004E3C70">
      <w:pPr>
        <w:ind w:firstLine="397"/>
        <w:jc w:val="both"/>
        <w:textAlignment w:val="baseline"/>
      </w:pPr>
      <w:r>
        <w:t>Наименование конкурса ____</w:t>
      </w:r>
      <w:r w:rsidRPr="0037730E">
        <w:rPr>
          <w:color w:val="auto"/>
        </w:rPr>
        <w:t xml:space="preserve"> </w:t>
      </w:r>
      <w:r>
        <w:rPr>
          <w:color w:val="auto"/>
        </w:rPr>
        <w:t>ПК в комплекте</w:t>
      </w:r>
      <w:r w:rsidRPr="00FD5B97">
        <w:rPr>
          <w:rStyle w:val="s0"/>
        </w:rPr>
        <w:t xml:space="preserve"> </w:t>
      </w:r>
      <w:r>
        <w:t>____________________</w:t>
      </w:r>
    </w:p>
    <w:p w:rsidR="004E3C70" w:rsidRDefault="004E3C70" w:rsidP="004E3C70">
      <w:pPr>
        <w:ind w:firstLine="397"/>
        <w:jc w:val="both"/>
        <w:textAlignment w:val="baseline"/>
      </w:pPr>
      <w:r>
        <w:t>№ лота _______________________________________</w:t>
      </w:r>
    </w:p>
    <w:p w:rsidR="004E3C70" w:rsidRDefault="004E3C70" w:rsidP="004E3C70">
      <w:pPr>
        <w:ind w:firstLine="397"/>
        <w:jc w:val="both"/>
        <w:textAlignment w:val="baseline"/>
      </w:pPr>
      <w:r>
        <w:t>Наименование лота ________</w:t>
      </w:r>
      <w:r w:rsidRPr="006B1616">
        <w:rPr>
          <w:color w:val="auto"/>
        </w:rPr>
        <w:t xml:space="preserve"> </w:t>
      </w:r>
      <w:r>
        <w:rPr>
          <w:color w:val="auto"/>
        </w:rPr>
        <w:t>ПК в комплекте</w:t>
      </w:r>
      <w:r w:rsidRPr="00FD5B97">
        <w:rPr>
          <w:rStyle w:val="s0"/>
        </w:rPr>
        <w:t xml:space="preserve"> </w:t>
      </w:r>
      <w:r>
        <w:t>____________________</w:t>
      </w:r>
    </w:p>
    <w:p w:rsidR="004E3C70" w:rsidRDefault="004E3C70" w:rsidP="004E3C70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4E3C70" w:rsidRDefault="004E3C70" w:rsidP="004E3C70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4E3C70" w:rsidRDefault="004E3C70" w:rsidP="004E3C70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4E3C70" w:rsidTr="00900F1F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4E3C70" w:rsidTr="00900F1F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C623B8" w:rsidRDefault="004E3C70" w:rsidP="004E3C70">
      <w:pPr>
        <w:ind w:firstLine="397"/>
        <w:textAlignment w:val="baseline"/>
      </w:pPr>
      <w:r>
        <w:t> 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Материальные ресурсы:</w:t>
      </w:r>
    </w:p>
    <w:p w:rsidR="004E3C70" w:rsidRDefault="004E3C70" w:rsidP="004E3C70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4E3C70" w:rsidTr="00900F1F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4E3C70" w:rsidTr="00900F1F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C623B8" w:rsidRDefault="004E3C70" w:rsidP="004E3C70">
      <w:pPr>
        <w:ind w:firstLine="397"/>
        <w:textAlignment w:val="baseline"/>
      </w:pPr>
      <w:r>
        <w:t> </w:t>
      </w:r>
    </w:p>
    <w:p w:rsidR="004E3C70" w:rsidRDefault="004E3C70" w:rsidP="004E3C70">
      <w:pPr>
        <w:ind w:firstLine="397"/>
        <w:textAlignment w:val="baseline"/>
      </w:pPr>
      <w:r>
        <w:t>Трудовые ресурсы:</w:t>
      </w:r>
    </w:p>
    <w:p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4E3C70" w:rsidTr="00900F1F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4E3C70" w:rsidTr="00900F1F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C623B8" w:rsidRDefault="004E3C70" w:rsidP="004E3C70">
      <w:pPr>
        <w:ind w:firstLine="397"/>
        <w:textAlignment w:val="baseline"/>
      </w:pPr>
      <w:r>
        <w:t> </w:t>
      </w:r>
    </w:p>
    <w:p w:rsidR="004E3C70" w:rsidRDefault="004E3C70" w:rsidP="004E3C70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:rsidR="004E3C70" w:rsidRDefault="004E3C70" w:rsidP="004E3C7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4E3C70" w:rsidTr="00900F1F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4E3C70" w:rsidTr="00900F1F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C623B8" w:rsidRDefault="004E3C70" w:rsidP="00900F1F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C70" w:rsidRPr="006B1616" w:rsidRDefault="004E3C70" w:rsidP="00900F1F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4E3C70" w:rsidRPr="004E3C70" w:rsidRDefault="004E3C70" w:rsidP="004E3C70">
      <w:pPr>
        <w:ind w:firstLine="397"/>
        <w:jc w:val="both"/>
        <w:textAlignment w:val="baseline"/>
      </w:pPr>
    </w:p>
    <w:sectPr w:rsidR="004E3C70" w:rsidRPr="004E3C70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658C"/>
    <w:rsid w:val="00171B68"/>
    <w:rsid w:val="0037730E"/>
    <w:rsid w:val="004E3C70"/>
    <w:rsid w:val="005434EA"/>
    <w:rsid w:val="00596616"/>
    <w:rsid w:val="006B1616"/>
    <w:rsid w:val="00760ACE"/>
    <w:rsid w:val="00AA68BD"/>
    <w:rsid w:val="00CC289D"/>
    <w:rsid w:val="00D30B42"/>
    <w:rsid w:val="00E04AFD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Beksultan Askar</cp:lastModifiedBy>
  <cp:revision>12</cp:revision>
  <dcterms:created xsi:type="dcterms:W3CDTF">2022-05-05T04:37:00Z</dcterms:created>
  <dcterms:modified xsi:type="dcterms:W3CDTF">2024-09-10T04:14:00Z</dcterms:modified>
</cp:coreProperties>
</file>