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3F30D" w14:textId="77777777" w:rsidR="00AB60DD" w:rsidRPr="00685A57" w:rsidRDefault="00AB60DD" w:rsidP="00AB60DD">
      <w:pPr>
        <w:ind w:firstLine="6804"/>
        <w:jc w:val="right"/>
      </w:pPr>
      <w:r w:rsidRPr="00C621B8">
        <w:t xml:space="preserve">Приложение </w:t>
      </w:r>
      <w:r w:rsidR="00C20C09" w:rsidRPr="00685A57">
        <w:t>12</w:t>
      </w:r>
    </w:p>
    <w:p w14:paraId="5A80235F" w14:textId="77777777" w:rsidR="00AB60DD" w:rsidRPr="00C621B8" w:rsidRDefault="00AB60DD" w:rsidP="00AB60DD">
      <w:pPr>
        <w:ind w:firstLine="6804"/>
        <w:jc w:val="right"/>
      </w:pPr>
      <w:r w:rsidRPr="00C621B8">
        <w:t xml:space="preserve">к </w:t>
      </w:r>
      <w:hyperlink r:id="rId6" w:history="1">
        <w:r w:rsidRPr="00C621B8">
          <w:rPr>
            <w:rStyle w:val="a3"/>
            <w:color w:val="000080"/>
          </w:rPr>
          <w:t>конкурсной документации</w:t>
        </w:r>
      </w:hyperlink>
    </w:p>
    <w:p w14:paraId="00D9D1B3" w14:textId="77777777" w:rsidR="00AB60DD" w:rsidRPr="00C621B8" w:rsidRDefault="00AB60DD" w:rsidP="00AB60DD">
      <w:pPr>
        <w:ind w:firstLine="397"/>
        <w:jc w:val="both"/>
      </w:pPr>
      <w:r w:rsidRPr="00C621B8">
        <w:t> </w:t>
      </w:r>
    </w:p>
    <w:p w14:paraId="3F4E7FDE" w14:textId="77777777" w:rsidR="00AB60DD" w:rsidRPr="00C621B8" w:rsidRDefault="00AB60DD" w:rsidP="00AB60DD">
      <w:pPr>
        <w:ind w:firstLine="397"/>
        <w:jc w:val="both"/>
      </w:pPr>
      <w:r w:rsidRPr="00C621B8">
        <w:t> </w:t>
      </w:r>
    </w:p>
    <w:p w14:paraId="418C3833" w14:textId="77777777" w:rsidR="00AB60DD" w:rsidRPr="00C621B8" w:rsidRDefault="00AB60DD" w:rsidP="00AB60DD">
      <w:pPr>
        <w:jc w:val="center"/>
        <w:textAlignment w:val="baseline"/>
      </w:pPr>
      <w:r w:rsidRPr="00C621B8">
        <w:rPr>
          <w:rStyle w:val="s1"/>
        </w:rPr>
        <w:t>Техническая спецификация</w:t>
      </w:r>
      <w:r w:rsidRPr="00C621B8">
        <w:rPr>
          <w:rStyle w:val="s1"/>
        </w:rPr>
        <w:br/>
        <w:t>закупаемых товаров (заполняется заказчиком)</w:t>
      </w:r>
    </w:p>
    <w:p w14:paraId="3B54C595" w14:textId="77777777" w:rsidR="00AB60DD" w:rsidRPr="00C621B8" w:rsidRDefault="00AB60DD" w:rsidP="00AB60DD">
      <w:pPr>
        <w:ind w:firstLine="397"/>
        <w:textAlignment w:val="baseline"/>
      </w:pPr>
      <w:r w:rsidRPr="00C621B8">
        <w:t> </w:t>
      </w:r>
    </w:p>
    <w:p w14:paraId="3E2CC2CA" w14:textId="5B5BD05A" w:rsidR="00AB60DD" w:rsidRPr="00C621B8" w:rsidRDefault="00AB60DD" w:rsidP="00AB60DD">
      <w:pPr>
        <w:ind w:firstLine="397"/>
        <w:jc w:val="both"/>
      </w:pPr>
      <w:r w:rsidRPr="00C621B8">
        <w:rPr>
          <w:rStyle w:val="s0"/>
        </w:rPr>
        <w:t>Наименование заказчика _____</w:t>
      </w:r>
      <w:r w:rsidR="00755956" w:rsidRPr="00755956">
        <w:t xml:space="preserve"> </w:t>
      </w:r>
      <w:r w:rsidR="00755956" w:rsidRPr="00755956">
        <w:rPr>
          <w:rStyle w:val="s0"/>
          <w:lang w:val="kk-KZ"/>
        </w:rPr>
        <w:t>АО "Казтелерадио"</w:t>
      </w:r>
      <w:r w:rsidRPr="00C621B8">
        <w:rPr>
          <w:rStyle w:val="s0"/>
        </w:rPr>
        <w:t>_____________________</w:t>
      </w:r>
    </w:p>
    <w:p w14:paraId="56399B2B" w14:textId="77777777" w:rsidR="00AB60DD" w:rsidRPr="00C621B8" w:rsidRDefault="00AB60DD" w:rsidP="00AB60DD">
      <w:pPr>
        <w:ind w:firstLine="397"/>
        <w:jc w:val="both"/>
      </w:pPr>
      <w:r w:rsidRPr="00C621B8">
        <w:rPr>
          <w:rStyle w:val="s0"/>
        </w:rPr>
        <w:t xml:space="preserve">Наименование организатора </w:t>
      </w:r>
    </w:p>
    <w:p w14:paraId="7B02AE03" w14:textId="77777777" w:rsidR="00AB60DD" w:rsidRPr="00C621B8" w:rsidRDefault="00AB60DD" w:rsidP="00AB60DD">
      <w:pPr>
        <w:ind w:firstLine="397"/>
        <w:jc w:val="both"/>
      </w:pPr>
      <w:r w:rsidRPr="00C621B8">
        <w:rPr>
          <w:rStyle w:val="s0"/>
        </w:rPr>
        <w:t>№ конкурса _____________________________________</w:t>
      </w:r>
    </w:p>
    <w:p w14:paraId="30DAB0C9" w14:textId="33AE04AE" w:rsidR="00AB60DD" w:rsidRPr="009A503F" w:rsidRDefault="00AB60DD" w:rsidP="00AB60DD">
      <w:pPr>
        <w:ind w:firstLine="397"/>
        <w:jc w:val="both"/>
      </w:pPr>
      <w:r w:rsidRPr="00C621B8">
        <w:rPr>
          <w:rStyle w:val="s0"/>
        </w:rPr>
        <w:t xml:space="preserve">Наименование конкурса </w:t>
      </w:r>
      <w:r w:rsidR="00755956">
        <w:rPr>
          <w:rStyle w:val="s0"/>
        </w:rPr>
        <w:t xml:space="preserve"> </w:t>
      </w:r>
      <w:r w:rsidR="003D6592" w:rsidRPr="00737B35">
        <w:rPr>
          <w:color w:val="auto"/>
        </w:rPr>
        <w:t xml:space="preserve">Работы по монтажу/внедрению автоматизированных систем </w:t>
      </w:r>
      <w:proofErr w:type="gramStart"/>
      <w:r w:rsidR="003D6592" w:rsidRPr="00737B35">
        <w:rPr>
          <w:color w:val="auto"/>
        </w:rPr>
        <w:t>управления/контроля/мониторинга/учета/диспетчеризации</w:t>
      </w:r>
      <w:proofErr w:type="gramEnd"/>
    </w:p>
    <w:p w14:paraId="50BCE70F" w14:textId="77777777" w:rsidR="00AB60DD" w:rsidRPr="00C621B8" w:rsidRDefault="00AB60DD" w:rsidP="00AB60DD">
      <w:pPr>
        <w:ind w:firstLine="397"/>
        <w:jc w:val="both"/>
      </w:pPr>
      <w:r w:rsidRPr="00C621B8">
        <w:rPr>
          <w:rStyle w:val="s0"/>
        </w:rPr>
        <w:t>№ лота _________________________________________</w:t>
      </w:r>
    </w:p>
    <w:p w14:paraId="79F914B2" w14:textId="4746A949" w:rsidR="00AB60DD" w:rsidRDefault="00AB60DD" w:rsidP="00AB60DD">
      <w:pPr>
        <w:ind w:firstLine="397"/>
        <w:jc w:val="both"/>
        <w:rPr>
          <w:rStyle w:val="s0"/>
          <w:lang w:val="kk-KZ"/>
        </w:rPr>
      </w:pPr>
      <w:r w:rsidRPr="00C621B8">
        <w:rPr>
          <w:rStyle w:val="s0"/>
        </w:rPr>
        <w:t xml:space="preserve">Наименование лота </w:t>
      </w:r>
      <w:r w:rsidR="00755956">
        <w:rPr>
          <w:rStyle w:val="s0"/>
        </w:rPr>
        <w:t xml:space="preserve"> </w:t>
      </w:r>
      <w:r w:rsidR="003D6592" w:rsidRPr="00737B35">
        <w:rPr>
          <w:color w:val="auto"/>
        </w:rPr>
        <w:t xml:space="preserve">Работы по монтажу/внедрению автоматизированных систем </w:t>
      </w:r>
      <w:proofErr w:type="gramStart"/>
      <w:r w:rsidR="003D6592" w:rsidRPr="00737B35">
        <w:rPr>
          <w:color w:val="auto"/>
        </w:rPr>
        <w:t>управления/контроля/мониторинга/учета/диспетчеризации</w:t>
      </w:r>
      <w:proofErr w:type="gramEnd"/>
    </w:p>
    <w:p w14:paraId="639BE03B" w14:textId="77777777" w:rsidR="00EE1514" w:rsidRPr="00C621B8" w:rsidRDefault="00EE1514" w:rsidP="00AB60DD">
      <w:pPr>
        <w:ind w:firstLine="397"/>
        <w:jc w:val="both"/>
      </w:pPr>
    </w:p>
    <w:tbl>
      <w:tblPr>
        <w:tblW w:w="5000" w:type="pct"/>
        <w:jc w:val="center"/>
        <w:tblCellMar>
          <w:left w:w="0" w:type="dxa"/>
          <w:right w:w="0" w:type="dxa"/>
        </w:tblCellMar>
        <w:tblLook w:val="04A0" w:firstRow="1" w:lastRow="0" w:firstColumn="1" w:lastColumn="0" w:noHBand="0" w:noVBand="1"/>
      </w:tblPr>
      <w:tblGrid>
        <w:gridCol w:w="5081"/>
        <w:gridCol w:w="9988"/>
      </w:tblGrid>
      <w:tr w:rsidR="00FF259F" w:rsidRPr="00C621B8" w14:paraId="1D793CD1" w14:textId="77777777" w:rsidTr="00374291">
        <w:trPr>
          <w:jc w:val="center"/>
        </w:trPr>
        <w:tc>
          <w:tcPr>
            <w:tcW w:w="16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F6231A" w14:textId="77777777" w:rsidR="00FF259F" w:rsidRPr="00EA600A" w:rsidRDefault="00FF259F" w:rsidP="000B4DA0">
            <w:r w:rsidRPr="00EA600A">
              <w:t>Наименование кода Единого номенклатурного справочника товаров, работ, услуг*</w:t>
            </w:r>
          </w:p>
        </w:tc>
        <w:tc>
          <w:tcPr>
            <w:tcW w:w="331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AD9D53" w14:textId="2FE24101" w:rsidR="00FF259F" w:rsidRPr="00C621B8" w:rsidRDefault="00737B35" w:rsidP="00374291">
            <w:pPr>
              <w:rPr>
                <w:color w:val="auto"/>
              </w:rPr>
            </w:pPr>
            <w:r w:rsidRPr="00737B35">
              <w:rPr>
                <w:color w:val="auto"/>
              </w:rPr>
              <w:t>332060.000.000000</w:t>
            </w:r>
          </w:p>
        </w:tc>
      </w:tr>
      <w:tr w:rsidR="00FF259F" w:rsidRPr="00C621B8" w14:paraId="317F8E8B"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1ED23A" w14:textId="77777777" w:rsidR="00FF259F" w:rsidRPr="00EA600A" w:rsidRDefault="00FF259F" w:rsidP="000B4DA0">
            <w:r w:rsidRPr="00EA600A">
              <w:t>Наименование товара*</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6C73CCAA" w14:textId="23DE12E4" w:rsidR="00FF259F" w:rsidRPr="0032353A" w:rsidRDefault="00737B35" w:rsidP="004145E8">
            <w:pPr>
              <w:rPr>
                <w:color w:val="auto"/>
              </w:rPr>
            </w:pPr>
            <w:r w:rsidRPr="00737B35">
              <w:rPr>
                <w:color w:val="auto"/>
              </w:rPr>
              <w:t>Работы по монтажу/внедрению автоматизированных систем управления/контроля/мониторинга/учета/диспетчеризации</w:t>
            </w:r>
          </w:p>
        </w:tc>
      </w:tr>
      <w:tr w:rsidR="00FF259F" w:rsidRPr="00C621B8" w14:paraId="56125554"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8C3CD9" w14:textId="77777777" w:rsidR="00FF259F" w:rsidRPr="00EA600A" w:rsidRDefault="00FF259F" w:rsidP="000B4DA0">
            <w:r w:rsidRPr="00EA600A">
              <w:t>Единица измерения*</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7006F5D8" w14:textId="31092FDE" w:rsidR="00FF259F" w:rsidRPr="00634988" w:rsidRDefault="00634988" w:rsidP="004145E8">
            <w:pPr>
              <w:rPr>
                <w:color w:val="auto"/>
                <w:lang w:val="kk-KZ"/>
              </w:rPr>
            </w:pPr>
            <w:r>
              <w:rPr>
                <w:color w:val="auto"/>
                <w:lang w:val="kk-KZ"/>
              </w:rPr>
              <w:t>работа</w:t>
            </w:r>
          </w:p>
        </w:tc>
      </w:tr>
      <w:tr w:rsidR="00FF259F" w:rsidRPr="00C621B8" w14:paraId="712EA7DE"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606D15" w14:textId="77777777" w:rsidR="00FF259F" w:rsidRPr="00EA600A" w:rsidRDefault="00FF259F" w:rsidP="000B4DA0">
            <w:r w:rsidRPr="00EA600A">
              <w:t>Количество (объем)*</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464571E1" w14:textId="63442CA5" w:rsidR="00FF259F" w:rsidRPr="00BE49EB" w:rsidRDefault="0049336F" w:rsidP="004145E8">
            <w:pPr>
              <w:rPr>
                <w:color w:val="auto"/>
                <w:lang w:val="kk-KZ"/>
              </w:rPr>
            </w:pPr>
            <w:r>
              <w:rPr>
                <w:color w:val="auto"/>
                <w:lang w:val="kk-KZ"/>
              </w:rPr>
              <w:t>1</w:t>
            </w:r>
          </w:p>
        </w:tc>
      </w:tr>
      <w:tr w:rsidR="00FF259F" w:rsidRPr="00C621B8" w14:paraId="34F28D60"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AD567" w14:textId="77777777" w:rsidR="00FF259F" w:rsidRPr="00EA600A" w:rsidRDefault="00FF259F" w:rsidP="000B4DA0">
            <w:r w:rsidRPr="00EA600A">
              <w:t>Цена за единицу, без учета налога на добавленную стоимость*</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3D099DAB" w14:textId="4BFE17F9" w:rsidR="00FF259F" w:rsidRPr="0088789E" w:rsidRDefault="007C4814" w:rsidP="007C4814">
            <w:pPr>
              <w:rPr>
                <w:color w:val="auto"/>
                <w:lang w:val="en-US"/>
              </w:rPr>
            </w:pPr>
            <w:r>
              <w:rPr>
                <w:rFonts w:eastAsiaTheme="minorHAnsi"/>
                <w:b/>
                <w:bCs/>
                <w:lang w:eastAsia="en-US"/>
              </w:rPr>
              <w:t>870</w:t>
            </w:r>
            <w:r w:rsidR="0088789E">
              <w:rPr>
                <w:rFonts w:eastAsiaTheme="minorHAnsi"/>
                <w:b/>
                <w:bCs/>
                <w:lang w:val="en-US" w:eastAsia="en-US"/>
              </w:rPr>
              <w:t>0000</w:t>
            </w:r>
            <w:r w:rsidR="00737B35" w:rsidRPr="00737B35">
              <w:rPr>
                <w:rFonts w:eastAsiaTheme="minorHAnsi"/>
                <w:b/>
                <w:bCs/>
                <w:lang w:eastAsia="en-US"/>
              </w:rPr>
              <w:t>,</w:t>
            </w:r>
            <w:r w:rsidR="0088789E">
              <w:rPr>
                <w:rFonts w:eastAsiaTheme="minorHAnsi"/>
                <w:b/>
                <w:bCs/>
                <w:lang w:val="en-US" w:eastAsia="en-US"/>
              </w:rPr>
              <w:t>00</w:t>
            </w:r>
          </w:p>
        </w:tc>
      </w:tr>
      <w:tr w:rsidR="00FF259F" w:rsidRPr="00C621B8" w14:paraId="186B8698"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67710" w14:textId="77777777" w:rsidR="00FF259F" w:rsidRPr="00EA600A" w:rsidRDefault="00FF259F" w:rsidP="000B4DA0">
            <w:r w:rsidRPr="00EA600A">
              <w:t>Общая сумма, выделенная для закупки, без учета налога на добавленную стоимость*</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56B27CD3" w14:textId="44E67837" w:rsidR="00FF259F" w:rsidRPr="00BE49EB" w:rsidRDefault="007C4814" w:rsidP="004145E8">
            <w:pPr>
              <w:rPr>
                <w:color w:val="auto"/>
                <w:lang w:val="kk-KZ"/>
              </w:rPr>
            </w:pPr>
            <w:r>
              <w:rPr>
                <w:rFonts w:eastAsiaTheme="minorHAnsi"/>
                <w:b/>
                <w:bCs/>
                <w:lang w:eastAsia="en-US"/>
              </w:rPr>
              <w:t>870</w:t>
            </w:r>
            <w:r w:rsidR="0088789E">
              <w:rPr>
                <w:rFonts w:eastAsiaTheme="minorHAnsi"/>
                <w:b/>
                <w:bCs/>
                <w:lang w:val="en-US" w:eastAsia="en-US"/>
              </w:rPr>
              <w:t>0000</w:t>
            </w:r>
            <w:r w:rsidR="0088789E" w:rsidRPr="00737B35">
              <w:rPr>
                <w:rFonts w:eastAsiaTheme="minorHAnsi"/>
                <w:b/>
                <w:bCs/>
                <w:lang w:eastAsia="en-US"/>
              </w:rPr>
              <w:t>,</w:t>
            </w:r>
            <w:r w:rsidR="0088789E">
              <w:rPr>
                <w:rFonts w:eastAsiaTheme="minorHAnsi"/>
                <w:b/>
                <w:bCs/>
                <w:lang w:val="en-US" w:eastAsia="en-US"/>
              </w:rPr>
              <w:t>00</w:t>
            </w:r>
          </w:p>
        </w:tc>
      </w:tr>
      <w:tr w:rsidR="00FF259F" w:rsidRPr="00C621B8" w14:paraId="47FC07D0"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723D2" w14:textId="77777777" w:rsidR="00FF259F" w:rsidRPr="00EA600A" w:rsidRDefault="00FF259F" w:rsidP="000B4DA0">
            <w:r w:rsidRPr="00EA600A">
              <w:t>Срок поставки*</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42C62EBE" w14:textId="2949EEA3" w:rsidR="00FF259F" w:rsidRPr="00436C3A" w:rsidRDefault="007C4814" w:rsidP="003978EA">
            <w:pPr>
              <w:rPr>
                <w:color w:val="auto"/>
                <w:lang w:val="kk-KZ"/>
              </w:rPr>
            </w:pPr>
            <w:r>
              <w:rPr>
                <w:color w:val="auto"/>
                <w:lang w:val="kk-KZ"/>
              </w:rPr>
              <w:t>45</w:t>
            </w:r>
            <w:r w:rsidR="00DF37AD" w:rsidRPr="00DF37AD">
              <w:rPr>
                <w:color w:val="auto"/>
                <w:lang w:val="kk-KZ"/>
              </w:rPr>
              <w:t xml:space="preserve"> календарных дней с момента заключения договора</w:t>
            </w:r>
          </w:p>
        </w:tc>
      </w:tr>
      <w:tr w:rsidR="00FF259F" w:rsidRPr="00C621B8" w14:paraId="2100AD14"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C499C5" w14:textId="77777777" w:rsidR="00FF259F" w:rsidRPr="00BC0724" w:rsidRDefault="00FF259F" w:rsidP="000B4DA0">
            <w:r w:rsidRPr="00BC0724">
              <w:t>Размер авансового платежа*</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534BE0EC" w14:textId="04C7D423" w:rsidR="00FF259F" w:rsidRPr="00BC0724" w:rsidRDefault="0071382E" w:rsidP="002665AC">
            <w:pPr>
              <w:tabs>
                <w:tab w:val="left" w:pos="1125"/>
              </w:tabs>
              <w:rPr>
                <w:color w:val="auto"/>
              </w:rPr>
            </w:pPr>
            <w:r w:rsidRPr="00BC0724">
              <w:rPr>
                <w:color w:val="auto"/>
              </w:rPr>
              <w:t>0</w:t>
            </w:r>
            <w:r w:rsidR="0049336F" w:rsidRPr="00BC0724">
              <w:rPr>
                <w:color w:val="auto"/>
              </w:rPr>
              <w:t>%</w:t>
            </w:r>
          </w:p>
        </w:tc>
      </w:tr>
      <w:tr w:rsidR="00FF259F" w:rsidRPr="00C621B8" w14:paraId="7651F3AA" w14:textId="77777777" w:rsidTr="00C20C09">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1FCAEF5" w14:textId="77777777" w:rsidR="00FF259F" w:rsidRPr="00EA600A" w:rsidRDefault="00FF259F" w:rsidP="000B4DA0">
            <w:r w:rsidRPr="00EA600A">
              <w:t xml:space="preserve">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w:t>
            </w:r>
            <w:r w:rsidRPr="00EA600A">
              <w:lastRenderedPageBreak/>
              <w:t>качественные и эксплуатационные характеристики закупаемых товаров, с учетом нормирования государственных закупок.</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45D0CCE9" w14:textId="1F201818" w:rsidR="00FF259F" w:rsidRPr="00C94731" w:rsidRDefault="00FF259F" w:rsidP="000B4DA0"/>
        </w:tc>
      </w:tr>
      <w:tr w:rsidR="00FF259F" w:rsidRPr="00C621B8" w14:paraId="3FB171AC"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DA59D" w14:textId="77777777" w:rsidR="00FF259F" w:rsidRPr="00EA600A" w:rsidRDefault="00FF259F" w:rsidP="000B4DA0">
            <w:r w:rsidRPr="00EA600A">
              <w:lastRenderedPageBreak/>
              <w:t>Год выпуска</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5DC73E64" w14:textId="422BD6D0" w:rsidR="00FF259F" w:rsidRPr="00755956" w:rsidRDefault="00FF259F" w:rsidP="004145E8">
            <w:pPr>
              <w:rPr>
                <w:color w:val="auto"/>
              </w:rPr>
            </w:pPr>
          </w:p>
        </w:tc>
      </w:tr>
      <w:tr w:rsidR="00FF259F" w:rsidRPr="00C621B8" w14:paraId="52A48AA2"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62AA2E" w14:textId="77777777" w:rsidR="00FF259F" w:rsidRPr="00EA600A" w:rsidRDefault="00FF259F" w:rsidP="000B4DA0">
            <w:r w:rsidRPr="00EA600A">
              <w:t>Гарантийный срок (в месяцах)</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05276043" w14:textId="2805FF58" w:rsidR="00FF259F" w:rsidRPr="00C621B8" w:rsidRDefault="00091133" w:rsidP="004145E8">
            <w:pPr>
              <w:rPr>
                <w:color w:val="auto"/>
              </w:rPr>
            </w:pPr>
            <w:r>
              <w:rPr>
                <w:color w:val="auto"/>
                <w:lang w:val="en-US"/>
              </w:rPr>
              <w:t>12</w:t>
            </w:r>
            <w:r w:rsidR="0049336F">
              <w:rPr>
                <w:color w:val="auto"/>
              </w:rPr>
              <w:t xml:space="preserve"> месяцев </w:t>
            </w:r>
          </w:p>
        </w:tc>
      </w:tr>
      <w:tr w:rsidR="00FF259F" w:rsidRPr="005A6C10" w14:paraId="21A264C7"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674DB5" w14:textId="77777777" w:rsidR="00FF259F" w:rsidRDefault="00FF259F" w:rsidP="000B4DA0">
            <w:bookmarkStart w:id="0" w:name="_Hlk169620694"/>
            <w:r w:rsidRPr="00EA600A">
              <w:t>Описание требуемых функциональных, технических, качественных, эксплуатационных и иных характеристик закупаемого товара</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46947D43" w14:textId="77777777" w:rsidR="00B05E1F" w:rsidRDefault="00B05E1F" w:rsidP="00B05E1F">
            <w:pPr>
              <w:ind w:right="-1"/>
              <w:jc w:val="both"/>
              <w:rPr>
                <w:b/>
                <w:bCs/>
                <w:color w:val="000000" w:themeColor="text1"/>
              </w:rPr>
            </w:pPr>
            <w:r>
              <w:rPr>
                <w:b/>
                <w:bCs/>
                <w:color w:val="000000" w:themeColor="text1"/>
              </w:rPr>
              <w:t>Технические требования к оборудованию, используемого для выполнения работ по монтажу и пуско-наладке системы</w:t>
            </w:r>
          </w:p>
          <w:p w14:paraId="49964B01" w14:textId="77777777" w:rsidR="00B05E1F" w:rsidRDefault="00B05E1F" w:rsidP="00B05E1F">
            <w:pPr>
              <w:ind w:right="-1"/>
              <w:jc w:val="both"/>
              <w:rPr>
                <w:b/>
                <w:bCs/>
                <w:color w:val="000000" w:themeColor="text1"/>
              </w:rPr>
            </w:pPr>
          </w:p>
          <w:p w14:paraId="25C85323" w14:textId="42BC7142" w:rsidR="00B05E1F" w:rsidRDefault="00B05E1F" w:rsidP="00B05E1F">
            <w:pPr>
              <w:ind w:right="-1" w:firstLine="567"/>
              <w:jc w:val="both"/>
              <w:rPr>
                <w:b/>
                <w:color w:val="000000" w:themeColor="text1"/>
              </w:rPr>
            </w:pPr>
            <w:r>
              <w:rPr>
                <w:b/>
                <w:color w:val="000000" w:themeColor="text1"/>
              </w:rPr>
              <w:t xml:space="preserve">Терминал контроля доступа – </w:t>
            </w:r>
            <w:r w:rsidR="00F576C1">
              <w:rPr>
                <w:b/>
                <w:color w:val="000000" w:themeColor="text1"/>
                <w:lang w:val="kk-KZ"/>
              </w:rPr>
              <w:t xml:space="preserve">не менее </w:t>
            </w:r>
            <w:r w:rsidR="00544408">
              <w:rPr>
                <w:b/>
                <w:color w:val="000000" w:themeColor="text1"/>
                <w:lang w:val="kk-KZ"/>
              </w:rPr>
              <w:t>1</w:t>
            </w:r>
            <w:r w:rsidR="0088789E" w:rsidRPr="0088789E">
              <w:rPr>
                <w:b/>
                <w:color w:val="000000" w:themeColor="text1"/>
              </w:rPr>
              <w:t>4</w:t>
            </w:r>
            <w:r>
              <w:rPr>
                <w:b/>
                <w:color w:val="000000" w:themeColor="text1"/>
              </w:rPr>
              <w:t xml:space="preserve"> </w:t>
            </w:r>
            <w:proofErr w:type="gramStart"/>
            <w:r>
              <w:rPr>
                <w:b/>
                <w:color w:val="000000" w:themeColor="text1"/>
              </w:rPr>
              <w:t>шт</w:t>
            </w:r>
            <w:proofErr w:type="gramEnd"/>
          </w:p>
          <w:p w14:paraId="112A1D2A"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Контроль доступа не менее: Обнаружение наличия маски на лице распознавание лиц считыватель бесконтактных карт доступа сенсорная кодонаборная клавиатура. Несколько режимов аутентификации разблокировка пропускного пункта; </w:t>
            </w:r>
          </w:p>
          <w:p w14:paraId="17AD979F"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Информационный дисплей не менее: Отображение кода набора информационные подсказки защита от спуфинга лица Звуковая подсказка; </w:t>
            </w:r>
          </w:p>
          <w:p w14:paraId="799E6D8C"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Синхронизация времени СКУД;</w:t>
            </w:r>
          </w:p>
          <w:p w14:paraId="4DDD9C4E"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Система распознавания лиц не менее 1×FRT 3D, двойная технология;  </w:t>
            </w:r>
          </w:p>
          <w:p w14:paraId="49C22D55"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Считыватель бесконтактных карт 1×Mifare 13.56Mhz; </w:t>
            </w:r>
          </w:p>
          <w:p w14:paraId="3951FD48" w14:textId="541C268E"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Код дос</w:t>
            </w:r>
            <w:r w:rsidR="00436C3A">
              <w:rPr>
                <w:rFonts w:ascii="Times New Roman" w:hAnsi="Times New Roman"/>
                <w:color w:val="000000" w:themeColor="text1"/>
                <w:sz w:val="24"/>
                <w:szCs w:val="24"/>
                <w:lang w:val="kk-KZ"/>
              </w:rPr>
              <w:t>я</w:t>
            </w:r>
            <w:r>
              <w:rPr>
                <w:rFonts w:ascii="Times New Roman" w:hAnsi="Times New Roman"/>
                <w:color w:val="000000" w:themeColor="text1"/>
                <w:sz w:val="24"/>
                <w:szCs w:val="24"/>
              </w:rPr>
              <w:t>тупа видео: Дисплей не менее 7" (17.78см) сенсорный экран;</w:t>
            </w:r>
          </w:p>
          <w:p w14:paraId="196E801C"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Разрешение не менее: 600×1024пикс; </w:t>
            </w:r>
          </w:p>
          <w:p w14:paraId="3F357A8E"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Камера цветная не менее 2×2.0МР 1920×1080 Угол обзора не менее 88°; </w:t>
            </w:r>
          </w:p>
          <w:p w14:paraId="01AB5EE6"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Память не менее: 6'000×Лиц не менее  50'000×Карт доступа  150'000×Событий;</w:t>
            </w:r>
          </w:p>
          <w:p w14:paraId="266451B5"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Интерфейс: не менее Ethernet 1×RJ45 10M/100/1000Mbps;</w:t>
            </w:r>
          </w:p>
          <w:p w14:paraId="719F506A"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Радиоканал не менее 868Мгц;  </w:t>
            </w:r>
          </w:p>
          <w:p w14:paraId="07DCE42E"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Аудио не менее 1×Микрофон 1×динамик  дигнальный 2×Вход 1×Выход;  </w:t>
            </w:r>
          </w:p>
          <w:p w14:paraId="402A5AF4"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Реле 1×Выход 1×USB Type-A  1×Wiegand 26/34  1×RS485  1×Кнопка доступа  1×Датчик двери  1×Тампер датчик вскрытия и демонтажа устройства; </w:t>
            </w:r>
          </w:p>
          <w:p w14:paraId="33F01CDB"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WDR не более 120дБ Широкий динамический диапазон;  </w:t>
            </w:r>
          </w:p>
          <w:p w14:paraId="1D8FCBB6"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Время распознавания лиц не более</w:t>
            </w:r>
            <w:proofErr w:type="gramStart"/>
            <w:r>
              <w:rPr>
                <w:rFonts w:ascii="Times New Roman" w:hAnsi="Times New Roman"/>
                <w:color w:val="000000" w:themeColor="text1"/>
                <w:sz w:val="24"/>
                <w:szCs w:val="24"/>
              </w:rPr>
              <w:t xml:space="preserve"> :</w:t>
            </w:r>
            <w:proofErr w:type="gramEnd"/>
            <w:r>
              <w:rPr>
                <w:rFonts w:ascii="Times New Roman" w:hAnsi="Times New Roman"/>
                <w:color w:val="000000" w:themeColor="text1"/>
                <w:sz w:val="24"/>
                <w:szCs w:val="24"/>
              </w:rPr>
              <w:t xml:space="preserve"> &lt;0.2сек/лицо;</w:t>
            </w:r>
          </w:p>
          <w:p w14:paraId="3086C9E7"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Эффективная дистанция не более: 0.3~3м.</w:t>
            </w:r>
            <w:proofErr w:type="gramStart"/>
            <w:r>
              <w:rPr>
                <w:rFonts w:ascii="Times New Roman" w:hAnsi="Times New Roman"/>
                <w:color w:val="000000" w:themeColor="text1"/>
                <w:sz w:val="24"/>
                <w:szCs w:val="24"/>
              </w:rPr>
              <w:t xml:space="preserve"> ;</w:t>
            </w:r>
            <w:proofErr w:type="gramEnd"/>
            <w:r>
              <w:rPr>
                <w:rFonts w:ascii="Times New Roman" w:hAnsi="Times New Roman"/>
                <w:color w:val="000000" w:themeColor="text1"/>
                <w:sz w:val="24"/>
                <w:szCs w:val="24"/>
              </w:rPr>
              <w:t xml:space="preserve">  </w:t>
            </w:r>
          </w:p>
          <w:p w14:paraId="3DFC7304"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Точность распознавания лиц не менее: &gt;99%; </w:t>
            </w:r>
          </w:p>
          <w:p w14:paraId="18D540F7"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Время считывания карт не более: &lt;1сек/карта Эффективная дистанция: от 0 до 5см.;</w:t>
            </w:r>
          </w:p>
          <w:p w14:paraId="4829F568"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Управление: не менее HIK-Connect  iVMS;  </w:t>
            </w:r>
          </w:p>
          <w:p w14:paraId="0CB88108"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Сенсорный экран не менее с кодонаборником; </w:t>
            </w:r>
          </w:p>
          <w:p w14:paraId="1D3AD91D"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Кнопка вызова для связи не менее Mifare;</w:t>
            </w:r>
          </w:p>
          <w:p w14:paraId="75A7F2C4"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Считыватель бесконтактных карт и меток Распознавание лиц Протокол: не менее TCP/IP/ISAPI/ISUP 5.0;  </w:t>
            </w:r>
          </w:p>
          <w:p w14:paraId="4719431D"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Инсталляция: Накладной монтаж; </w:t>
            </w:r>
          </w:p>
          <w:p w14:paraId="2F307765"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Цвет: Черный;</w:t>
            </w:r>
          </w:p>
          <w:p w14:paraId="71611895"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Степень защиты: не менее IP65;  </w:t>
            </w:r>
          </w:p>
          <w:p w14:paraId="34F9037E"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Питание: не менее DC 12V 2A 10W; </w:t>
            </w:r>
          </w:p>
          <w:p w14:paraId="5007B9E3"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Температура: от -30°C.. до +60°C;</w:t>
            </w:r>
          </w:p>
          <w:p w14:paraId="53730D62"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Размер: не более 110.5×209.2×24мм.</w:t>
            </w:r>
          </w:p>
          <w:p w14:paraId="7FD55339" w14:textId="77777777" w:rsidR="00B05E1F" w:rsidRDefault="00B05E1F" w:rsidP="00B05E1F">
            <w:pPr>
              <w:ind w:right="-1" w:firstLine="567"/>
              <w:jc w:val="both"/>
              <w:rPr>
                <w:color w:val="000000" w:themeColor="text1"/>
              </w:rPr>
            </w:pPr>
          </w:p>
          <w:p w14:paraId="35E69DC1" w14:textId="28E10E73" w:rsidR="00B05E1F" w:rsidRDefault="00B05E1F" w:rsidP="00B05E1F">
            <w:pPr>
              <w:ind w:right="-1" w:firstLine="567"/>
              <w:jc w:val="both"/>
              <w:rPr>
                <w:color w:val="000000" w:themeColor="text1"/>
              </w:rPr>
            </w:pPr>
            <w:r>
              <w:rPr>
                <w:b/>
                <w:color w:val="000000" w:themeColor="text1"/>
              </w:rPr>
              <w:t xml:space="preserve">Блок бесперебойного питания (тип 1) в комплекте с аккумуляторной батареей - </w:t>
            </w:r>
            <w:r w:rsidR="0088789E" w:rsidRPr="0088789E">
              <w:rPr>
                <w:b/>
                <w:color w:val="000000" w:themeColor="text1"/>
              </w:rPr>
              <w:t>4</w:t>
            </w:r>
            <w:r>
              <w:rPr>
                <w:b/>
                <w:color w:val="000000" w:themeColor="text1"/>
              </w:rPr>
              <w:t xml:space="preserve">шт </w:t>
            </w:r>
          </w:p>
          <w:p w14:paraId="6B3ECC41"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Материал корпуса - металл;</w:t>
            </w:r>
          </w:p>
          <w:p w14:paraId="632EBCF7"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Напряжение питающей сети не более -230 В, частотой 50±1 Гц, с пределами изменения, </w:t>
            </w:r>
            <w:r>
              <w:rPr>
                <w:rFonts w:ascii="Times New Roman" w:hAnsi="Times New Roman"/>
                <w:color w:val="000000" w:themeColor="text1"/>
                <w:sz w:val="24"/>
                <w:szCs w:val="24"/>
              </w:rPr>
              <w:tab/>
              <w:t>от 187 до 242 В;</w:t>
            </w:r>
          </w:p>
          <w:p w14:paraId="13144A8A"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Ток нагрузки номинальный, не менее 3,5А;</w:t>
            </w:r>
          </w:p>
          <w:p w14:paraId="0C7C5ED0"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Ток нагрузки кратковременно и при питании от АКБ, не более, 4А;</w:t>
            </w:r>
          </w:p>
          <w:p w14:paraId="1A4DFA67"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Пороговое значение напряжения АКБ, при котором происходит ее отключение, от 10 до 11,2В;</w:t>
            </w:r>
          </w:p>
          <w:p w14:paraId="3C8BF4AB"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Значение выходного напряжения, от 9,5 до 14В;</w:t>
            </w:r>
          </w:p>
          <w:p w14:paraId="60362740"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Средний ток заряда АКБ, </w:t>
            </w:r>
            <w:r>
              <w:rPr>
                <w:rFonts w:ascii="Times New Roman" w:hAnsi="Times New Roman"/>
                <w:color w:val="000000" w:themeColor="text1"/>
                <w:sz w:val="24"/>
                <w:szCs w:val="24"/>
              </w:rPr>
              <w:tab/>
              <w:t xml:space="preserve"> не менее 0,1 А;</w:t>
            </w:r>
          </w:p>
          <w:p w14:paraId="188CA801"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Мощность, потребляемая от сети, без нагрузки, ВА, не более</w:t>
            </w:r>
            <w:r>
              <w:rPr>
                <w:rFonts w:ascii="Times New Roman" w:hAnsi="Times New Roman"/>
                <w:color w:val="000000" w:themeColor="text1"/>
                <w:sz w:val="24"/>
                <w:szCs w:val="24"/>
              </w:rPr>
              <w:tab/>
              <w:t>1;</w:t>
            </w:r>
          </w:p>
          <w:p w14:paraId="6715FB76"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Емкость АКБ не менее, 7Ач;</w:t>
            </w:r>
          </w:p>
          <w:p w14:paraId="515CDA8C"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Количество АКБ, не более 1 шт.;</w:t>
            </w:r>
          </w:p>
          <w:p w14:paraId="72391049"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Тип АКБ: кислотный необслуживаемый, номинальным напряжением не менее 12 В;</w:t>
            </w:r>
          </w:p>
          <w:p w14:paraId="1232C226"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Диапазон рабочих температур, от °С-10 до +40; </w:t>
            </w:r>
          </w:p>
          <w:p w14:paraId="404EE892"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Относительная влажность воздуха при 25 °С, %, не более</w:t>
            </w:r>
            <w:r>
              <w:rPr>
                <w:rFonts w:ascii="Times New Roman" w:hAnsi="Times New Roman"/>
                <w:color w:val="000000" w:themeColor="text1"/>
                <w:sz w:val="24"/>
                <w:szCs w:val="24"/>
              </w:rPr>
              <w:tab/>
              <w:t>80;</w:t>
            </w:r>
          </w:p>
          <w:p w14:paraId="2E3D0ECB"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Степень защиты оболочки не менее ГОСТ 14254-3015</w:t>
            </w:r>
            <w:r>
              <w:rPr>
                <w:rFonts w:ascii="Times New Roman" w:hAnsi="Times New Roman"/>
                <w:color w:val="000000" w:themeColor="text1"/>
                <w:sz w:val="24"/>
                <w:szCs w:val="24"/>
              </w:rPr>
              <w:tab/>
              <w:t>IP30.</w:t>
            </w:r>
          </w:p>
          <w:p w14:paraId="776D4ED8" w14:textId="77777777" w:rsidR="00B05E1F" w:rsidRDefault="00B05E1F" w:rsidP="00B05E1F">
            <w:pPr>
              <w:pStyle w:val="a6"/>
              <w:spacing w:after="0" w:line="240" w:lineRule="auto"/>
              <w:ind w:left="0" w:right="-1" w:firstLine="567"/>
              <w:jc w:val="both"/>
              <w:rPr>
                <w:rFonts w:ascii="Times New Roman" w:hAnsi="Times New Roman"/>
                <w:color w:val="000000" w:themeColor="text1"/>
                <w:sz w:val="24"/>
                <w:szCs w:val="24"/>
              </w:rPr>
            </w:pPr>
          </w:p>
          <w:p w14:paraId="3776B126" w14:textId="77777777" w:rsidR="00B05E1F" w:rsidRDefault="00B05E1F" w:rsidP="00B05E1F">
            <w:pPr>
              <w:ind w:right="-1" w:firstLine="567"/>
              <w:jc w:val="both"/>
              <w:rPr>
                <w:b/>
                <w:color w:val="000000" w:themeColor="text1"/>
              </w:rPr>
            </w:pPr>
          </w:p>
          <w:p w14:paraId="5F76E23C" w14:textId="3ACB9161" w:rsidR="00B05E1F" w:rsidRDefault="00B05E1F" w:rsidP="00B05E1F">
            <w:pPr>
              <w:ind w:right="-1" w:firstLine="567"/>
              <w:jc w:val="both"/>
              <w:rPr>
                <w:b/>
                <w:color w:val="000000" w:themeColor="text1"/>
                <w:shd w:val="clear" w:color="auto" w:fill="FFFFFF"/>
              </w:rPr>
            </w:pPr>
            <w:r>
              <w:rPr>
                <w:b/>
                <w:color w:val="000000" w:themeColor="text1"/>
              </w:rPr>
              <w:lastRenderedPageBreak/>
              <w:t>Блок бесперебойного питания (тип 2) в комплекте с аккумуляторной батареей</w:t>
            </w:r>
            <w:r w:rsidR="0088789E">
              <w:rPr>
                <w:b/>
                <w:color w:val="000000" w:themeColor="text1"/>
                <w:shd w:val="clear" w:color="auto" w:fill="FFFFFF"/>
              </w:rPr>
              <w:t xml:space="preserve"> – </w:t>
            </w:r>
            <w:r w:rsidR="0088789E" w:rsidRPr="0088789E">
              <w:rPr>
                <w:b/>
                <w:color w:val="000000" w:themeColor="text1"/>
                <w:shd w:val="clear" w:color="auto" w:fill="FFFFFF"/>
              </w:rPr>
              <w:t>4</w:t>
            </w:r>
            <w:r>
              <w:rPr>
                <w:b/>
                <w:color w:val="000000" w:themeColor="text1"/>
                <w:shd w:val="clear" w:color="auto" w:fill="FFFFFF"/>
              </w:rPr>
              <w:t xml:space="preserve">шт </w:t>
            </w:r>
          </w:p>
          <w:p w14:paraId="6ED1F30F"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Материал корпуса -</w:t>
            </w:r>
            <w:r>
              <w:rPr>
                <w:rFonts w:ascii="Times New Roman" w:hAnsi="Times New Roman"/>
                <w:color w:val="000000" w:themeColor="text1"/>
                <w:sz w:val="24"/>
                <w:szCs w:val="24"/>
              </w:rPr>
              <w:tab/>
              <w:t>металл;</w:t>
            </w:r>
          </w:p>
          <w:p w14:paraId="0766696F"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Напряжение питающей сети не более 230 В, частотой 50±1 Гц, с пределами изменения, от 187 до 242 В;</w:t>
            </w:r>
          </w:p>
          <w:p w14:paraId="7EE778D9"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Количество батарей: не менее 2 шт.</w:t>
            </w:r>
            <w:proofErr w:type="gramStart"/>
            <w:r>
              <w:rPr>
                <w:rFonts w:ascii="Times New Roman" w:hAnsi="Times New Roman"/>
                <w:color w:val="000000" w:themeColor="text1"/>
                <w:sz w:val="24"/>
                <w:szCs w:val="24"/>
              </w:rPr>
              <w:t xml:space="preserve"> ;</w:t>
            </w:r>
            <w:proofErr w:type="gramEnd"/>
          </w:p>
          <w:p w14:paraId="11141F83"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Емкость АКБ не менее, 7Ач;</w:t>
            </w:r>
          </w:p>
          <w:p w14:paraId="4C098FAC"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Ток нагрузки номинальный, не более 7,5А;</w:t>
            </w:r>
          </w:p>
          <w:p w14:paraId="25D9A456"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Ток нагрузки кратковременно и при питании от АКБ, не более, 8А;</w:t>
            </w:r>
          </w:p>
          <w:p w14:paraId="29822B78"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Пороговое значение напряжения АКБ, при котором происходит ее отключение, от 10 до 11,5 В;</w:t>
            </w:r>
          </w:p>
          <w:p w14:paraId="01CA653A"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Значение выходного напряжения, от 9,5 до 14В;</w:t>
            </w:r>
          </w:p>
          <w:p w14:paraId="4C9A1240"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Средний ток заряда АКБ, не более 0,6А;</w:t>
            </w:r>
          </w:p>
          <w:p w14:paraId="4DBAF339"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Мощность, потребляемая от сети, без нагрузки, ВА, не более</w:t>
            </w:r>
            <w:r>
              <w:rPr>
                <w:rFonts w:ascii="Times New Roman" w:hAnsi="Times New Roman"/>
                <w:color w:val="000000" w:themeColor="text1"/>
                <w:sz w:val="24"/>
                <w:szCs w:val="24"/>
              </w:rPr>
              <w:tab/>
              <w:t>5;</w:t>
            </w:r>
          </w:p>
          <w:p w14:paraId="1811B79D"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Диапазон рабочих температур, от °С-10 до +40; </w:t>
            </w:r>
          </w:p>
          <w:p w14:paraId="7ABDB6B5"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Относительная влажность воздуха при 25 °С, %, не более 80;</w:t>
            </w:r>
          </w:p>
          <w:p w14:paraId="5B173231"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Степень защиты оболочки не менее ГОСТ 14254-3015</w:t>
            </w:r>
            <w:r>
              <w:rPr>
                <w:rFonts w:ascii="Times New Roman" w:hAnsi="Times New Roman"/>
                <w:color w:val="000000" w:themeColor="text1"/>
                <w:sz w:val="24"/>
                <w:szCs w:val="24"/>
              </w:rPr>
              <w:tab/>
              <w:t>IP20.</w:t>
            </w:r>
          </w:p>
          <w:p w14:paraId="23ED6622" w14:textId="77777777" w:rsidR="00B05E1F" w:rsidRDefault="00B05E1F" w:rsidP="00B05E1F">
            <w:pPr>
              <w:ind w:right="-1" w:firstLine="567"/>
              <w:jc w:val="both"/>
              <w:rPr>
                <w:color w:val="000000" w:themeColor="text1"/>
              </w:rPr>
            </w:pPr>
          </w:p>
          <w:p w14:paraId="6573E224" w14:textId="77777777" w:rsidR="00B05E1F" w:rsidRDefault="00B05E1F" w:rsidP="00B05E1F">
            <w:pPr>
              <w:ind w:right="-1" w:firstLine="567"/>
              <w:jc w:val="both"/>
              <w:rPr>
                <w:b/>
                <w:color w:val="000000" w:themeColor="text1"/>
              </w:rPr>
            </w:pPr>
            <w:r>
              <w:rPr>
                <w:b/>
                <w:color w:val="000000" w:themeColor="text1"/>
              </w:rPr>
              <w:t xml:space="preserve">Кнопка аварийного выхода – 3шт </w:t>
            </w:r>
          </w:p>
          <w:p w14:paraId="29B77D55"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Вставка:</w:t>
            </w:r>
            <w:r>
              <w:rPr>
                <w:rFonts w:ascii="Times New Roman" w:hAnsi="Times New Roman"/>
                <w:color w:val="000000" w:themeColor="text1"/>
                <w:sz w:val="24"/>
                <w:szCs w:val="24"/>
              </w:rPr>
              <w:tab/>
              <w:t>Пластиковая, восстанавливаемая;</w:t>
            </w:r>
          </w:p>
          <w:p w14:paraId="7F500230"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Контакты:</w:t>
            </w:r>
            <w:r>
              <w:rPr>
                <w:rFonts w:ascii="Times New Roman" w:hAnsi="Times New Roman"/>
                <w:color w:val="000000" w:themeColor="text1"/>
                <w:sz w:val="24"/>
                <w:szCs w:val="24"/>
              </w:rPr>
              <w:tab/>
              <w:t>не менее 2 группы: ОБЩ, НЗ, НР;</w:t>
            </w:r>
          </w:p>
          <w:p w14:paraId="3B70E340"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Коммутируемая мощность:</w:t>
            </w:r>
            <w:r>
              <w:rPr>
                <w:rFonts w:ascii="Times New Roman" w:hAnsi="Times New Roman"/>
                <w:color w:val="000000" w:themeColor="text1"/>
                <w:sz w:val="24"/>
                <w:szCs w:val="24"/>
              </w:rPr>
              <w:tab/>
              <w:t>3</w:t>
            </w:r>
            <w:proofErr w:type="gramStart"/>
            <w:r>
              <w:rPr>
                <w:rFonts w:ascii="Times New Roman" w:hAnsi="Times New Roman"/>
                <w:color w:val="000000" w:themeColor="text1"/>
                <w:sz w:val="24"/>
                <w:szCs w:val="24"/>
              </w:rPr>
              <w:t xml:space="preserve"> А</w:t>
            </w:r>
            <w:proofErr w:type="gramEnd"/>
            <w:r>
              <w:rPr>
                <w:rFonts w:ascii="Times New Roman" w:hAnsi="Times New Roman"/>
                <w:color w:val="000000" w:themeColor="text1"/>
                <w:sz w:val="24"/>
                <w:szCs w:val="24"/>
              </w:rPr>
              <w:t>, от 12 – до  48 В DC; 3 А, от 125 –до  220 В AC;</w:t>
            </w:r>
          </w:p>
          <w:p w14:paraId="74CAD2CE"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Тип монтажа: Накладной, врезной;</w:t>
            </w:r>
          </w:p>
          <w:p w14:paraId="240630C2"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Класс защиты: не менее IP24;</w:t>
            </w:r>
          </w:p>
          <w:p w14:paraId="1C894923"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Диапазон рабочих температур: </w:t>
            </w:r>
            <w:r>
              <w:rPr>
                <w:rFonts w:ascii="Times New Roman" w:hAnsi="Times New Roman"/>
                <w:color w:val="000000" w:themeColor="text1"/>
                <w:sz w:val="24"/>
                <w:szCs w:val="24"/>
              </w:rPr>
              <w:tab/>
              <w:t>от -30 до +60 °С без конденсации;</w:t>
            </w:r>
          </w:p>
          <w:p w14:paraId="59C78234"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Диапазон рабочей влажности:</w:t>
            </w:r>
            <w:r>
              <w:rPr>
                <w:rFonts w:ascii="Times New Roman" w:hAnsi="Times New Roman"/>
                <w:color w:val="000000" w:themeColor="text1"/>
                <w:sz w:val="24"/>
                <w:szCs w:val="24"/>
              </w:rPr>
              <w:tab/>
              <w:t>от 20%− до 80%.</w:t>
            </w:r>
          </w:p>
          <w:p w14:paraId="55DAF176" w14:textId="77777777" w:rsidR="00B05E1F" w:rsidRDefault="00B05E1F" w:rsidP="00B05E1F">
            <w:pPr>
              <w:ind w:right="-1" w:firstLine="567"/>
              <w:jc w:val="both"/>
              <w:rPr>
                <w:color w:val="000000" w:themeColor="text1"/>
              </w:rPr>
            </w:pPr>
          </w:p>
          <w:p w14:paraId="4B6E1D46" w14:textId="14105EE1" w:rsidR="00B05E1F" w:rsidRDefault="00B05E1F" w:rsidP="00B05E1F">
            <w:pPr>
              <w:ind w:right="-1" w:firstLine="567"/>
              <w:jc w:val="both"/>
              <w:rPr>
                <w:b/>
                <w:color w:val="000000" w:themeColor="text1"/>
              </w:rPr>
            </w:pPr>
            <w:r>
              <w:rPr>
                <w:b/>
                <w:color w:val="000000" w:themeColor="text1"/>
              </w:rPr>
              <w:t xml:space="preserve">Электромагнитный замок – </w:t>
            </w:r>
            <w:r w:rsidR="005E1ABA">
              <w:rPr>
                <w:b/>
                <w:color w:val="000000" w:themeColor="text1"/>
              </w:rPr>
              <w:t>12</w:t>
            </w:r>
            <w:r>
              <w:rPr>
                <w:b/>
                <w:color w:val="000000" w:themeColor="text1"/>
              </w:rPr>
              <w:t xml:space="preserve">шт </w:t>
            </w:r>
          </w:p>
          <w:p w14:paraId="5A65E55D"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Вид замка: накладной (удерживающий), однодверный;</w:t>
            </w:r>
          </w:p>
          <w:p w14:paraId="121CFFF2"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Усилие удержания не менее: 280 кг;</w:t>
            </w:r>
          </w:p>
          <w:p w14:paraId="7D93B49C"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Напряжение питания: не более 12 В;</w:t>
            </w:r>
          </w:p>
          <w:p w14:paraId="2684D2BD"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Потребляемый ток не более: 0,4 А;</w:t>
            </w:r>
          </w:p>
          <w:p w14:paraId="50955F1F"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Диапазон рабочих температур: от -35 до +50°С;</w:t>
            </w:r>
          </w:p>
          <w:p w14:paraId="0D6F0686"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Габаритные размеры не более: 250х49,5х26,5 мм;</w:t>
            </w:r>
          </w:p>
          <w:p w14:paraId="775A097C"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Масса не более: 2 кг;</w:t>
            </w:r>
          </w:p>
          <w:p w14:paraId="542ACCD6"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L-образное крепление. </w:t>
            </w:r>
          </w:p>
          <w:p w14:paraId="09011213" w14:textId="77777777" w:rsidR="00B05E1F" w:rsidRDefault="00B05E1F" w:rsidP="00B05E1F">
            <w:pPr>
              <w:ind w:right="-1" w:firstLine="567"/>
              <w:jc w:val="both"/>
              <w:rPr>
                <w:color w:val="000000" w:themeColor="text1"/>
              </w:rPr>
            </w:pPr>
          </w:p>
          <w:p w14:paraId="091F1EB3" w14:textId="77777777" w:rsidR="00B05E1F" w:rsidRDefault="00B05E1F" w:rsidP="00B05E1F">
            <w:pPr>
              <w:ind w:right="-1" w:firstLine="567"/>
              <w:jc w:val="both"/>
              <w:rPr>
                <w:color w:val="000000" w:themeColor="text1"/>
              </w:rPr>
            </w:pPr>
            <w:r>
              <w:rPr>
                <w:b/>
                <w:color w:val="000000" w:themeColor="text1"/>
              </w:rPr>
              <w:t xml:space="preserve"> Кнопка металлическая – 3шт</w:t>
            </w:r>
          </w:p>
          <w:p w14:paraId="09E96A8F"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Наработка на отказ не менее – 500.000 циклов;</w:t>
            </w:r>
          </w:p>
          <w:p w14:paraId="5AA9A5E5"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Материал – цинковый сплав;</w:t>
            </w:r>
          </w:p>
          <w:p w14:paraId="394E3A01"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Индикация – двухцветная;</w:t>
            </w:r>
          </w:p>
          <w:p w14:paraId="0913FCDA"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Тип монтажа – накладная;</w:t>
            </w:r>
          </w:p>
          <w:p w14:paraId="5ED7EB6B"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Выход – НР;</w:t>
            </w:r>
          </w:p>
          <w:p w14:paraId="1C6F58DE"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Коммутируемая нагрузка – не более 3А/36В DC;</w:t>
            </w:r>
          </w:p>
          <w:p w14:paraId="76B0ECD3"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Питание – не более 12 В DC;</w:t>
            </w:r>
          </w:p>
          <w:p w14:paraId="7C7A52FC"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Размеры (ВхШхГ) не более, мм – 60 х 29 х 26;</w:t>
            </w:r>
          </w:p>
          <w:p w14:paraId="7BCE82F5"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Класс защиты – не менее  IP40;</w:t>
            </w:r>
          </w:p>
          <w:p w14:paraId="3C82E31F"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Рабочая температура – от-20 до +55 C.</w:t>
            </w:r>
          </w:p>
          <w:p w14:paraId="044FE851" w14:textId="77777777" w:rsidR="00B05E1F" w:rsidRDefault="00B05E1F" w:rsidP="00B05E1F">
            <w:pPr>
              <w:ind w:right="-1" w:firstLine="567"/>
              <w:jc w:val="both"/>
              <w:rPr>
                <w:color w:val="000000" w:themeColor="text1"/>
              </w:rPr>
            </w:pPr>
          </w:p>
          <w:p w14:paraId="08902CEB" w14:textId="5C59EC0B" w:rsidR="00B05E1F" w:rsidRDefault="00B05E1F" w:rsidP="00B05E1F">
            <w:pPr>
              <w:ind w:right="-1" w:firstLine="567"/>
              <w:jc w:val="both"/>
              <w:rPr>
                <w:color w:val="000000" w:themeColor="text1"/>
              </w:rPr>
            </w:pPr>
            <w:r>
              <w:rPr>
                <w:b/>
                <w:color w:val="000000" w:themeColor="text1"/>
              </w:rPr>
              <w:t xml:space="preserve">Магнитоконтактный датчик – </w:t>
            </w:r>
            <w:r w:rsidR="005E1ABA">
              <w:rPr>
                <w:b/>
                <w:color w:val="000000" w:themeColor="text1"/>
              </w:rPr>
              <w:t>12</w:t>
            </w:r>
            <w:r>
              <w:rPr>
                <w:b/>
                <w:color w:val="000000" w:themeColor="text1"/>
              </w:rPr>
              <w:t xml:space="preserve">шт </w:t>
            </w:r>
          </w:p>
          <w:p w14:paraId="1E17DD69"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Материал:</w:t>
            </w:r>
            <w:r>
              <w:rPr>
                <w:rFonts w:ascii="Times New Roman" w:hAnsi="Times New Roman"/>
                <w:color w:val="000000" w:themeColor="text1"/>
                <w:sz w:val="24"/>
                <w:szCs w:val="24"/>
              </w:rPr>
              <w:tab/>
              <w:t>Пластик;</w:t>
            </w:r>
          </w:p>
          <w:p w14:paraId="1495B4CD"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Цвет:</w:t>
            </w:r>
            <w:r>
              <w:rPr>
                <w:rFonts w:ascii="Times New Roman" w:hAnsi="Times New Roman"/>
                <w:color w:val="000000" w:themeColor="text1"/>
                <w:sz w:val="24"/>
                <w:szCs w:val="24"/>
              </w:rPr>
              <w:tab/>
              <w:t>Белый;</w:t>
            </w:r>
          </w:p>
          <w:p w14:paraId="4E45E407"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Тип монтажа:</w:t>
            </w:r>
            <w:r>
              <w:rPr>
                <w:rFonts w:ascii="Times New Roman" w:hAnsi="Times New Roman"/>
                <w:color w:val="000000" w:themeColor="text1"/>
                <w:sz w:val="24"/>
                <w:szCs w:val="24"/>
              </w:rPr>
              <w:tab/>
              <w:t xml:space="preserve"> Накладной;</w:t>
            </w:r>
          </w:p>
          <w:p w14:paraId="6A49CC4A"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Выход:</w:t>
            </w:r>
            <w:r>
              <w:rPr>
                <w:rFonts w:ascii="Times New Roman" w:hAnsi="Times New Roman"/>
                <w:color w:val="000000" w:themeColor="text1"/>
                <w:sz w:val="24"/>
                <w:szCs w:val="24"/>
              </w:rPr>
              <w:tab/>
              <w:t>НЗ, ОБЩ; 3 Вт, 30 В DC;</w:t>
            </w:r>
          </w:p>
          <w:p w14:paraId="2C2F145E"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Рабочий зазор:</w:t>
            </w:r>
            <w:r>
              <w:rPr>
                <w:rFonts w:ascii="Times New Roman" w:hAnsi="Times New Roman"/>
                <w:color w:val="000000" w:themeColor="text1"/>
                <w:sz w:val="24"/>
                <w:szCs w:val="24"/>
              </w:rPr>
              <w:tab/>
              <w:t>от 20 до 30 мм;</w:t>
            </w:r>
          </w:p>
          <w:p w14:paraId="252D19B1"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Класс защиты:</w:t>
            </w:r>
            <w:r>
              <w:rPr>
                <w:rFonts w:ascii="Times New Roman" w:hAnsi="Times New Roman"/>
                <w:color w:val="000000" w:themeColor="text1"/>
                <w:sz w:val="24"/>
                <w:szCs w:val="24"/>
              </w:rPr>
              <w:tab/>
              <w:t>не менее IP66;</w:t>
            </w:r>
          </w:p>
          <w:p w14:paraId="4E3F4FFA"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Диапазон рабочих температур: от -30 до +65 °С;</w:t>
            </w:r>
          </w:p>
          <w:p w14:paraId="6DEBF7E5"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Диапазон рабочей влажности: от 10% до 98;</w:t>
            </w:r>
          </w:p>
          <w:p w14:paraId="1091F060"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Габариты: не более 65 х 13 х 13 мм / 65 х 13 х 13 мм.</w:t>
            </w:r>
          </w:p>
          <w:p w14:paraId="5DF23063" w14:textId="77777777" w:rsidR="00F253E1" w:rsidRDefault="00F253E1" w:rsidP="0025734E">
            <w:pPr>
              <w:shd w:val="clear" w:color="auto" w:fill="FFFFFF"/>
              <w:ind w:left="330" w:right="330"/>
              <w:jc w:val="both"/>
              <w:rPr>
                <w:b/>
                <w:color w:val="000000" w:themeColor="text1"/>
              </w:rPr>
            </w:pPr>
          </w:p>
          <w:p w14:paraId="08F11F63" w14:textId="77777777" w:rsidR="0025734E" w:rsidRPr="00F972A4" w:rsidRDefault="0025734E" w:rsidP="00F253E1">
            <w:pPr>
              <w:ind w:right="-1" w:firstLine="567"/>
              <w:jc w:val="both"/>
              <w:rPr>
                <w:b/>
                <w:color w:val="000000" w:themeColor="text1"/>
              </w:rPr>
            </w:pPr>
            <w:r w:rsidRPr="00F972A4">
              <w:rPr>
                <w:b/>
                <w:color w:val="000000" w:themeColor="text1"/>
              </w:rPr>
              <w:t xml:space="preserve">Прокси карта </w:t>
            </w:r>
          </w:p>
          <w:p w14:paraId="5AE0754A" w14:textId="10B35179" w:rsidR="0025734E" w:rsidRPr="00F972A4" w:rsidRDefault="0025734E" w:rsidP="00F972A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972A4">
              <w:rPr>
                <w:rFonts w:ascii="Times New Roman" w:hAnsi="Times New Roman"/>
                <w:color w:val="000000" w:themeColor="text1"/>
                <w:sz w:val="24"/>
                <w:szCs w:val="24"/>
              </w:rPr>
              <w:t>M</w:t>
            </w:r>
            <w:r w:rsidR="00325881" w:rsidRPr="00F972A4">
              <w:rPr>
                <w:rFonts w:ascii="Times New Roman" w:hAnsi="Times New Roman"/>
                <w:color w:val="000000" w:themeColor="text1"/>
                <w:sz w:val="24"/>
                <w:szCs w:val="24"/>
              </w:rPr>
              <w:t>F - Mifare 13.56Mhz</w:t>
            </w:r>
            <w:r w:rsidRPr="00F972A4">
              <w:rPr>
                <w:rFonts w:ascii="Times New Roman" w:hAnsi="Times New Roman"/>
                <w:color w:val="000000" w:themeColor="text1"/>
                <w:sz w:val="24"/>
                <w:szCs w:val="24"/>
              </w:rPr>
              <w:t xml:space="preserve"> (с серийным номером) </w:t>
            </w:r>
            <w:r w:rsidR="00325881" w:rsidRPr="00F972A4">
              <w:rPr>
                <w:rFonts w:ascii="Times New Roman" w:hAnsi="Times New Roman"/>
                <w:color w:val="000000" w:themeColor="text1"/>
                <w:sz w:val="24"/>
                <w:szCs w:val="24"/>
              </w:rPr>
              <w:t>-</w:t>
            </w:r>
            <w:r w:rsidRPr="00F972A4">
              <w:rPr>
                <w:rFonts w:ascii="Times New Roman" w:hAnsi="Times New Roman"/>
                <w:color w:val="000000" w:themeColor="text1"/>
                <w:sz w:val="24"/>
                <w:szCs w:val="24"/>
              </w:rPr>
              <w:t xml:space="preserve"> 50 шт.</w:t>
            </w:r>
          </w:p>
          <w:p w14:paraId="49BF40CE" w14:textId="77777777" w:rsidR="00B05E1F" w:rsidRDefault="00B05E1F" w:rsidP="00B05E1F">
            <w:pPr>
              <w:ind w:right="-1" w:firstLine="567"/>
              <w:jc w:val="both"/>
              <w:rPr>
                <w:color w:val="000000" w:themeColor="text1"/>
              </w:rPr>
            </w:pPr>
          </w:p>
          <w:p w14:paraId="492605F0" w14:textId="1A6528C8" w:rsidR="00B05E1F" w:rsidRDefault="00B05E1F" w:rsidP="00B05E1F">
            <w:pPr>
              <w:ind w:right="-1" w:firstLine="567"/>
              <w:jc w:val="both"/>
              <w:rPr>
                <w:b/>
                <w:color w:val="000000" w:themeColor="text1"/>
              </w:rPr>
            </w:pPr>
            <w:r>
              <w:rPr>
                <w:b/>
                <w:color w:val="000000" w:themeColor="text1"/>
              </w:rPr>
              <w:t xml:space="preserve"> Доводчик – </w:t>
            </w:r>
            <w:r w:rsidR="005E1ABA">
              <w:rPr>
                <w:b/>
                <w:color w:val="000000" w:themeColor="text1"/>
              </w:rPr>
              <w:t>12</w:t>
            </w:r>
            <w:r>
              <w:rPr>
                <w:b/>
                <w:color w:val="000000" w:themeColor="text1"/>
              </w:rPr>
              <w:t xml:space="preserve">шт </w:t>
            </w:r>
          </w:p>
          <w:p w14:paraId="52BE9FA1"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Серия не менее S;</w:t>
            </w:r>
          </w:p>
          <w:p w14:paraId="75FEBC5A"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Тип изделия: не менее Доводчик дверной;</w:t>
            </w:r>
          </w:p>
          <w:p w14:paraId="488CB2DE"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Вес двери, кг от 120 до 160 кг;</w:t>
            </w:r>
          </w:p>
          <w:p w14:paraId="58B6D752"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Класс доводчика не менее EN6-7;</w:t>
            </w:r>
          </w:p>
          <w:p w14:paraId="796F5B79"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Тип установки: не менее Универсальный (подходит для установки на двери левого и правого открывания)</w:t>
            </w:r>
            <w:proofErr w:type="gramStart"/>
            <w:r>
              <w:rPr>
                <w:rFonts w:ascii="Times New Roman" w:hAnsi="Times New Roman"/>
                <w:color w:val="000000" w:themeColor="text1"/>
                <w:sz w:val="24"/>
                <w:szCs w:val="24"/>
              </w:rPr>
              <w:t xml:space="preserve"> ;</w:t>
            </w:r>
            <w:proofErr w:type="gramEnd"/>
          </w:p>
          <w:p w14:paraId="4015265F"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Назначение - Для установки на деревянные, пластиковые и металлические двери, в том числе на противопожарные двери;</w:t>
            </w:r>
          </w:p>
          <w:p w14:paraId="066DD645"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Скорость закрывания регулируется двумя независимыми клапанами - Да;</w:t>
            </w:r>
          </w:p>
          <w:p w14:paraId="3EC1BAAE"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Материал корпуса – не менее Силумин;</w:t>
            </w:r>
          </w:p>
          <w:p w14:paraId="29238618"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Материал пружины -  не менее Закаленная сталь;</w:t>
            </w:r>
          </w:p>
          <w:p w14:paraId="52DC1B3D"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Материал поршня и шестерни -  не менее Сталь повышенной прочности;</w:t>
            </w:r>
          </w:p>
          <w:p w14:paraId="610DC8CD"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Функция дохлопа -  не менее Рычагом;</w:t>
            </w:r>
          </w:p>
          <w:p w14:paraId="68DD51E9"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Тяговый механизм – не менее Складной;</w:t>
            </w:r>
          </w:p>
          <w:p w14:paraId="0D9C5800"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Морозостойкость - Да;</w:t>
            </w:r>
          </w:p>
          <w:p w14:paraId="41E8B13F"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Температурный режим от -45 °С до +60 °С;</w:t>
            </w:r>
          </w:p>
          <w:p w14:paraId="16E48F09"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Длина, не более мм 248;</w:t>
            </w:r>
          </w:p>
          <w:p w14:paraId="59501B3E"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Длина рычага от 260 до 330 мм;</w:t>
            </w:r>
          </w:p>
          <w:p w14:paraId="71320498"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Посадочные размеры, не более мм 230 х19 мм;</w:t>
            </w:r>
          </w:p>
          <w:p w14:paraId="26E72AB7"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Противопожарные двери – Да.</w:t>
            </w:r>
          </w:p>
          <w:p w14:paraId="0D5E6CC0" w14:textId="77777777" w:rsidR="00B05E1F" w:rsidRDefault="00B05E1F" w:rsidP="00B05E1F">
            <w:pPr>
              <w:ind w:right="-1" w:firstLine="567"/>
              <w:jc w:val="both"/>
              <w:rPr>
                <w:color w:val="000000" w:themeColor="text1"/>
              </w:rPr>
            </w:pPr>
          </w:p>
          <w:p w14:paraId="7A7EB30D" w14:textId="72A2EC5B" w:rsidR="00B05E1F" w:rsidRDefault="0025734E" w:rsidP="00B05E1F">
            <w:pPr>
              <w:ind w:right="-1" w:firstLine="567"/>
              <w:jc w:val="both"/>
              <w:rPr>
                <w:b/>
                <w:color w:val="000000" w:themeColor="text1"/>
              </w:rPr>
            </w:pPr>
            <w:r>
              <w:rPr>
                <w:b/>
                <w:color w:val="000000" w:themeColor="text1"/>
              </w:rPr>
              <w:t>Коммутатор - 3</w:t>
            </w:r>
            <w:r w:rsidR="00B05E1F">
              <w:rPr>
                <w:b/>
                <w:color w:val="000000" w:themeColor="text1"/>
              </w:rPr>
              <w:t>шт</w:t>
            </w:r>
          </w:p>
          <w:p w14:paraId="69A7E77E"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Не менее PoE Коммутатор; </w:t>
            </w:r>
          </w:p>
          <w:p w14:paraId="6968AAA8"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облачный Уровень: Управляемый</w:t>
            </w:r>
            <w:proofErr w:type="gramStart"/>
            <w:r>
              <w:rPr>
                <w:rFonts w:ascii="Times New Roman" w:hAnsi="Times New Roman"/>
                <w:color w:val="000000" w:themeColor="text1"/>
                <w:sz w:val="24"/>
                <w:szCs w:val="24"/>
              </w:rPr>
              <w:t xml:space="preserve"> ;</w:t>
            </w:r>
            <w:proofErr w:type="gramEnd"/>
          </w:p>
          <w:p w14:paraId="6F67DFB9"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Интерфейс не менее: PoE 16×RJ45 1Гбит/с / Uplink 2×RJ45 1Гбит/с / Uplink 2×SFP 1Гбит/с;</w:t>
            </w:r>
          </w:p>
          <w:p w14:paraId="7EFE9D3C" w14:textId="61284A7C" w:rsidR="00B05E1F" w:rsidRPr="004504FB"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lang w:val="en-US"/>
              </w:rPr>
            </w:pPr>
            <w:r>
              <w:rPr>
                <w:rFonts w:ascii="Times New Roman" w:hAnsi="Times New Roman"/>
                <w:color w:val="000000" w:themeColor="text1"/>
                <w:sz w:val="24"/>
                <w:szCs w:val="24"/>
              </w:rPr>
              <w:t>Протоколы</w:t>
            </w:r>
            <w:r>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rPr>
              <w:t>не</w:t>
            </w:r>
            <w:r>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rPr>
              <w:t>менее</w:t>
            </w:r>
            <w:r>
              <w:rPr>
                <w:rFonts w:ascii="Times New Roman" w:hAnsi="Times New Roman"/>
                <w:color w:val="000000" w:themeColor="text1"/>
                <w:sz w:val="24"/>
                <w:szCs w:val="24"/>
                <w:lang w:val="en-US"/>
              </w:rPr>
              <w:t xml:space="preserve"> VLAN, DHCP, HTTP, Loop prevention, Flow control, Port isolation, Broadcast storm suppression, Cloud management;</w:t>
            </w:r>
          </w:p>
          <w:p w14:paraId="08E30FB2"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rPr>
              <w:t xml:space="preserve">PoE Стандарт: не менее IEEE 802.3af/at; </w:t>
            </w:r>
          </w:p>
          <w:p w14:paraId="09DDCDC0" w14:textId="61BE73CD"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PoE Бюджет: не менее 250W;</w:t>
            </w:r>
          </w:p>
          <w:p w14:paraId="1D2AE710" w14:textId="626D69DE"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Скорость коммутации не менее: 40Гбит/</w:t>
            </w:r>
            <w:proofErr w:type="gramStart"/>
            <w:r>
              <w:rPr>
                <w:rFonts w:ascii="Times New Roman" w:hAnsi="Times New Roman"/>
                <w:color w:val="000000" w:themeColor="text1"/>
                <w:sz w:val="24"/>
                <w:szCs w:val="24"/>
              </w:rPr>
              <w:t>с</w:t>
            </w:r>
            <w:proofErr w:type="gramEnd"/>
            <w:r>
              <w:rPr>
                <w:rFonts w:ascii="Times New Roman" w:hAnsi="Times New Roman"/>
                <w:color w:val="000000" w:themeColor="text1"/>
                <w:sz w:val="24"/>
                <w:szCs w:val="24"/>
              </w:rPr>
              <w:t>;</w:t>
            </w:r>
          </w:p>
          <w:p w14:paraId="11EF2004" w14:textId="1A836728"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Скорость передачи пакетов не менее: 29.79Мбит/с</w:t>
            </w:r>
            <w:proofErr w:type="gramStart"/>
            <w:r>
              <w:rPr>
                <w:rFonts w:ascii="Times New Roman" w:hAnsi="Times New Roman"/>
                <w:color w:val="000000" w:themeColor="text1"/>
                <w:sz w:val="24"/>
                <w:szCs w:val="24"/>
              </w:rPr>
              <w:t xml:space="preserve"> ;</w:t>
            </w:r>
            <w:proofErr w:type="gramEnd"/>
          </w:p>
          <w:p w14:paraId="1DABECB5"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Облачное управление: не менее Ruijie Cloud  Reset Кнопка сброса настроек;  </w:t>
            </w:r>
          </w:p>
          <w:p w14:paraId="67A49885"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MTBF не менее</w:t>
            </w:r>
            <w:proofErr w:type="gramStart"/>
            <w:r>
              <w:rPr>
                <w:rFonts w:ascii="Times New Roman" w:hAnsi="Times New Roman"/>
                <w:color w:val="000000" w:themeColor="text1"/>
                <w:sz w:val="24"/>
                <w:szCs w:val="24"/>
              </w:rPr>
              <w:t xml:space="preserve"> :</w:t>
            </w:r>
            <w:proofErr w:type="gramEnd"/>
            <w:r>
              <w:rPr>
                <w:rFonts w:ascii="Times New Roman" w:hAnsi="Times New Roman"/>
                <w:color w:val="000000" w:themeColor="text1"/>
                <w:sz w:val="24"/>
                <w:szCs w:val="24"/>
              </w:rPr>
              <w:t xml:space="preserve"> &gt;200'000 часов;</w:t>
            </w:r>
          </w:p>
          <w:p w14:paraId="307C0C12" w14:textId="43BA67AE"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Типоразмер: не </w:t>
            </w:r>
            <w:proofErr w:type="gramStart"/>
            <w:r>
              <w:rPr>
                <w:rFonts w:ascii="Times New Roman" w:hAnsi="Times New Roman"/>
                <w:color w:val="000000" w:themeColor="text1"/>
                <w:sz w:val="24"/>
                <w:szCs w:val="24"/>
              </w:rPr>
              <w:t>более Настольный</w:t>
            </w:r>
            <w:proofErr w:type="gramEnd"/>
            <w:r>
              <w:rPr>
                <w:rFonts w:ascii="Times New Roman" w:hAnsi="Times New Roman"/>
                <w:color w:val="000000" w:themeColor="text1"/>
                <w:sz w:val="24"/>
                <w:szCs w:val="24"/>
              </w:rPr>
              <w:t>;</w:t>
            </w:r>
          </w:p>
          <w:p w14:paraId="21E7DBA4" w14:textId="3CB6968D"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Материал: не менее Металл;</w:t>
            </w:r>
          </w:p>
          <w:p w14:paraId="56E1F8E5"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Питание: от AC 100V~ до 240V 4.5A 269W / ESP TVS 4000V; </w:t>
            </w:r>
          </w:p>
          <w:p w14:paraId="36164C9F"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Защита от перенапряжения до 4kV;</w:t>
            </w:r>
          </w:p>
          <w:p w14:paraId="10864B07" w14:textId="3829F55C"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Температура: от 0°C до +40°C;</w:t>
            </w:r>
          </w:p>
          <w:p w14:paraId="0AF9082A"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Размер: не более 300×223×43.6мм.</w:t>
            </w:r>
          </w:p>
          <w:p w14:paraId="0EBAE4B7" w14:textId="77777777" w:rsidR="00B05E1F" w:rsidRDefault="00B05E1F" w:rsidP="00B05E1F">
            <w:pPr>
              <w:ind w:right="-1" w:firstLine="567"/>
              <w:jc w:val="both"/>
              <w:rPr>
                <w:color w:val="000000" w:themeColor="text1"/>
              </w:rPr>
            </w:pPr>
          </w:p>
          <w:p w14:paraId="32E4EF76" w14:textId="14EC325A" w:rsidR="00B05E1F" w:rsidRDefault="0088789E" w:rsidP="00B05E1F">
            <w:pPr>
              <w:ind w:right="-1" w:firstLine="567"/>
              <w:jc w:val="both"/>
              <w:rPr>
                <w:color w:val="000000" w:themeColor="text1"/>
              </w:rPr>
            </w:pPr>
            <w:r>
              <w:rPr>
                <w:b/>
                <w:color w:val="000000" w:themeColor="text1"/>
              </w:rPr>
              <w:t xml:space="preserve">Турникет – </w:t>
            </w:r>
            <w:r>
              <w:rPr>
                <w:b/>
                <w:color w:val="000000" w:themeColor="text1"/>
                <w:lang w:val="en-US"/>
              </w:rPr>
              <w:t>4</w:t>
            </w:r>
            <w:r w:rsidR="00B05E1F">
              <w:rPr>
                <w:b/>
                <w:color w:val="000000" w:themeColor="text1"/>
              </w:rPr>
              <w:t>шт</w:t>
            </w:r>
          </w:p>
          <w:p w14:paraId="13C35770"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Тип: не менее Трипод; </w:t>
            </w:r>
          </w:p>
          <w:p w14:paraId="47FE27CC"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Память не менее: 500'000×Карт доступа 500'000×Событий;</w:t>
            </w:r>
          </w:p>
          <w:p w14:paraId="7C499B37" w14:textId="0C6539AE"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Интерфейс не менее: Ethernet 1×RJ45 10M/100Mbps;</w:t>
            </w:r>
          </w:p>
          <w:p w14:paraId="2ED49294"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Вход сигнальный не менее 1×Вход 2×Выход 2×Вход регистра  2×Кнопка выхода Реле 2×Выход  2×RS232  4×RS485;  </w:t>
            </w:r>
          </w:p>
          <w:p w14:paraId="2C080C83"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Блок управления не менее 1×Контроллер;  </w:t>
            </w:r>
          </w:p>
          <w:p w14:paraId="4BD4C1C6" w14:textId="4D81ECC6"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Считыватель бесконтактных карт не менее 2×Mifare 13.56Mhz;</w:t>
            </w:r>
          </w:p>
          <w:p w14:paraId="3C1AAE02" w14:textId="15B52640"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Пропускная </w:t>
            </w:r>
            <w:r w:rsidR="00A73844">
              <w:rPr>
                <w:rFonts w:ascii="Times New Roman" w:hAnsi="Times New Roman"/>
                <w:color w:val="000000" w:themeColor="text1"/>
                <w:sz w:val="24"/>
                <w:szCs w:val="24"/>
              </w:rPr>
              <w:t>способность не менее: 35чел/мин</w:t>
            </w:r>
            <w:r>
              <w:rPr>
                <w:rFonts w:ascii="Times New Roman" w:hAnsi="Times New Roman"/>
                <w:color w:val="000000" w:themeColor="text1"/>
                <w:sz w:val="24"/>
                <w:szCs w:val="24"/>
              </w:rPr>
              <w:t>;</w:t>
            </w:r>
          </w:p>
          <w:p w14:paraId="66925DD6" w14:textId="63ABC78F"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Контроль прохода: не менее Барьер открыт/закрыт /Свободный проход в заданном направлении. Заблокированны</w:t>
            </w:r>
            <w:r w:rsidR="00A73844">
              <w:rPr>
                <w:rFonts w:ascii="Times New Roman" w:hAnsi="Times New Roman"/>
                <w:color w:val="000000" w:themeColor="text1"/>
                <w:sz w:val="24"/>
                <w:szCs w:val="24"/>
              </w:rPr>
              <w:t>й проход в заданном направлении</w:t>
            </w:r>
            <w:r>
              <w:rPr>
                <w:rFonts w:ascii="Times New Roman" w:hAnsi="Times New Roman"/>
                <w:color w:val="000000" w:themeColor="text1"/>
                <w:sz w:val="24"/>
                <w:szCs w:val="24"/>
              </w:rPr>
              <w:t>;</w:t>
            </w:r>
          </w:p>
          <w:p w14:paraId="1826D627"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Направления прохода: не менее </w:t>
            </w:r>
            <w:proofErr w:type="gramStart"/>
            <w:r>
              <w:rPr>
                <w:rFonts w:ascii="Times New Roman" w:hAnsi="Times New Roman"/>
                <w:color w:val="000000" w:themeColor="text1"/>
                <w:sz w:val="24"/>
                <w:szCs w:val="24"/>
              </w:rPr>
              <w:t>Двунаправленный</w:t>
            </w:r>
            <w:proofErr w:type="gramEnd"/>
            <w:r>
              <w:rPr>
                <w:rFonts w:ascii="Times New Roman" w:hAnsi="Times New Roman"/>
                <w:color w:val="000000" w:themeColor="text1"/>
                <w:sz w:val="24"/>
                <w:szCs w:val="24"/>
              </w:rPr>
              <w:t xml:space="preserve">  Звуковая подсказка;  </w:t>
            </w:r>
          </w:p>
          <w:p w14:paraId="24F24FDD" w14:textId="22628235"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Преграждающие планки: не </w:t>
            </w:r>
            <w:proofErr w:type="gramStart"/>
            <w:r>
              <w:rPr>
                <w:rFonts w:ascii="Times New Roman" w:hAnsi="Times New Roman"/>
                <w:color w:val="000000" w:themeColor="text1"/>
                <w:sz w:val="24"/>
                <w:szCs w:val="24"/>
              </w:rPr>
              <w:t>менее барабанного</w:t>
            </w:r>
            <w:proofErr w:type="gramEnd"/>
            <w:r>
              <w:rPr>
                <w:rFonts w:ascii="Times New Roman" w:hAnsi="Times New Roman"/>
                <w:color w:val="000000" w:themeColor="text1"/>
                <w:sz w:val="24"/>
                <w:szCs w:val="24"/>
              </w:rPr>
              <w:t xml:space="preserve"> типа, антипаника (автоматически падают при срабатывании пожарной сигнализации, стальная планка); </w:t>
            </w:r>
          </w:p>
          <w:p w14:paraId="7EEEA5E0" w14:textId="2C86E77F"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Ширина прохода: не менее 550мм;</w:t>
            </w:r>
          </w:p>
          <w:p w14:paraId="245E855A"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Индикатор: Светодиод статуса событий, проход разрешен/запрещен; </w:t>
            </w:r>
          </w:p>
          <w:p w14:paraId="592E94A7" w14:textId="2F5A0BE4"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Протокол: TCP/IP/ISAPI;</w:t>
            </w:r>
          </w:p>
          <w:p w14:paraId="6B09A507"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Инсталляция: не менее Напольный поверхностный монтаж; </w:t>
            </w:r>
          </w:p>
          <w:p w14:paraId="6C0CFFFE" w14:textId="19C4D632"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Цвет: Серебристый;</w:t>
            </w:r>
          </w:p>
          <w:p w14:paraId="49C59641"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Применение: не менее Внутреннее/Наружное; </w:t>
            </w:r>
          </w:p>
          <w:p w14:paraId="3C221381"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Материал: не менее Металл, нержавеющая сталь SUS304;</w:t>
            </w:r>
          </w:p>
          <w:p w14:paraId="0253182E"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Питание: от AC 100V до 240V не более 50/60Hz 45W; </w:t>
            </w:r>
          </w:p>
          <w:p w14:paraId="48D347CB" w14:textId="55A799D1"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Температура: от -20</w:t>
            </w:r>
            <w:proofErr w:type="gramStart"/>
            <w:r>
              <w:rPr>
                <w:rFonts w:ascii="Times New Roman" w:hAnsi="Times New Roman"/>
                <w:color w:val="000000" w:themeColor="text1"/>
                <w:sz w:val="24"/>
                <w:szCs w:val="24"/>
              </w:rPr>
              <w:t>°С</w:t>
            </w:r>
            <w:proofErr w:type="gramEnd"/>
            <w:r>
              <w:rPr>
                <w:rFonts w:ascii="Times New Roman" w:hAnsi="Times New Roman"/>
                <w:color w:val="000000" w:themeColor="text1"/>
                <w:sz w:val="24"/>
                <w:szCs w:val="24"/>
              </w:rPr>
              <w:t xml:space="preserve"> до +65°C;</w:t>
            </w:r>
          </w:p>
          <w:p w14:paraId="6C762198"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Размер: не более 232×960×1208мм.</w:t>
            </w:r>
          </w:p>
          <w:p w14:paraId="0AF3B5D0" w14:textId="77777777" w:rsidR="00B05E1F" w:rsidRDefault="00B05E1F" w:rsidP="00B05E1F">
            <w:pPr>
              <w:ind w:right="-1" w:firstLine="567"/>
              <w:jc w:val="both"/>
              <w:rPr>
                <w:color w:val="000000" w:themeColor="text1"/>
              </w:rPr>
            </w:pPr>
          </w:p>
          <w:p w14:paraId="4292AE20" w14:textId="78548248" w:rsidR="00B05E1F" w:rsidRDefault="00B05E1F" w:rsidP="00B05E1F">
            <w:pPr>
              <w:ind w:right="-1" w:firstLine="567"/>
              <w:jc w:val="both"/>
              <w:rPr>
                <w:b/>
                <w:color w:val="000000" w:themeColor="text1"/>
              </w:rPr>
            </w:pPr>
            <w:r>
              <w:rPr>
                <w:b/>
                <w:color w:val="000000" w:themeColor="text1"/>
              </w:rPr>
              <w:t xml:space="preserve">Кронштейн – </w:t>
            </w:r>
            <w:r w:rsidR="00BC0724">
              <w:rPr>
                <w:b/>
                <w:color w:val="000000" w:themeColor="text1"/>
              </w:rPr>
              <w:t xml:space="preserve">9 </w:t>
            </w:r>
            <w:proofErr w:type="gramStart"/>
            <w:r>
              <w:rPr>
                <w:b/>
                <w:color w:val="000000" w:themeColor="text1"/>
              </w:rPr>
              <w:t>шт</w:t>
            </w:r>
            <w:proofErr w:type="gramEnd"/>
          </w:p>
          <w:p w14:paraId="102ED8FF"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Применение: Внутреннее/Наружное; </w:t>
            </w:r>
          </w:p>
          <w:p w14:paraId="70475A2B"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Материал: Цинко-алюминиевый сплав/Пластик; </w:t>
            </w:r>
          </w:p>
          <w:p w14:paraId="7C5B11EA"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Степень защиты: не менее IP65; </w:t>
            </w:r>
          </w:p>
          <w:p w14:paraId="4CCB263C" w14:textId="77777777" w:rsidR="00B05E1F" w:rsidRDefault="00B05E1F" w:rsidP="00B05E1F">
            <w:pPr>
              <w:pStyle w:val="a6"/>
              <w:numPr>
                <w:ilvl w:val="0"/>
                <w:numId w:val="24"/>
              </w:numPr>
              <w:spacing w:after="0" w:line="240" w:lineRule="auto"/>
              <w:ind w:left="0" w:right="-1" w:firstLine="927"/>
              <w:jc w:val="both"/>
              <w:rPr>
                <w:rFonts w:ascii="Times New Roman" w:hAnsi="Times New Roman"/>
                <w:color w:val="000000" w:themeColor="text1"/>
                <w:sz w:val="24"/>
                <w:szCs w:val="24"/>
              </w:rPr>
            </w:pPr>
            <w:r>
              <w:rPr>
                <w:rFonts w:ascii="Times New Roman" w:hAnsi="Times New Roman"/>
                <w:color w:val="000000" w:themeColor="text1"/>
                <w:sz w:val="24"/>
                <w:szCs w:val="24"/>
              </w:rPr>
              <w:t>Цвет: Серебристый / Черный.</w:t>
            </w:r>
          </w:p>
          <w:p w14:paraId="288698C0" w14:textId="77777777" w:rsidR="00B05E1F" w:rsidRDefault="00B05E1F" w:rsidP="00B05E1F">
            <w:pPr>
              <w:ind w:right="-1" w:firstLine="567"/>
              <w:jc w:val="both"/>
              <w:rPr>
                <w:b/>
                <w:color w:val="000000" w:themeColor="text1"/>
              </w:rPr>
            </w:pPr>
          </w:p>
          <w:p w14:paraId="2CC214FF" w14:textId="55094352" w:rsidR="008359DD" w:rsidRDefault="008359DD" w:rsidP="00B05E1F">
            <w:pPr>
              <w:ind w:right="-1" w:firstLine="567"/>
              <w:jc w:val="both"/>
              <w:rPr>
                <w:b/>
                <w:color w:val="000000" w:themeColor="text1"/>
              </w:rPr>
            </w:pPr>
            <w:r>
              <w:rPr>
                <w:b/>
                <w:color w:val="000000" w:themeColor="text1"/>
              </w:rPr>
              <w:t>Камеры</w:t>
            </w:r>
            <w:r w:rsidR="0025734E">
              <w:rPr>
                <w:b/>
                <w:color w:val="000000" w:themeColor="text1"/>
              </w:rPr>
              <w:t xml:space="preserve"> – 9 </w:t>
            </w:r>
            <w:proofErr w:type="gramStart"/>
            <w:r w:rsidR="0025734E">
              <w:rPr>
                <w:b/>
                <w:color w:val="000000" w:themeColor="text1"/>
              </w:rPr>
              <w:t>шт</w:t>
            </w:r>
            <w:proofErr w:type="gramEnd"/>
            <w:r w:rsidR="00325881">
              <w:rPr>
                <w:b/>
                <w:color w:val="000000" w:themeColor="text1"/>
              </w:rPr>
              <w:t>;</w:t>
            </w:r>
          </w:p>
          <w:p w14:paraId="5F68941A" w14:textId="77777777" w:rsidR="00325881" w:rsidRDefault="00325881" w:rsidP="00B05E1F">
            <w:pPr>
              <w:ind w:right="-1" w:firstLine="567"/>
              <w:jc w:val="both"/>
              <w:rPr>
                <w:b/>
                <w:color w:val="000000" w:themeColor="text1"/>
              </w:rPr>
            </w:pPr>
          </w:p>
          <w:p w14:paraId="43E8C940"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Матрица: 1/3" CMOS с прогрессивной разверткой</w:t>
            </w:r>
          </w:p>
          <w:p w14:paraId="547D8779"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Максимальное разрешение: 2560 × 1440</w:t>
            </w:r>
          </w:p>
          <w:p w14:paraId="6EC30405"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 xml:space="preserve">Чувствительность: Цвет: 0,005 люкс @ (F1,6, АРУ вкл), </w:t>
            </w:r>
            <w:proofErr w:type="gramStart"/>
            <w:r w:rsidRPr="00FE11D4">
              <w:rPr>
                <w:rFonts w:ascii="Times New Roman" w:hAnsi="Times New Roman"/>
                <w:color w:val="000000" w:themeColor="text1"/>
                <w:sz w:val="24"/>
                <w:szCs w:val="24"/>
              </w:rPr>
              <w:t>ч/б</w:t>
            </w:r>
            <w:proofErr w:type="gramEnd"/>
            <w:r w:rsidRPr="00FE11D4">
              <w:rPr>
                <w:rFonts w:ascii="Times New Roman" w:hAnsi="Times New Roman"/>
                <w:color w:val="000000" w:themeColor="text1"/>
                <w:sz w:val="24"/>
                <w:szCs w:val="24"/>
              </w:rPr>
              <w:t>: 0 люкс с ИК</w:t>
            </w:r>
          </w:p>
          <w:p w14:paraId="4A7E3691"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 xml:space="preserve">Скорость затвора: от 1/3 </w:t>
            </w:r>
            <w:proofErr w:type="gramStart"/>
            <w:r w:rsidRPr="00FE11D4">
              <w:rPr>
                <w:rFonts w:ascii="Times New Roman" w:hAnsi="Times New Roman"/>
                <w:color w:val="000000" w:themeColor="text1"/>
                <w:sz w:val="24"/>
                <w:szCs w:val="24"/>
              </w:rPr>
              <w:t>с</w:t>
            </w:r>
            <w:proofErr w:type="gramEnd"/>
            <w:r w:rsidRPr="00FE11D4">
              <w:rPr>
                <w:rFonts w:ascii="Times New Roman" w:hAnsi="Times New Roman"/>
                <w:color w:val="000000" w:themeColor="text1"/>
                <w:sz w:val="24"/>
                <w:szCs w:val="24"/>
              </w:rPr>
              <w:t xml:space="preserve"> до 1/100 000 с</w:t>
            </w:r>
          </w:p>
          <w:p w14:paraId="6700312A"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День/ночь: ИК-фильтр</w:t>
            </w:r>
          </w:p>
          <w:p w14:paraId="0D6B05F5"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 xml:space="preserve">Регулировка угла наклона: Панорамирование: от 0° до 360°, наклон: от 0° до 75°, вращение: от 0° </w:t>
            </w:r>
            <w:proofErr w:type="gramStart"/>
            <w:r w:rsidRPr="00FE11D4">
              <w:rPr>
                <w:rFonts w:ascii="Times New Roman" w:hAnsi="Times New Roman"/>
                <w:color w:val="000000" w:themeColor="text1"/>
                <w:sz w:val="24"/>
                <w:szCs w:val="24"/>
              </w:rPr>
              <w:t>до</w:t>
            </w:r>
            <w:proofErr w:type="gramEnd"/>
            <w:r w:rsidRPr="00FE11D4">
              <w:rPr>
                <w:rFonts w:ascii="Times New Roman" w:hAnsi="Times New Roman"/>
                <w:color w:val="000000" w:themeColor="text1"/>
                <w:sz w:val="24"/>
                <w:szCs w:val="24"/>
              </w:rPr>
              <w:t xml:space="preserve"> 360°</w:t>
            </w:r>
          </w:p>
          <w:p w14:paraId="1813B488"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Тип объектива: Фиксированный фокусный объектив, 2,8 и 4 мм опционально</w:t>
            </w:r>
          </w:p>
          <w:p w14:paraId="470183D2"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Фокусное расстояние и поле зрения: 2,8 мм, угол обзора по горизонтали 98°, угол обзора по вертикали 54°, угол обзора по диагонали 114°</w:t>
            </w:r>
          </w:p>
          <w:p w14:paraId="202AF4E5"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Крепление объектива: М12</w:t>
            </w:r>
          </w:p>
          <w:p w14:paraId="2B01B45C"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Тип диафрагму: Неподвижный</w:t>
            </w:r>
          </w:p>
          <w:p w14:paraId="7B70E59D"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Апертура: F1.6</w:t>
            </w:r>
          </w:p>
          <w:p w14:paraId="3525C114" w14:textId="77777777" w:rsidR="008359DD" w:rsidRPr="00757A73"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lang w:val="en-US"/>
              </w:rPr>
            </w:pPr>
            <w:r w:rsidRPr="00757A73">
              <w:rPr>
                <w:rFonts w:ascii="Times New Roman" w:hAnsi="Times New Roman"/>
                <w:color w:val="000000" w:themeColor="text1"/>
                <w:sz w:val="24"/>
                <w:szCs w:val="24"/>
                <w:lang w:val="en-US"/>
              </w:rPr>
              <w:t xml:space="preserve">DORI: 2,8 </w:t>
            </w:r>
            <w:r w:rsidRPr="00FE11D4">
              <w:rPr>
                <w:rFonts w:ascii="Times New Roman" w:hAnsi="Times New Roman"/>
                <w:color w:val="000000" w:themeColor="text1"/>
                <w:sz w:val="24"/>
                <w:szCs w:val="24"/>
              </w:rPr>
              <w:t>мм</w:t>
            </w:r>
            <w:r w:rsidRPr="00757A73">
              <w:rPr>
                <w:rFonts w:ascii="Times New Roman" w:hAnsi="Times New Roman"/>
                <w:color w:val="000000" w:themeColor="text1"/>
                <w:sz w:val="24"/>
                <w:szCs w:val="24"/>
                <w:lang w:val="en-US"/>
              </w:rPr>
              <w:t xml:space="preserve">, D: 63 </w:t>
            </w:r>
            <w:r w:rsidRPr="00FE11D4">
              <w:rPr>
                <w:rFonts w:ascii="Times New Roman" w:hAnsi="Times New Roman"/>
                <w:color w:val="000000" w:themeColor="text1"/>
                <w:sz w:val="24"/>
                <w:szCs w:val="24"/>
              </w:rPr>
              <w:t>м</w:t>
            </w:r>
            <w:r w:rsidRPr="00757A73">
              <w:rPr>
                <w:rFonts w:ascii="Times New Roman" w:hAnsi="Times New Roman"/>
                <w:color w:val="000000" w:themeColor="text1"/>
                <w:sz w:val="24"/>
                <w:szCs w:val="24"/>
                <w:lang w:val="en-US"/>
              </w:rPr>
              <w:t xml:space="preserve">, O: 25 </w:t>
            </w:r>
            <w:r w:rsidRPr="00FE11D4">
              <w:rPr>
                <w:rFonts w:ascii="Times New Roman" w:hAnsi="Times New Roman"/>
                <w:color w:val="000000" w:themeColor="text1"/>
                <w:sz w:val="24"/>
                <w:szCs w:val="24"/>
              </w:rPr>
              <w:t>м</w:t>
            </w:r>
            <w:r w:rsidRPr="00757A73">
              <w:rPr>
                <w:rFonts w:ascii="Times New Roman" w:hAnsi="Times New Roman"/>
                <w:color w:val="000000" w:themeColor="text1"/>
                <w:sz w:val="24"/>
                <w:szCs w:val="24"/>
                <w:lang w:val="en-US"/>
              </w:rPr>
              <w:t xml:space="preserve">, R: 12 </w:t>
            </w:r>
            <w:r w:rsidRPr="00FE11D4">
              <w:rPr>
                <w:rFonts w:ascii="Times New Roman" w:hAnsi="Times New Roman"/>
                <w:color w:val="000000" w:themeColor="text1"/>
                <w:sz w:val="24"/>
                <w:szCs w:val="24"/>
              </w:rPr>
              <w:t>м</w:t>
            </w:r>
            <w:r w:rsidRPr="00757A73">
              <w:rPr>
                <w:rFonts w:ascii="Times New Roman" w:hAnsi="Times New Roman"/>
                <w:color w:val="000000" w:themeColor="text1"/>
                <w:sz w:val="24"/>
                <w:szCs w:val="24"/>
                <w:lang w:val="en-US"/>
              </w:rPr>
              <w:t xml:space="preserve">, I: 6 </w:t>
            </w:r>
            <w:r w:rsidRPr="00FE11D4">
              <w:rPr>
                <w:rFonts w:ascii="Times New Roman" w:hAnsi="Times New Roman"/>
                <w:color w:val="000000" w:themeColor="text1"/>
                <w:sz w:val="24"/>
                <w:szCs w:val="24"/>
              </w:rPr>
              <w:t>м</w:t>
            </w:r>
          </w:p>
          <w:p w14:paraId="6471ECBC"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Тип подсветки: ИК, белый свет</w:t>
            </w:r>
          </w:p>
          <w:p w14:paraId="0193DE9D"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Дальность подсветки: До 30 м</w:t>
            </w:r>
          </w:p>
          <w:p w14:paraId="20CFD93F" w14:textId="79630ED3"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Умная подсветка: Да</w:t>
            </w:r>
            <w:r w:rsidR="00325881" w:rsidRPr="00FE11D4">
              <w:rPr>
                <w:rFonts w:ascii="Times New Roman" w:hAnsi="Times New Roman"/>
                <w:color w:val="000000" w:themeColor="text1"/>
                <w:sz w:val="24"/>
                <w:szCs w:val="24"/>
              </w:rPr>
              <w:t xml:space="preserve"> </w:t>
            </w:r>
          </w:p>
          <w:p w14:paraId="60CDFFCE"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Длина волны ИК: 850 нм</w:t>
            </w:r>
          </w:p>
          <w:p w14:paraId="4384C223" w14:textId="37A07B5D"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Видео: Основной поток 50 Гц:</w:t>
            </w:r>
          </w:p>
          <w:p w14:paraId="57188A89"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20 кадров в секунду (2560 × 1440)</w:t>
            </w:r>
          </w:p>
          <w:p w14:paraId="62D63210" w14:textId="577D46B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25 кадров в секунду (1920 × 1080, 1280 × 720) 60 Гц:</w:t>
            </w:r>
          </w:p>
          <w:p w14:paraId="4E4B82AD" w14:textId="7C0EB404"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 xml:space="preserve">20 кадров в секунду (2560 × 1440) </w:t>
            </w:r>
          </w:p>
          <w:p w14:paraId="006D70CD" w14:textId="608E1546"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lastRenderedPageBreak/>
              <w:t>Сжатие видео: H.265+/H.265/H.264+/H.264,</w:t>
            </w:r>
          </w:p>
          <w:p w14:paraId="018D07B9"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Подпоток: H.265/H.264/MJPEG</w:t>
            </w:r>
          </w:p>
          <w:p w14:paraId="1A6DEDDF"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Битрейт видео: От 32 Кбит/с до 8 Мбит/</w:t>
            </w:r>
            <w:proofErr w:type="gramStart"/>
            <w:r w:rsidRPr="00FE11D4">
              <w:rPr>
                <w:rFonts w:ascii="Times New Roman" w:hAnsi="Times New Roman"/>
                <w:color w:val="000000" w:themeColor="text1"/>
                <w:sz w:val="24"/>
                <w:szCs w:val="24"/>
              </w:rPr>
              <w:t>с</w:t>
            </w:r>
            <w:proofErr w:type="gramEnd"/>
          </w:p>
          <w:p w14:paraId="064B42B1"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Тип H.264: Базовый профиль</w:t>
            </w:r>
            <w:proofErr w:type="gramStart"/>
            <w:r w:rsidRPr="00FE11D4">
              <w:rPr>
                <w:rFonts w:ascii="Times New Roman" w:hAnsi="Times New Roman"/>
                <w:color w:val="000000" w:themeColor="text1"/>
                <w:sz w:val="24"/>
                <w:szCs w:val="24"/>
              </w:rPr>
              <w:t>,О</w:t>
            </w:r>
            <w:proofErr w:type="gramEnd"/>
            <w:r w:rsidRPr="00FE11D4">
              <w:rPr>
                <w:rFonts w:ascii="Times New Roman" w:hAnsi="Times New Roman"/>
                <w:color w:val="000000" w:themeColor="text1"/>
                <w:sz w:val="24"/>
                <w:szCs w:val="24"/>
              </w:rPr>
              <w:t>сновной профиль,Высокий профиль</w:t>
            </w:r>
          </w:p>
          <w:p w14:paraId="104A2DBF"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Тип H.265: Основной профиль</w:t>
            </w:r>
          </w:p>
          <w:p w14:paraId="08C9C561"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Управление битрейтом: CBR,VBR</w:t>
            </w:r>
          </w:p>
          <w:p w14:paraId="3FA5D2EC"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Область интересов (ROI)</w:t>
            </w:r>
            <w:proofErr w:type="gramStart"/>
            <w:r w:rsidRPr="00FE11D4">
              <w:rPr>
                <w:rFonts w:ascii="Times New Roman" w:hAnsi="Times New Roman"/>
                <w:color w:val="000000" w:themeColor="text1"/>
                <w:sz w:val="24"/>
                <w:szCs w:val="24"/>
              </w:rPr>
              <w:t xml:space="preserve"> :</w:t>
            </w:r>
            <w:proofErr w:type="gramEnd"/>
            <w:r w:rsidRPr="00FE11D4">
              <w:rPr>
                <w:rFonts w:ascii="Times New Roman" w:hAnsi="Times New Roman"/>
                <w:color w:val="000000" w:themeColor="text1"/>
                <w:sz w:val="24"/>
                <w:szCs w:val="24"/>
              </w:rPr>
              <w:t xml:space="preserve"> 1 фиксированный регион для основного потока</w:t>
            </w:r>
          </w:p>
          <w:p w14:paraId="3689EBEC"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Тип аудио: Монофонический звук</w:t>
            </w:r>
          </w:p>
          <w:p w14:paraId="642C8E54"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Фильтрация шума окружающей среды: Да</w:t>
            </w:r>
          </w:p>
          <w:p w14:paraId="1C5D254D"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Частота дискретизации звука: 8 кГц/16 кГц</w:t>
            </w:r>
          </w:p>
          <w:p w14:paraId="3C6CCD52"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Сжатие звука: G.711ulaw/G.711alaw/G.722.1/G.726/MP2L2/PCM/AAC-LC</w:t>
            </w:r>
          </w:p>
          <w:p w14:paraId="350D8E2B"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Скорость передачи звука: 64 Кбит/с (G.711 ulaw)/64 Кбит/с (G.711 alaw)/16 Кбит/с (G.722.1)/16 Кбит/с (G.726)/от 32 до 160 Кбит/с (MP2L2)/от 16 до 64 Кбит/</w:t>
            </w:r>
            <w:proofErr w:type="gramStart"/>
            <w:r w:rsidRPr="00FE11D4">
              <w:rPr>
                <w:rFonts w:ascii="Times New Roman" w:hAnsi="Times New Roman"/>
                <w:color w:val="000000" w:themeColor="text1"/>
                <w:sz w:val="24"/>
                <w:szCs w:val="24"/>
              </w:rPr>
              <w:t>с</w:t>
            </w:r>
            <w:proofErr w:type="gramEnd"/>
            <w:r w:rsidRPr="00FE11D4">
              <w:rPr>
                <w:rFonts w:ascii="Times New Roman" w:hAnsi="Times New Roman"/>
                <w:color w:val="000000" w:themeColor="text1"/>
                <w:sz w:val="24"/>
                <w:szCs w:val="24"/>
              </w:rPr>
              <w:t xml:space="preserve"> (AAC-LC)</w:t>
            </w:r>
          </w:p>
          <w:p w14:paraId="68308F62" w14:textId="36B617BB"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Безопасность: Защита паролем, сложный пароль, водяной знак, базовая и дайджест-аутентификация для HTTP, WSSE и дайджест-аутентификация для Open Network Video Interface, журнал аудита безопасности, аутентификация хоста (MAC-адрес)</w:t>
            </w:r>
          </w:p>
          <w:p w14:paraId="29F99B9D"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Одновременный просмотр в режиме реального времени: До 6 каналов</w:t>
            </w:r>
          </w:p>
          <w:p w14:paraId="67D396EC"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API: ONVIF (профиль S, профиль T), ISAPI, SDK</w:t>
            </w:r>
          </w:p>
          <w:p w14:paraId="3B51C11D"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Протоколы: TCP/IP, ICMP, DHCP, DNS, HTTP, RTP, RTSP, NTP, IGMP, IPv6, UDP, QoS, FTP, SMTP</w:t>
            </w:r>
          </w:p>
          <w:p w14:paraId="6A125774" w14:textId="249AC6C4"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Пользователь/Хост: до 32 пользователей</w:t>
            </w:r>
          </w:p>
          <w:p w14:paraId="5CB1DEB2"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3 уровня пользователя: администратор, оператор и пользователь</w:t>
            </w:r>
          </w:p>
          <w:p w14:paraId="2EB93F89"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Клиент: iVMS-4200, Hik-Connect</w:t>
            </w:r>
          </w:p>
          <w:p w14:paraId="5E2FCB63" w14:textId="0296B55F"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Веб-обозреватель: Требуется плагин для просмотра в реальном времени: IE 10, IE 11,</w:t>
            </w:r>
          </w:p>
          <w:p w14:paraId="6A9A759F"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Локальный сервис: Chrome 57.0+, Firefox 52.0+</w:t>
            </w:r>
          </w:p>
          <w:p w14:paraId="719D46AA" w14:textId="3FED81BF"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Изображение: Широкий динамический диапазон (WDR)</w:t>
            </w:r>
            <w:proofErr w:type="gramStart"/>
            <w:r w:rsidRPr="00FE11D4">
              <w:rPr>
                <w:rFonts w:ascii="Times New Roman" w:hAnsi="Times New Roman"/>
                <w:color w:val="000000" w:themeColor="text1"/>
                <w:sz w:val="24"/>
                <w:szCs w:val="24"/>
              </w:rPr>
              <w:t xml:space="preserve"> :</w:t>
            </w:r>
            <w:proofErr w:type="gramEnd"/>
            <w:r w:rsidRPr="00FE11D4">
              <w:rPr>
                <w:rFonts w:ascii="Times New Roman" w:hAnsi="Times New Roman"/>
                <w:color w:val="000000" w:themeColor="text1"/>
                <w:sz w:val="24"/>
                <w:szCs w:val="24"/>
              </w:rPr>
              <w:t xml:space="preserve"> 120 дБ</w:t>
            </w:r>
          </w:p>
          <w:p w14:paraId="39ACD813"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SNR: ≥ 52 дБ</w:t>
            </w:r>
          </w:p>
          <w:p w14:paraId="36EA3588"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Переключение день/ночь: День, Ночь, Авто, Расписание</w:t>
            </w:r>
          </w:p>
          <w:p w14:paraId="52147A12"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Улучшение изображения: BLC, HLC, 3D DNR</w:t>
            </w:r>
          </w:p>
          <w:p w14:paraId="769BF24E"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 xml:space="preserve">Настройки изображения: Режим поворота, насыщенность, яркость, контрастность, резкость, усиление, баланс белого, регулируемый клиентским программным </w:t>
            </w:r>
            <w:r w:rsidRPr="00FE11D4">
              <w:rPr>
                <w:rFonts w:ascii="Times New Roman" w:hAnsi="Times New Roman"/>
                <w:color w:val="000000" w:themeColor="text1"/>
                <w:sz w:val="24"/>
                <w:szCs w:val="24"/>
              </w:rPr>
              <w:lastRenderedPageBreak/>
              <w:t>обеспечением или веб-браузером</w:t>
            </w:r>
          </w:p>
          <w:p w14:paraId="57AB9E82"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Маска зон: 4 программируемые маски зондирования полигона</w:t>
            </w:r>
          </w:p>
          <w:p w14:paraId="3032B16F"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Интерфейс Ethernet: 1 самоадаптирующийся порт Ethernet RJ45 10 M/100 M</w:t>
            </w:r>
          </w:p>
          <w:p w14:paraId="23CDAB32"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Встроенный микрофон: Да</w:t>
            </w:r>
          </w:p>
          <w:p w14:paraId="7A3C0C95"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Основное событие: Обнаружение движения (поддержка срабатывания сигнализации по заданным типам целей (человек и транспортное средство)), тревога о видеовмешательстве, исключение</w:t>
            </w:r>
          </w:p>
          <w:p w14:paraId="6CBBA850"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Связь: Загрузка на FTP/карту памяти (-F), отправка электронной почты, уведомление центра видеонаблюдения, запуск записи (-F), запуск захвата</w:t>
            </w:r>
          </w:p>
          <w:p w14:paraId="675D7E62"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Питание: 12</w:t>
            </w:r>
            <w:proofErr w:type="gramStart"/>
            <w:r w:rsidRPr="00FE11D4">
              <w:rPr>
                <w:rFonts w:ascii="Times New Roman" w:hAnsi="Times New Roman"/>
                <w:color w:val="000000" w:themeColor="text1"/>
                <w:sz w:val="24"/>
                <w:szCs w:val="24"/>
              </w:rPr>
              <w:t xml:space="preserve"> В</w:t>
            </w:r>
            <w:proofErr w:type="gramEnd"/>
            <w:r w:rsidRPr="00FE11D4">
              <w:rPr>
                <w:rFonts w:ascii="Times New Roman" w:hAnsi="Times New Roman"/>
                <w:color w:val="000000" w:themeColor="text1"/>
                <w:sz w:val="24"/>
                <w:szCs w:val="24"/>
              </w:rPr>
              <w:t xml:space="preserve"> постоянного тока ± 25%, 0,4 А, макс. 5 Вт, Ø5,5 мм коаксиальная вилка питания, защита от обратной полярности, PoE: IEEE 802.3af, класс 3, макс. 6,5 Вт</w:t>
            </w:r>
          </w:p>
          <w:p w14:paraId="08C66F83"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Материал: Металл и пластик</w:t>
            </w:r>
          </w:p>
          <w:p w14:paraId="3FB0BC5F"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Размер: Ø110 мм × 89,2 мм</w:t>
            </w:r>
          </w:p>
          <w:p w14:paraId="4022DC63" w14:textId="4A3F2F4E"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 xml:space="preserve">Условия эксплуатации: от -30 °C до 60 °C. Влажность 95% или менее </w:t>
            </w:r>
          </w:p>
          <w:p w14:paraId="2F52F1D0" w14:textId="61EF7DF8"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Сертификаты</w:t>
            </w:r>
            <w:r w:rsidR="00325881" w:rsidRPr="00FE11D4">
              <w:rPr>
                <w:rFonts w:ascii="Times New Roman" w:hAnsi="Times New Roman"/>
                <w:color w:val="000000" w:themeColor="text1"/>
                <w:sz w:val="24"/>
                <w:szCs w:val="24"/>
              </w:rPr>
              <w:t xml:space="preserve"> </w:t>
            </w:r>
            <w:r w:rsidRPr="00FE11D4">
              <w:rPr>
                <w:rFonts w:ascii="Times New Roman" w:hAnsi="Times New Roman"/>
                <w:color w:val="000000" w:themeColor="text1"/>
                <w:sz w:val="24"/>
                <w:szCs w:val="24"/>
              </w:rPr>
              <w:t>EMC</w:t>
            </w:r>
          </w:p>
          <w:p w14:paraId="1C13957A"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FCC: 47 CFR Часть 15, Подраздел B,</w:t>
            </w:r>
          </w:p>
          <w:p w14:paraId="365A25CA" w14:textId="3BC06C8F" w:rsidR="008359DD" w:rsidRPr="00757A73"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lang w:val="en-US"/>
              </w:rPr>
            </w:pPr>
            <w:r w:rsidRPr="00757A73">
              <w:rPr>
                <w:rFonts w:ascii="Times New Roman" w:hAnsi="Times New Roman"/>
                <w:color w:val="000000" w:themeColor="text1"/>
                <w:sz w:val="24"/>
                <w:szCs w:val="24"/>
                <w:lang w:val="en-US"/>
              </w:rPr>
              <w:t>CE-EMC: EN 55032: 2015, EN 61000-3-2:2019, EN 61000-3-3: 2013+A1:2019, EN 50130-4: 2011 +A1: 2014,</w:t>
            </w:r>
            <w:r w:rsidR="00325881" w:rsidRPr="00757A73">
              <w:rPr>
                <w:rFonts w:ascii="Times New Roman" w:hAnsi="Times New Roman"/>
                <w:color w:val="000000" w:themeColor="text1"/>
                <w:sz w:val="24"/>
                <w:szCs w:val="24"/>
                <w:lang w:val="en-US"/>
              </w:rPr>
              <w:t xml:space="preserve"> </w:t>
            </w:r>
          </w:p>
          <w:p w14:paraId="3B688043"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RCM: AS/NZS CISPR 32: 2015,</w:t>
            </w:r>
          </w:p>
          <w:p w14:paraId="330D67ED"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IC: ICES-003: Выпуск 7</w:t>
            </w:r>
          </w:p>
          <w:p w14:paraId="7C60D985" w14:textId="4C769F1D"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Безопасность</w:t>
            </w:r>
            <w:r w:rsidR="00325881" w:rsidRPr="00FE11D4">
              <w:rPr>
                <w:rFonts w:ascii="Times New Roman" w:hAnsi="Times New Roman"/>
                <w:color w:val="000000" w:themeColor="text1"/>
                <w:sz w:val="24"/>
                <w:szCs w:val="24"/>
              </w:rPr>
              <w:t xml:space="preserve"> </w:t>
            </w:r>
            <w:r w:rsidRPr="00FE11D4">
              <w:rPr>
                <w:rFonts w:ascii="Times New Roman" w:hAnsi="Times New Roman"/>
                <w:color w:val="000000" w:themeColor="text1"/>
                <w:sz w:val="24"/>
                <w:szCs w:val="24"/>
              </w:rPr>
              <w:t>UL: UL 62368-1,</w:t>
            </w:r>
          </w:p>
          <w:p w14:paraId="2A85CAA3"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Стандарт: IEC 62368-1: 2014+A11,</w:t>
            </w:r>
          </w:p>
          <w:p w14:paraId="69BBAADA"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CE-LVD: EN 62368-1: 2014/A11: 2017,</w:t>
            </w:r>
          </w:p>
          <w:p w14:paraId="5F964CA7"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BIS: IS 13252 (Часть 1): 2010/IEC 60950-1: 2005</w:t>
            </w:r>
          </w:p>
          <w:p w14:paraId="24078C3E" w14:textId="7DC2F79E"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Окружающая среда</w:t>
            </w:r>
            <w:r w:rsidR="00325881" w:rsidRPr="00FE11D4">
              <w:rPr>
                <w:rFonts w:ascii="Times New Roman" w:hAnsi="Times New Roman"/>
                <w:color w:val="000000" w:themeColor="text1"/>
                <w:sz w:val="24"/>
                <w:szCs w:val="24"/>
              </w:rPr>
              <w:t xml:space="preserve"> </w:t>
            </w:r>
          </w:p>
          <w:p w14:paraId="509BFDBD"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CE-RoHS: 2011/65/ЕС,</w:t>
            </w:r>
          </w:p>
          <w:p w14:paraId="0B6225FD"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WEEE: 2012/19/ЕС,</w:t>
            </w:r>
          </w:p>
          <w:p w14:paraId="4F5804B8" w14:textId="77777777"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Охват: Регламент (ЕС) No 1907/2006</w:t>
            </w:r>
          </w:p>
          <w:p w14:paraId="219CB9B3" w14:textId="7EB9EE51"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Защита: IP67: IEC 60529-2013</w:t>
            </w:r>
          </w:p>
          <w:p w14:paraId="516DA34D" w14:textId="77777777" w:rsidR="00402E22" w:rsidRDefault="00402E22" w:rsidP="008359DD">
            <w:pPr>
              <w:ind w:right="-1" w:firstLine="567"/>
              <w:jc w:val="both"/>
              <w:rPr>
                <w:color w:val="000000" w:themeColor="text1"/>
              </w:rPr>
            </w:pPr>
          </w:p>
          <w:p w14:paraId="2B1C835C" w14:textId="77777777" w:rsidR="00402E22" w:rsidRDefault="00402E22" w:rsidP="00402E22">
            <w:pPr>
              <w:ind w:right="-1" w:firstLine="567"/>
              <w:jc w:val="both"/>
              <w:rPr>
                <w:b/>
                <w:color w:val="000000" w:themeColor="text1"/>
              </w:rPr>
            </w:pPr>
            <w:r>
              <w:rPr>
                <w:b/>
                <w:color w:val="000000" w:themeColor="text1"/>
              </w:rPr>
              <w:t xml:space="preserve">Видеорегистратор – 2 </w:t>
            </w:r>
            <w:proofErr w:type="gramStart"/>
            <w:r>
              <w:rPr>
                <w:b/>
                <w:color w:val="000000" w:themeColor="text1"/>
              </w:rPr>
              <w:t>шт</w:t>
            </w:r>
            <w:proofErr w:type="gramEnd"/>
          </w:p>
          <w:p w14:paraId="40983B02" w14:textId="77777777" w:rsidR="00402E22" w:rsidRDefault="00402E22" w:rsidP="00402E22">
            <w:pPr>
              <w:ind w:right="-1" w:firstLine="567"/>
              <w:jc w:val="both"/>
              <w:rPr>
                <w:color w:val="000000" w:themeColor="text1"/>
              </w:rPr>
            </w:pPr>
          </w:p>
          <w:p w14:paraId="525A98C3" w14:textId="7FE82CC5" w:rsidR="00402E22" w:rsidRPr="00FE11D4" w:rsidRDefault="00402E22"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lastRenderedPageBreak/>
              <w:t>Тип: сетевой видеорегистратор (NVR);</w:t>
            </w:r>
          </w:p>
          <w:p w14:paraId="78A34308" w14:textId="090A854B" w:rsidR="00402E22" w:rsidRPr="00FE11D4" w:rsidRDefault="00402E22"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Количество каналов: не менее 8 IP-каналов;</w:t>
            </w:r>
          </w:p>
          <w:p w14:paraId="2A4F9413" w14:textId="73A84E4F" w:rsidR="00402E22" w:rsidRPr="00FE11D4" w:rsidRDefault="00402E22"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Поддержка разрешения камер: не ниже 8 Мп;</w:t>
            </w:r>
          </w:p>
          <w:p w14:paraId="49F074A5" w14:textId="1AD11228" w:rsidR="00402E22" w:rsidRPr="00FE11D4" w:rsidRDefault="00402E22"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Входящий видеопоток: не менее 80 Мбит/</w:t>
            </w:r>
            <w:proofErr w:type="gramStart"/>
            <w:r w:rsidRPr="00FE11D4">
              <w:rPr>
                <w:rFonts w:ascii="Times New Roman" w:hAnsi="Times New Roman"/>
                <w:color w:val="000000" w:themeColor="text1"/>
                <w:sz w:val="24"/>
                <w:szCs w:val="24"/>
              </w:rPr>
              <w:t>с</w:t>
            </w:r>
            <w:proofErr w:type="gramEnd"/>
            <w:r w:rsidRPr="00FE11D4">
              <w:rPr>
                <w:rFonts w:ascii="Times New Roman" w:hAnsi="Times New Roman"/>
                <w:color w:val="000000" w:themeColor="text1"/>
                <w:sz w:val="24"/>
                <w:szCs w:val="24"/>
              </w:rPr>
              <w:t>;</w:t>
            </w:r>
          </w:p>
          <w:p w14:paraId="28B7AC51" w14:textId="61B239E8" w:rsidR="00402E22" w:rsidRPr="00FE11D4" w:rsidRDefault="00402E22"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Кодеки сжатия: H.265 / H.265+ / H.264 / H.264+;</w:t>
            </w:r>
          </w:p>
          <w:p w14:paraId="295A791E" w14:textId="0D646E06" w:rsidR="00402E22" w:rsidRPr="00FE11D4" w:rsidRDefault="00402E22"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Сетевой интерфейс: 1× Ethernet 10/100/1000 Мбит/</w:t>
            </w:r>
            <w:proofErr w:type="gramStart"/>
            <w:r w:rsidRPr="00FE11D4">
              <w:rPr>
                <w:rFonts w:ascii="Times New Roman" w:hAnsi="Times New Roman"/>
                <w:color w:val="000000" w:themeColor="text1"/>
                <w:sz w:val="24"/>
                <w:szCs w:val="24"/>
              </w:rPr>
              <w:t>с</w:t>
            </w:r>
            <w:proofErr w:type="gramEnd"/>
            <w:r w:rsidRPr="00FE11D4">
              <w:rPr>
                <w:rFonts w:ascii="Times New Roman" w:hAnsi="Times New Roman"/>
                <w:color w:val="000000" w:themeColor="text1"/>
                <w:sz w:val="24"/>
                <w:szCs w:val="24"/>
              </w:rPr>
              <w:t>;</w:t>
            </w:r>
          </w:p>
          <w:p w14:paraId="0EE537A3" w14:textId="60DD8F81" w:rsidR="00402E22" w:rsidRPr="00FE11D4" w:rsidRDefault="00402E22"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Видеоаналитика: поддержка базовых функций (детекция движения, потеря видео и др.);</w:t>
            </w:r>
          </w:p>
          <w:p w14:paraId="0A94237D" w14:textId="2ED731F7" w:rsidR="00402E22" w:rsidRPr="00FE11D4" w:rsidRDefault="00402E22"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Видеовыходы: HDMI и VGA;</w:t>
            </w:r>
          </w:p>
          <w:p w14:paraId="70221985" w14:textId="55C1801D" w:rsidR="00402E22" w:rsidRPr="00FE11D4" w:rsidRDefault="00402E22"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 xml:space="preserve">Управление и просмотр: через web-интерфейс и клиентское </w:t>
            </w:r>
            <w:proofErr w:type="gramStart"/>
            <w:r w:rsidRPr="00FE11D4">
              <w:rPr>
                <w:rFonts w:ascii="Times New Roman" w:hAnsi="Times New Roman"/>
                <w:color w:val="000000" w:themeColor="text1"/>
                <w:sz w:val="24"/>
                <w:szCs w:val="24"/>
              </w:rPr>
              <w:t>ПО</w:t>
            </w:r>
            <w:proofErr w:type="gramEnd"/>
            <w:r w:rsidRPr="00FE11D4">
              <w:rPr>
                <w:rFonts w:ascii="Times New Roman" w:hAnsi="Times New Roman"/>
                <w:color w:val="000000" w:themeColor="text1"/>
                <w:sz w:val="24"/>
                <w:szCs w:val="24"/>
              </w:rPr>
              <w:t>;</w:t>
            </w:r>
          </w:p>
          <w:p w14:paraId="6739FC79" w14:textId="31596CE4" w:rsidR="00402E22" w:rsidRPr="00FE11D4" w:rsidRDefault="00402E22"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Питание: DC 12</w:t>
            </w:r>
            <w:proofErr w:type="gramStart"/>
            <w:r w:rsidRPr="00FE11D4">
              <w:rPr>
                <w:rFonts w:ascii="Times New Roman" w:hAnsi="Times New Roman"/>
                <w:color w:val="000000" w:themeColor="text1"/>
                <w:sz w:val="24"/>
                <w:szCs w:val="24"/>
              </w:rPr>
              <w:t xml:space="preserve"> В</w:t>
            </w:r>
            <w:proofErr w:type="gramEnd"/>
            <w:r w:rsidR="00584957">
              <w:rPr>
                <w:rFonts w:ascii="Times New Roman" w:hAnsi="Times New Roman"/>
                <w:color w:val="000000" w:themeColor="text1"/>
                <w:sz w:val="24"/>
                <w:szCs w:val="24"/>
              </w:rPr>
              <w:t>;</w:t>
            </w:r>
          </w:p>
          <w:p w14:paraId="3697A339" w14:textId="67BF4F7D" w:rsidR="00402E22" w:rsidRPr="00FE11D4" w:rsidRDefault="00402E22"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Температура эксплуатации: от –10 °C до +40 °C</w:t>
            </w:r>
            <w:r w:rsidR="00584957">
              <w:rPr>
                <w:rFonts w:ascii="Times New Roman" w:hAnsi="Times New Roman"/>
                <w:color w:val="000000" w:themeColor="text1"/>
                <w:sz w:val="24"/>
                <w:szCs w:val="24"/>
              </w:rPr>
              <w:t>;</w:t>
            </w:r>
          </w:p>
          <w:p w14:paraId="725D7F72" w14:textId="5339B41B" w:rsidR="00402E22" w:rsidRPr="00FE11D4" w:rsidRDefault="00402E22"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Характеристики:</w:t>
            </w:r>
          </w:p>
          <w:p w14:paraId="07EF2C08" w14:textId="1093AF81" w:rsidR="00402E22" w:rsidRPr="00FE11D4" w:rsidRDefault="00402E22"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Тип: внутренний HDD для систем видеонаблюдения</w:t>
            </w:r>
            <w:r w:rsidR="00584957">
              <w:rPr>
                <w:rFonts w:ascii="Times New Roman" w:hAnsi="Times New Roman"/>
                <w:color w:val="000000" w:themeColor="text1"/>
                <w:sz w:val="24"/>
                <w:szCs w:val="24"/>
              </w:rPr>
              <w:t>;</w:t>
            </w:r>
          </w:p>
          <w:p w14:paraId="7D78ECDE" w14:textId="2BE09906" w:rsidR="00402E22" w:rsidRPr="00FE11D4" w:rsidRDefault="00402E22"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Объём: 8 ТБ</w:t>
            </w:r>
            <w:r w:rsidR="00584957">
              <w:rPr>
                <w:rFonts w:ascii="Times New Roman" w:hAnsi="Times New Roman"/>
                <w:color w:val="000000" w:themeColor="text1"/>
                <w:sz w:val="24"/>
                <w:szCs w:val="24"/>
              </w:rPr>
              <w:t>;</w:t>
            </w:r>
          </w:p>
          <w:p w14:paraId="2324092B" w14:textId="77777777" w:rsidR="00402E22" w:rsidRPr="00FE11D4" w:rsidRDefault="00402E22"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Форм-фактор: 3.5"</w:t>
            </w:r>
          </w:p>
          <w:p w14:paraId="38808EAA" w14:textId="625B4A3A" w:rsidR="00402E22" w:rsidRPr="00FE11D4" w:rsidRDefault="00402E22"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Интерфейс: SATA III (6 Гбит/с)</w:t>
            </w:r>
            <w:r w:rsidR="00584957">
              <w:rPr>
                <w:rFonts w:ascii="Times New Roman" w:hAnsi="Times New Roman"/>
                <w:color w:val="000000" w:themeColor="text1"/>
                <w:sz w:val="24"/>
                <w:szCs w:val="24"/>
              </w:rPr>
              <w:t>;</w:t>
            </w:r>
          </w:p>
          <w:p w14:paraId="36EDD3A5" w14:textId="633B851C" w:rsidR="00402E22" w:rsidRPr="00FE11D4" w:rsidRDefault="00402E22"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Режим работы: 24/7</w:t>
            </w:r>
            <w:r w:rsidR="00584957">
              <w:rPr>
                <w:rFonts w:ascii="Times New Roman" w:hAnsi="Times New Roman"/>
                <w:color w:val="000000" w:themeColor="text1"/>
                <w:sz w:val="24"/>
                <w:szCs w:val="24"/>
              </w:rPr>
              <w:t>;</w:t>
            </w:r>
          </w:p>
          <w:p w14:paraId="5CDD2A25" w14:textId="7D6E6E8A" w:rsidR="00402E22" w:rsidRPr="00FE11D4" w:rsidRDefault="00402E22"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 xml:space="preserve">Совместимость: </w:t>
            </w:r>
            <w:proofErr w:type="gramStart"/>
            <w:r w:rsidRPr="00FE11D4">
              <w:rPr>
                <w:rFonts w:ascii="Times New Roman" w:hAnsi="Times New Roman"/>
                <w:color w:val="000000" w:themeColor="text1"/>
                <w:sz w:val="24"/>
                <w:szCs w:val="24"/>
              </w:rPr>
              <w:t>предназначен</w:t>
            </w:r>
            <w:proofErr w:type="gramEnd"/>
            <w:r w:rsidRPr="00FE11D4">
              <w:rPr>
                <w:rFonts w:ascii="Times New Roman" w:hAnsi="Times New Roman"/>
                <w:color w:val="000000" w:themeColor="text1"/>
                <w:sz w:val="24"/>
                <w:szCs w:val="24"/>
              </w:rPr>
              <w:t xml:space="preserve"> для работы с видеорегистраторами</w:t>
            </w:r>
            <w:r w:rsidR="00584957">
              <w:rPr>
                <w:rFonts w:ascii="Times New Roman" w:hAnsi="Times New Roman"/>
                <w:color w:val="000000" w:themeColor="text1"/>
                <w:sz w:val="24"/>
                <w:szCs w:val="24"/>
              </w:rPr>
              <w:t>;</w:t>
            </w:r>
          </w:p>
          <w:p w14:paraId="2BA6B90A" w14:textId="4EB331AE" w:rsidR="00402E22" w:rsidRPr="00FE11D4" w:rsidRDefault="00402E22"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 xml:space="preserve">Надёжность: </w:t>
            </w:r>
            <w:proofErr w:type="gramStart"/>
            <w:r w:rsidRPr="00FE11D4">
              <w:rPr>
                <w:rFonts w:ascii="Times New Roman" w:hAnsi="Times New Roman"/>
                <w:color w:val="000000" w:themeColor="text1"/>
                <w:sz w:val="24"/>
                <w:szCs w:val="24"/>
              </w:rPr>
              <w:t>оптимизирован</w:t>
            </w:r>
            <w:proofErr w:type="gramEnd"/>
            <w:r w:rsidRPr="00FE11D4">
              <w:rPr>
                <w:rFonts w:ascii="Times New Roman" w:hAnsi="Times New Roman"/>
                <w:color w:val="000000" w:themeColor="text1"/>
                <w:sz w:val="24"/>
                <w:szCs w:val="24"/>
              </w:rPr>
              <w:t xml:space="preserve"> для непрерывной записи видеопотоков</w:t>
            </w:r>
            <w:r w:rsidR="00584957">
              <w:rPr>
                <w:rFonts w:ascii="Times New Roman" w:hAnsi="Times New Roman"/>
                <w:color w:val="000000" w:themeColor="text1"/>
                <w:sz w:val="24"/>
                <w:szCs w:val="24"/>
              </w:rPr>
              <w:t>.</w:t>
            </w:r>
          </w:p>
          <w:p w14:paraId="793DF049" w14:textId="77777777" w:rsidR="008359DD" w:rsidRDefault="008359DD" w:rsidP="00B05E1F">
            <w:pPr>
              <w:ind w:right="-1" w:firstLine="567"/>
              <w:jc w:val="both"/>
              <w:rPr>
                <w:b/>
                <w:color w:val="000000" w:themeColor="text1"/>
              </w:rPr>
            </w:pPr>
          </w:p>
          <w:p w14:paraId="26911D6A" w14:textId="705EC27D" w:rsidR="008359DD" w:rsidRDefault="008359DD" w:rsidP="00B05E1F">
            <w:pPr>
              <w:ind w:right="-1" w:firstLine="567"/>
              <w:jc w:val="both"/>
              <w:rPr>
                <w:b/>
                <w:color w:val="000000" w:themeColor="text1"/>
              </w:rPr>
            </w:pPr>
            <w:r>
              <w:rPr>
                <w:b/>
                <w:color w:val="000000" w:themeColor="text1"/>
              </w:rPr>
              <w:t>Охранная сигнализация</w:t>
            </w:r>
            <w:r w:rsidR="00584957">
              <w:rPr>
                <w:b/>
                <w:color w:val="000000" w:themeColor="text1"/>
              </w:rPr>
              <w:t xml:space="preserve"> – 2 комплекта </w:t>
            </w:r>
          </w:p>
          <w:p w14:paraId="65B26944" w14:textId="5D449A4E" w:rsidR="00402E22" w:rsidRPr="00FE11D4" w:rsidRDefault="00402E22"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Пульт управления</w:t>
            </w:r>
            <w:r w:rsidR="00584957">
              <w:rPr>
                <w:rFonts w:ascii="Times New Roman" w:hAnsi="Times New Roman"/>
                <w:color w:val="000000" w:themeColor="text1"/>
                <w:sz w:val="24"/>
                <w:szCs w:val="24"/>
              </w:rPr>
              <w:t>;</w:t>
            </w:r>
          </w:p>
          <w:p w14:paraId="2B8CB042" w14:textId="7E583576" w:rsidR="00402E22" w:rsidRPr="00FE11D4" w:rsidRDefault="00402E22"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Wi-Fi + 4G охранная сигнализация с аксессуарами</w:t>
            </w:r>
            <w:r w:rsidR="00584957">
              <w:rPr>
                <w:rFonts w:ascii="Times New Roman" w:hAnsi="Times New Roman"/>
                <w:color w:val="000000" w:themeColor="text1"/>
                <w:sz w:val="24"/>
                <w:szCs w:val="24"/>
              </w:rPr>
              <w:t>;</w:t>
            </w:r>
          </w:p>
          <w:p w14:paraId="326736A6" w14:textId="27856E63" w:rsidR="00402E22" w:rsidRPr="00FE11D4" w:rsidRDefault="00402E22"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Управление через мобильное приложение</w:t>
            </w:r>
            <w:r w:rsidR="00584957">
              <w:rPr>
                <w:rFonts w:ascii="Times New Roman" w:hAnsi="Times New Roman"/>
                <w:color w:val="000000" w:themeColor="text1"/>
                <w:sz w:val="24"/>
                <w:szCs w:val="24"/>
              </w:rPr>
              <w:t>;</w:t>
            </w:r>
          </w:p>
          <w:p w14:paraId="3CA859F1" w14:textId="4B85CBA8" w:rsidR="00402E22" w:rsidRPr="00FE11D4" w:rsidRDefault="00402E22"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Поддержка Wi-Fi 2.4 ГГц, стандарт IEEE 802.11 b/g/n (каналы 1–14)</w:t>
            </w:r>
            <w:r w:rsidR="00584957">
              <w:rPr>
                <w:rFonts w:ascii="Times New Roman" w:hAnsi="Times New Roman"/>
                <w:color w:val="000000" w:themeColor="text1"/>
                <w:sz w:val="24"/>
                <w:szCs w:val="24"/>
              </w:rPr>
              <w:t>;</w:t>
            </w:r>
          </w:p>
          <w:p w14:paraId="124A004E" w14:textId="66E2D800" w:rsidR="00402E22" w:rsidRPr="00FE11D4" w:rsidRDefault="00402E22"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Частоты модуля связи: GSM 850 / 900 / 1800 / 1900 МГц</w:t>
            </w:r>
            <w:r w:rsidR="00584957">
              <w:rPr>
                <w:rFonts w:ascii="Times New Roman" w:hAnsi="Times New Roman"/>
                <w:color w:val="000000" w:themeColor="text1"/>
                <w:sz w:val="24"/>
                <w:szCs w:val="24"/>
              </w:rPr>
              <w:t>;</w:t>
            </w:r>
          </w:p>
          <w:p w14:paraId="3BFA6131" w14:textId="4CF598BF" w:rsidR="00402E22" w:rsidRPr="00FE11D4" w:rsidRDefault="00402E22"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Поддержка сетей TD-SCDMA / CDMA / WCDMA / TDD-LTE / FDD-LTE</w:t>
            </w:r>
            <w:r w:rsidR="00584957">
              <w:rPr>
                <w:rFonts w:ascii="Times New Roman" w:hAnsi="Times New Roman"/>
                <w:color w:val="000000" w:themeColor="text1"/>
                <w:sz w:val="24"/>
                <w:szCs w:val="24"/>
              </w:rPr>
              <w:t>;</w:t>
            </w:r>
          </w:p>
          <w:p w14:paraId="0F6F58C4" w14:textId="60EBB117" w:rsidR="00402E22" w:rsidRPr="00FE11D4" w:rsidRDefault="00402E22"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 xml:space="preserve">Совместимость </w:t>
            </w:r>
            <w:r w:rsidR="00584957">
              <w:rPr>
                <w:rFonts w:ascii="Times New Roman" w:hAnsi="Times New Roman"/>
                <w:color w:val="000000" w:themeColor="text1"/>
                <w:sz w:val="24"/>
                <w:szCs w:val="24"/>
              </w:rPr>
              <w:t>с аксессуарами стандарта EV1527;</w:t>
            </w:r>
          </w:p>
          <w:p w14:paraId="3DAD0103" w14:textId="34802A0E" w:rsidR="00402E22" w:rsidRPr="00FE11D4" w:rsidRDefault="00402E22"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поддержка до 99 пультов дистанционного управления и до 99 датчиков</w:t>
            </w:r>
            <w:r w:rsidR="00584957">
              <w:rPr>
                <w:rFonts w:ascii="Times New Roman" w:hAnsi="Times New Roman"/>
                <w:color w:val="000000" w:themeColor="text1"/>
                <w:sz w:val="24"/>
                <w:szCs w:val="24"/>
              </w:rPr>
              <w:t>;</w:t>
            </w:r>
          </w:p>
          <w:p w14:paraId="310CB791" w14:textId="2C222207" w:rsidR="00402E22" w:rsidRPr="00FE11D4" w:rsidRDefault="00402E22"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Беспроводная частота: 433 МГц</w:t>
            </w:r>
            <w:r w:rsidR="00584957">
              <w:rPr>
                <w:rFonts w:ascii="Times New Roman" w:hAnsi="Times New Roman"/>
                <w:color w:val="000000" w:themeColor="text1"/>
                <w:sz w:val="24"/>
                <w:szCs w:val="24"/>
              </w:rPr>
              <w:t>;</w:t>
            </w:r>
          </w:p>
          <w:p w14:paraId="4FEB0998" w14:textId="44E8A581" w:rsidR="00402E22" w:rsidRPr="00FE11D4" w:rsidRDefault="00402E22"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Дальность беспроводной связи: до 100 м (на открытой местности)</w:t>
            </w:r>
            <w:r w:rsidR="00584957">
              <w:rPr>
                <w:rFonts w:ascii="Times New Roman" w:hAnsi="Times New Roman"/>
                <w:color w:val="000000" w:themeColor="text1"/>
                <w:sz w:val="24"/>
                <w:szCs w:val="24"/>
              </w:rPr>
              <w:t>;</w:t>
            </w:r>
          </w:p>
          <w:p w14:paraId="7B5CCDB8" w14:textId="04F1A59E" w:rsidR="00402E22" w:rsidRPr="00FE11D4" w:rsidRDefault="00402E22"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lastRenderedPageBreak/>
              <w:t>Поддержка 4G GSM-сети</w:t>
            </w:r>
            <w:r w:rsidR="00584957">
              <w:rPr>
                <w:rFonts w:ascii="Times New Roman" w:hAnsi="Times New Roman"/>
                <w:color w:val="000000" w:themeColor="text1"/>
                <w:sz w:val="24"/>
                <w:szCs w:val="24"/>
              </w:rPr>
              <w:t>;</w:t>
            </w:r>
          </w:p>
          <w:p w14:paraId="2CAC4B7C" w14:textId="6DB48945" w:rsidR="008359DD" w:rsidRPr="00FE11D4" w:rsidRDefault="00325881"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Датчики движения (PIR или комбинированные);</w:t>
            </w:r>
          </w:p>
          <w:p w14:paraId="42031F57" w14:textId="7820A428" w:rsidR="00325881" w:rsidRPr="00FE11D4" w:rsidRDefault="00325881"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Внешняя сирена и световая индикация;</w:t>
            </w:r>
          </w:p>
          <w:p w14:paraId="4D945AA1" w14:textId="2031479F" w:rsidR="00325881" w:rsidRPr="00FE11D4" w:rsidRDefault="00325881"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 xml:space="preserve"> Основное питание: 220</w:t>
            </w:r>
            <w:proofErr w:type="gramStart"/>
            <w:r w:rsidRPr="00FE11D4">
              <w:rPr>
                <w:rFonts w:ascii="Times New Roman" w:hAnsi="Times New Roman"/>
                <w:color w:val="000000" w:themeColor="text1"/>
                <w:sz w:val="24"/>
                <w:szCs w:val="24"/>
              </w:rPr>
              <w:t xml:space="preserve"> В</w:t>
            </w:r>
            <w:proofErr w:type="gramEnd"/>
            <w:r w:rsidRPr="00FE11D4">
              <w:rPr>
                <w:rFonts w:ascii="Times New Roman" w:hAnsi="Times New Roman"/>
                <w:color w:val="000000" w:themeColor="text1"/>
                <w:sz w:val="24"/>
                <w:szCs w:val="24"/>
              </w:rPr>
              <w:t>, 50 Гц. Резервное питание: аккумуляторная батарея.</w:t>
            </w:r>
          </w:p>
          <w:p w14:paraId="1746840D" w14:textId="490B1156" w:rsidR="00325881" w:rsidRPr="00325881" w:rsidRDefault="00325881" w:rsidP="00402E22">
            <w:pPr>
              <w:rPr>
                <w:color w:val="000000" w:themeColor="text1"/>
              </w:rPr>
            </w:pPr>
            <w:r>
              <w:t xml:space="preserve">          </w:t>
            </w:r>
          </w:p>
          <w:p w14:paraId="7328B329" w14:textId="17561934" w:rsidR="008359DD" w:rsidRPr="008359DD" w:rsidRDefault="008359DD" w:rsidP="008359DD">
            <w:pPr>
              <w:ind w:right="-1" w:firstLine="567"/>
              <w:jc w:val="both"/>
              <w:rPr>
                <w:b/>
                <w:color w:val="000000" w:themeColor="text1"/>
              </w:rPr>
            </w:pPr>
            <w:r w:rsidRPr="008359DD">
              <w:rPr>
                <w:b/>
                <w:color w:val="000000" w:themeColor="text1"/>
              </w:rPr>
              <w:t>Ограждени</w:t>
            </w:r>
            <w:r w:rsidR="00325881">
              <w:rPr>
                <w:b/>
                <w:color w:val="000000" w:themeColor="text1"/>
              </w:rPr>
              <w:t>е</w:t>
            </w:r>
            <w:r w:rsidRPr="008359DD">
              <w:rPr>
                <w:b/>
                <w:color w:val="000000" w:themeColor="text1"/>
              </w:rPr>
              <w:t> </w:t>
            </w:r>
          </w:p>
          <w:p w14:paraId="52E92FF2" w14:textId="456B43CA" w:rsidR="002F1AD7" w:rsidRPr="00FE11D4" w:rsidRDefault="00CD497A"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Материал: Нержавеющая сталь</w:t>
            </w:r>
            <w:proofErr w:type="gramStart"/>
            <w:r w:rsidR="008359DD" w:rsidRPr="00FE11D4">
              <w:rPr>
                <w:rFonts w:ascii="Times New Roman" w:hAnsi="Times New Roman"/>
                <w:color w:val="000000" w:themeColor="text1"/>
                <w:sz w:val="24"/>
                <w:szCs w:val="24"/>
              </w:rPr>
              <w:t xml:space="preserve"> </w:t>
            </w:r>
            <w:r w:rsidR="00584957">
              <w:rPr>
                <w:rFonts w:ascii="Times New Roman" w:hAnsi="Times New Roman"/>
                <w:color w:val="000000" w:themeColor="text1"/>
                <w:sz w:val="24"/>
                <w:szCs w:val="24"/>
              </w:rPr>
              <w:t>;</w:t>
            </w:r>
            <w:proofErr w:type="gramEnd"/>
          </w:p>
          <w:p w14:paraId="17E4701E" w14:textId="3F14685C" w:rsidR="002F1AD7" w:rsidRPr="00FE11D4" w:rsidRDefault="00CD497A"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 xml:space="preserve">Общая длина: не менее 5 </w:t>
            </w:r>
            <w:r w:rsidR="008359DD" w:rsidRPr="00FE11D4">
              <w:rPr>
                <w:rFonts w:ascii="Times New Roman" w:hAnsi="Times New Roman"/>
                <w:color w:val="000000" w:themeColor="text1"/>
                <w:sz w:val="24"/>
                <w:szCs w:val="24"/>
              </w:rPr>
              <w:t>погонных метров</w:t>
            </w:r>
            <w:proofErr w:type="gramStart"/>
            <w:r w:rsidR="008359DD" w:rsidRPr="00FE11D4">
              <w:rPr>
                <w:rFonts w:ascii="Times New Roman" w:hAnsi="Times New Roman"/>
                <w:color w:val="000000" w:themeColor="text1"/>
                <w:sz w:val="24"/>
                <w:szCs w:val="24"/>
              </w:rPr>
              <w:t xml:space="preserve"> </w:t>
            </w:r>
            <w:r w:rsidR="00584957">
              <w:rPr>
                <w:rFonts w:ascii="Times New Roman" w:hAnsi="Times New Roman"/>
                <w:color w:val="000000" w:themeColor="text1"/>
                <w:sz w:val="24"/>
                <w:szCs w:val="24"/>
              </w:rPr>
              <w:t>;</w:t>
            </w:r>
            <w:proofErr w:type="gramEnd"/>
          </w:p>
          <w:p w14:paraId="7B6E32E9" w14:textId="31EDC1E4"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Высота 90см</w:t>
            </w:r>
            <w:r w:rsidR="00CD497A" w:rsidRPr="00FE11D4">
              <w:rPr>
                <w:rFonts w:ascii="Times New Roman" w:hAnsi="Times New Roman"/>
                <w:color w:val="000000" w:themeColor="text1"/>
                <w:sz w:val="24"/>
                <w:szCs w:val="24"/>
              </w:rPr>
              <w:t>;</w:t>
            </w:r>
          </w:p>
          <w:p w14:paraId="344A0B64" w14:textId="041B99F3" w:rsidR="00CD497A" w:rsidRPr="00FE11D4" w:rsidRDefault="00CD497A"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Устойчивость к механическим нагрузкам;</w:t>
            </w:r>
          </w:p>
          <w:p w14:paraId="045030C8" w14:textId="77777777" w:rsidR="00CD497A" w:rsidRDefault="00CD497A" w:rsidP="008359DD">
            <w:pPr>
              <w:ind w:right="-1" w:firstLine="567"/>
              <w:jc w:val="both"/>
              <w:rPr>
                <w:rFonts w:asciiTheme="minorHAnsi" w:hAnsiTheme="minorHAnsi" w:cs="Tms Rmn"/>
              </w:rPr>
            </w:pPr>
            <w:r w:rsidRPr="00CD497A">
              <w:rPr>
                <w:rFonts w:ascii="Tms Rmn" w:hAnsi="Tms Rmn" w:cs="Tms Rmn"/>
                <w:b/>
              </w:rPr>
              <w:t>Калитка</w:t>
            </w:r>
            <w:r>
              <w:rPr>
                <w:rFonts w:ascii="Tms Rmn" w:hAnsi="Tms Rmn" w:cs="Tms Rmn"/>
              </w:rPr>
              <w:t xml:space="preserve">: </w:t>
            </w:r>
          </w:p>
          <w:p w14:paraId="33862CC9" w14:textId="30D33494" w:rsidR="00CD497A" w:rsidRPr="00FE11D4" w:rsidRDefault="00CD497A"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 xml:space="preserve">Ширина прохода: не менее 1200 мм; </w:t>
            </w:r>
          </w:p>
          <w:p w14:paraId="37E8F8F3" w14:textId="77777777" w:rsidR="00CD497A" w:rsidRPr="00FE11D4" w:rsidRDefault="00CD497A"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 xml:space="preserve">Режим аварийного открытия («Антипаника»); </w:t>
            </w:r>
          </w:p>
          <w:p w14:paraId="03352178" w14:textId="7FA34C61" w:rsidR="00CD497A" w:rsidRPr="00FE11D4" w:rsidRDefault="00CD497A"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Возможность интеграции с системой СКУД</w:t>
            </w:r>
          </w:p>
          <w:p w14:paraId="7437BDAC" w14:textId="31AA6DA5" w:rsidR="008359DD" w:rsidRPr="00FE11D4" w:rsidRDefault="008359DD" w:rsidP="00FE11D4">
            <w:pPr>
              <w:pStyle w:val="a6"/>
              <w:numPr>
                <w:ilvl w:val="0"/>
                <w:numId w:val="24"/>
              </w:numPr>
              <w:spacing w:after="0" w:line="240" w:lineRule="auto"/>
              <w:ind w:left="0" w:right="-1" w:firstLine="927"/>
              <w:jc w:val="both"/>
              <w:rPr>
                <w:rFonts w:ascii="Times New Roman" w:hAnsi="Times New Roman"/>
                <w:color w:val="000000" w:themeColor="text1"/>
                <w:sz w:val="24"/>
                <w:szCs w:val="24"/>
              </w:rPr>
            </w:pPr>
            <w:r w:rsidRPr="00FE11D4">
              <w:rPr>
                <w:rFonts w:ascii="Times New Roman" w:hAnsi="Times New Roman"/>
                <w:color w:val="000000" w:themeColor="text1"/>
                <w:sz w:val="24"/>
                <w:szCs w:val="24"/>
              </w:rPr>
              <w:t>Высота 90см</w:t>
            </w:r>
            <w:r w:rsidR="002F1AD7" w:rsidRPr="00FE11D4">
              <w:rPr>
                <w:rFonts w:ascii="Times New Roman" w:hAnsi="Times New Roman"/>
                <w:color w:val="000000" w:themeColor="text1"/>
                <w:sz w:val="24"/>
                <w:szCs w:val="24"/>
              </w:rPr>
              <w:t xml:space="preserve">, </w:t>
            </w:r>
            <w:r w:rsidRPr="00FE11D4">
              <w:rPr>
                <w:rFonts w:ascii="Times New Roman" w:hAnsi="Times New Roman"/>
                <w:color w:val="000000" w:themeColor="text1"/>
                <w:sz w:val="24"/>
                <w:szCs w:val="24"/>
              </w:rPr>
              <w:t>Перекрытие 120см</w:t>
            </w:r>
          </w:p>
          <w:p w14:paraId="723D31B9" w14:textId="77777777" w:rsidR="002F1AD7" w:rsidRDefault="002F1AD7" w:rsidP="008359DD">
            <w:pPr>
              <w:ind w:right="-1" w:firstLine="567"/>
              <w:jc w:val="both"/>
              <w:rPr>
                <w:b/>
                <w:color w:val="000000" w:themeColor="text1"/>
              </w:rPr>
            </w:pPr>
          </w:p>
          <w:p w14:paraId="4E9EC621" w14:textId="77777777" w:rsidR="00B05E1F" w:rsidRDefault="00B05E1F" w:rsidP="00B05E1F">
            <w:pPr>
              <w:ind w:right="-1" w:firstLine="567"/>
              <w:jc w:val="both"/>
              <w:rPr>
                <w:b/>
                <w:color w:val="000000" w:themeColor="text1"/>
              </w:rPr>
            </w:pPr>
            <w:r>
              <w:rPr>
                <w:b/>
                <w:color w:val="000000" w:themeColor="text1"/>
              </w:rPr>
              <w:t>Лицензия (тип 1) – 1шт</w:t>
            </w:r>
          </w:p>
          <w:p w14:paraId="3C23CBA9" w14:textId="77777777" w:rsidR="00B05E1F" w:rsidRDefault="00B05E1F" w:rsidP="00B05E1F">
            <w:pPr>
              <w:ind w:right="-1" w:firstLine="567"/>
              <w:jc w:val="both"/>
              <w:rPr>
                <w:color w:val="000000" w:themeColor="text1"/>
              </w:rPr>
            </w:pPr>
            <w:r>
              <w:rPr>
                <w:color w:val="000000" w:themeColor="text1"/>
              </w:rPr>
              <w:t>Базовый пакет контроля доступа на 16 дверей - включает необходимые условия для расширения количества дверей, все основные функции ACS и 16 лицензий на управление.</w:t>
            </w:r>
          </w:p>
          <w:p w14:paraId="08086E24" w14:textId="77777777" w:rsidR="0013199C" w:rsidRPr="0013199C" w:rsidRDefault="0013199C" w:rsidP="0013199C">
            <w:pPr>
              <w:ind w:right="-1" w:firstLine="567"/>
              <w:jc w:val="both"/>
              <w:rPr>
                <w:color w:val="000000" w:themeColor="text1"/>
              </w:rPr>
            </w:pPr>
            <w:r w:rsidRPr="0013199C">
              <w:rPr>
                <w:color w:val="000000" w:themeColor="text1"/>
              </w:rPr>
              <w:t>Лицензия должна быть бессрочной (perpetual license), без ограничения по времени использования.</w:t>
            </w:r>
          </w:p>
          <w:p w14:paraId="46760F01" w14:textId="77777777" w:rsidR="0013199C" w:rsidRDefault="0013199C" w:rsidP="0013199C">
            <w:pPr>
              <w:ind w:right="-1" w:firstLine="567"/>
              <w:jc w:val="both"/>
              <w:rPr>
                <w:color w:val="000000" w:themeColor="text1"/>
              </w:rPr>
            </w:pPr>
            <w:r w:rsidRPr="0013199C">
              <w:rPr>
                <w:color w:val="000000" w:themeColor="text1"/>
              </w:rPr>
              <w:t>Возможность установки и эксплуатации без необходимости ежегодного продления.</w:t>
            </w:r>
          </w:p>
          <w:p w14:paraId="4448ECE8" w14:textId="77777777" w:rsidR="00B05E1F" w:rsidRDefault="00B05E1F" w:rsidP="00B05E1F">
            <w:pPr>
              <w:ind w:right="-1" w:firstLine="567"/>
              <w:jc w:val="both"/>
              <w:rPr>
                <w:color w:val="000000" w:themeColor="text1"/>
              </w:rPr>
            </w:pPr>
            <w:r>
              <w:rPr>
                <w:color w:val="000000" w:themeColor="text1"/>
              </w:rPr>
              <w:t>Поддерживает: управление человеком / группой лиц, мониторинг и получение событий доступа, управление уровнем доступа и т.д.</w:t>
            </w:r>
            <w:r>
              <w:rPr>
                <w:color w:val="000000" w:themeColor="text1"/>
              </w:rPr>
              <w:br/>
              <w:t xml:space="preserve">Управление доступом: позволяет управлять доступом </w:t>
            </w:r>
            <w:proofErr w:type="gramStart"/>
            <w:r>
              <w:rPr>
                <w:color w:val="000000" w:themeColor="text1"/>
              </w:rPr>
              <w:t>через</w:t>
            </w:r>
            <w:proofErr w:type="gramEnd"/>
            <w:r>
              <w:rPr>
                <w:color w:val="000000" w:themeColor="text1"/>
              </w:rPr>
              <w:t xml:space="preserve"> до 16 дверей или входов. Вы можете настраивать права доступа для пользователей, определять расписание доступа и контролировать проходы через двери.</w:t>
            </w:r>
          </w:p>
          <w:p w14:paraId="3CB56A4E" w14:textId="77777777" w:rsidR="00B05E1F" w:rsidRDefault="00B05E1F" w:rsidP="00B05E1F">
            <w:pPr>
              <w:ind w:right="-1" w:firstLine="567"/>
              <w:jc w:val="both"/>
              <w:rPr>
                <w:color w:val="000000" w:themeColor="text1"/>
              </w:rPr>
            </w:pPr>
            <w:r>
              <w:rPr>
                <w:color w:val="000000" w:themeColor="text1"/>
              </w:rPr>
              <w:t>Идентификация и аутентификация: Программное обеспечение поддерживает различные методы идентификации, включая использование проксимити-карт, биометрических данных (отпечатков пальцев, лица и т. д.) и PIN-кодов. Оно обеспечивает аутентификацию пользователей и контроль доступа на основе предоставленных данных.</w:t>
            </w:r>
          </w:p>
          <w:p w14:paraId="16BC0D01" w14:textId="77777777" w:rsidR="00B05E1F" w:rsidRDefault="00B05E1F" w:rsidP="00B05E1F">
            <w:pPr>
              <w:ind w:right="-1" w:firstLine="567"/>
              <w:jc w:val="both"/>
              <w:rPr>
                <w:color w:val="000000" w:themeColor="text1"/>
              </w:rPr>
            </w:pPr>
            <w:r>
              <w:rPr>
                <w:color w:val="000000" w:themeColor="text1"/>
              </w:rPr>
              <w:t xml:space="preserve">Мониторинг и отчетность: Вы можете мониторить активность доступа в реальном времени и получать уведомления о событиях, таких как несанкционированный доступ или </w:t>
            </w:r>
            <w:r>
              <w:rPr>
                <w:color w:val="000000" w:themeColor="text1"/>
              </w:rPr>
              <w:lastRenderedPageBreak/>
              <w:t>попытки взлома. Программное обеспечение также предоставляет возможность создания отчетов о доступе и проходах через двери.</w:t>
            </w:r>
          </w:p>
          <w:p w14:paraId="474B8A99" w14:textId="77777777" w:rsidR="00B05E1F" w:rsidRDefault="00B05E1F" w:rsidP="00B05E1F">
            <w:pPr>
              <w:ind w:right="-1" w:firstLine="567"/>
              <w:jc w:val="both"/>
              <w:rPr>
                <w:color w:val="000000" w:themeColor="text1"/>
              </w:rPr>
            </w:pPr>
            <w:r>
              <w:rPr>
                <w:color w:val="000000" w:themeColor="text1"/>
              </w:rPr>
              <w:t>Интеграция с другими системами: может интегрироваться с другими системами безопасности, такими как системы видеонаблюдения, системы пожарной сигнализации и системы управления зданиями. Это позволяет создать комплексную систему безопасности с единым центральным управлением.</w:t>
            </w:r>
          </w:p>
          <w:p w14:paraId="3810E201" w14:textId="77777777" w:rsidR="00B05E1F" w:rsidRDefault="00B05E1F" w:rsidP="00B05E1F">
            <w:pPr>
              <w:ind w:right="-1" w:firstLine="567"/>
              <w:jc w:val="both"/>
              <w:rPr>
                <w:color w:val="000000" w:themeColor="text1"/>
              </w:rPr>
            </w:pPr>
            <w:r>
              <w:rPr>
                <w:color w:val="000000" w:themeColor="text1"/>
              </w:rPr>
              <w:t>Резервное копирование и восстановление: Программное обеспечение предоставляет возможность создания резервных копий данных и восстановления системы в случае сбоев или потери данных.</w:t>
            </w:r>
          </w:p>
          <w:p w14:paraId="7ABB12B5" w14:textId="77777777" w:rsidR="00B05E1F" w:rsidRDefault="00B05E1F" w:rsidP="00B05E1F">
            <w:pPr>
              <w:ind w:right="-1" w:firstLine="567"/>
              <w:jc w:val="both"/>
              <w:rPr>
                <w:b/>
                <w:color w:val="000000" w:themeColor="text1"/>
              </w:rPr>
            </w:pPr>
          </w:p>
          <w:p w14:paraId="75C99B7E" w14:textId="77777777" w:rsidR="00B05E1F" w:rsidRDefault="00B05E1F" w:rsidP="00B05E1F">
            <w:pPr>
              <w:ind w:right="-1" w:firstLine="567"/>
              <w:jc w:val="both"/>
              <w:rPr>
                <w:b/>
                <w:color w:val="000000" w:themeColor="text1"/>
              </w:rPr>
            </w:pPr>
            <w:r>
              <w:rPr>
                <w:b/>
                <w:color w:val="000000" w:themeColor="text1"/>
              </w:rPr>
              <w:t>Лицензия (тип 2) – 1шт</w:t>
            </w:r>
          </w:p>
          <w:p w14:paraId="525F26C9" w14:textId="77777777" w:rsidR="00B05E1F" w:rsidRDefault="00B05E1F" w:rsidP="00B05E1F">
            <w:pPr>
              <w:ind w:right="-1" w:firstLine="567"/>
              <w:jc w:val="both"/>
              <w:rPr>
                <w:color w:val="000000" w:themeColor="text1"/>
              </w:rPr>
            </w:pPr>
            <w:r>
              <w:rPr>
                <w:color w:val="000000" w:themeColor="text1"/>
              </w:rPr>
              <w:t>Представляет собой пакет расширения базового программного комплекса настройки и управления доступом, предназначенный для формирования подробной системы оценки эффективности сотрудников. Предоставляет возможности ведения базы данных с учетом посещения рабочих мест сотрудниками предприятия, управлением сменами, а также работой с базой данных от сторонних разработчиков. Поддерживает автоматическое считывание информации с терминалов СКУД, видеодомофонов, видеорегистраторов, PTZ систем с автоматическим распознаванием лиц.</w:t>
            </w:r>
          </w:p>
          <w:p w14:paraId="275FCA28" w14:textId="77777777" w:rsidR="00B05E1F" w:rsidRDefault="00B05E1F" w:rsidP="00B05E1F">
            <w:pPr>
              <w:ind w:right="-1" w:firstLine="567"/>
              <w:jc w:val="both"/>
              <w:rPr>
                <w:color w:val="000000" w:themeColor="text1"/>
              </w:rPr>
            </w:pPr>
            <w:r>
              <w:rPr>
                <w:color w:val="000000" w:themeColor="text1"/>
              </w:rPr>
              <w:t>Программное обеспечение обладает удобным и понятным интерфейсом и позволяет строить подробные графики и формировать отчеты на основе всей записанной истории посещаемости сотрудников. Мобильное приложение обеспечивает удобную настройку и оперативную работу с базой данных. Способно интегрироваться в базовую версию комплекса.</w:t>
            </w:r>
          </w:p>
          <w:p w14:paraId="577B3EAB" w14:textId="77777777" w:rsidR="0013199C" w:rsidRPr="0013199C" w:rsidRDefault="0013199C" w:rsidP="0013199C">
            <w:pPr>
              <w:ind w:right="-1" w:firstLine="567"/>
              <w:jc w:val="both"/>
              <w:rPr>
                <w:color w:val="000000" w:themeColor="text1"/>
              </w:rPr>
            </w:pPr>
            <w:r w:rsidRPr="0013199C">
              <w:rPr>
                <w:color w:val="000000" w:themeColor="text1"/>
              </w:rPr>
              <w:t>Лицензия должна быть бессрочной (perpetual license), без ограничения по времени использования.</w:t>
            </w:r>
          </w:p>
          <w:p w14:paraId="2E1FFE63" w14:textId="77777777" w:rsidR="0013199C" w:rsidRDefault="0013199C" w:rsidP="0013199C">
            <w:pPr>
              <w:ind w:right="-1" w:firstLine="567"/>
              <w:jc w:val="both"/>
              <w:rPr>
                <w:color w:val="000000" w:themeColor="text1"/>
              </w:rPr>
            </w:pPr>
            <w:r w:rsidRPr="0013199C">
              <w:rPr>
                <w:color w:val="000000" w:themeColor="text1"/>
              </w:rPr>
              <w:t>Возможность установки и эксплуатации без необходимости ежегодного продления.</w:t>
            </w:r>
          </w:p>
          <w:p w14:paraId="233DC0CF" w14:textId="65148D93" w:rsidR="00B05E1F" w:rsidRPr="00F576C1" w:rsidRDefault="00B05E1F" w:rsidP="00F576C1">
            <w:pPr>
              <w:ind w:right="-1" w:firstLine="589"/>
              <w:jc w:val="both"/>
              <w:rPr>
                <w:b/>
                <w:bCs/>
                <w:color w:val="000000" w:themeColor="text1"/>
              </w:rPr>
            </w:pPr>
            <w:proofErr w:type="gramStart"/>
            <w:r w:rsidRPr="00F576C1">
              <w:rPr>
                <w:b/>
                <w:color w:val="000000" w:themeColor="text1"/>
              </w:rPr>
              <w:t>Потенциальный поставщик, в соответствии с подпунктом 7 пункта 2 приложения №4 к Правилам осуществления государственных закупок, утвержденных приказом Министра финансов Республики Казахстан от 09 октября 2024 года № 687, в составе конкурсной заявки должен предоставить копию авторизационного письма от производителя оборудования либо его официального представителя (дилера или дистрибьютора) на территории Республики Казахстан на право поставки терминала контроля доступа, турникета и лицензий</w:t>
            </w:r>
            <w:proofErr w:type="gramEnd"/>
            <w:r w:rsidRPr="00F576C1">
              <w:rPr>
                <w:b/>
                <w:color w:val="000000" w:themeColor="text1"/>
              </w:rPr>
              <w:t xml:space="preserve"> к ним, (в случае наличия текста на иностранном языке – необходимо приложить нотариально заверенный перевод текста на </w:t>
            </w:r>
            <w:r w:rsidRPr="00F576C1">
              <w:rPr>
                <w:b/>
                <w:color w:val="000000" w:themeColor="text1"/>
              </w:rPr>
              <w:lastRenderedPageBreak/>
              <w:t>государственном или русском языках).</w:t>
            </w:r>
          </w:p>
          <w:p w14:paraId="2B8F6B18" w14:textId="77777777" w:rsidR="00F000BE" w:rsidRDefault="00F576C1" w:rsidP="00F576C1">
            <w:pPr>
              <w:ind w:right="-1" w:firstLine="589"/>
              <w:jc w:val="both"/>
              <w:rPr>
                <w:color w:val="000000" w:themeColor="text1"/>
              </w:rPr>
            </w:pPr>
            <w:r w:rsidRPr="00F576C1">
              <w:rPr>
                <w:color w:val="000000" w:themeColor="text1"/>
              </w:rPr>
              <w:t>Специалисты Поставщика должны произвести работы по монтажу и пуско-наладке оборудования</w:t>
            </w:r>
            <w:r w:rsidR="00BC0724">
              <w:rPr>
                <w:color w:val="000000" w:themeColor="text1"/>
              </w:rPr>
              <w:t xml:space="preserve"> </w:t>
            </w:r>
            <w:r w:rsidR="00BC0724" w:rsidRPr="00BC0724">
              <w:rPr>
                <w:color w:val="000000" w:themeColor="text1"/>
              </w:rPr>
              <w:t>в зданиях АО "Казтелерадио" по адресам:  г.</w:t>
            </w:r>
            <w:r w:rsidR="00BC0724">
              <w:rPr>
                <w:color w:val="000000" w:themeColor="text1"/>
              </w:rPr>
              <w:t xml:space="preserve"> </w:t>
            </w:r>
            <w:r w:rsidR="00BC0724" w:rsidRPr="00BC0724">
              <w:rPr>
                <w:color w:val="000000" w:themeColor="text1"/>
              </w:rPr>
              <w:t xml:space="preserve">Алматы, Бостандыкский район, </w:t>
            </w:r>
            <w:r w:rsidR="00BC0724">
              <w:rPr>
                <w:color w:val="000000" w:themeColor="text1"/>
              </w:rPr>
              <w:t>п</w:t>
            </w:r>
            <w:r w:rsidR="00BC0724" w:rsidRPr="00BC0724">
              <w:rPr>
                <w:color w:val="000000" w:themeColor="text1"/>
              </w:rPr>
              <w:t>роспект Аль-Фараби 118, Алматы, ул. Желтоксан 185/1</w:t>
            </w:r>
            <w:r w:rsidR="0088789E">
              <w:rPr>
                <w:color w:val="000000" w:themeColor="text1"/>
              </w:rPr>
              <w:t>, ул. Ж.Омаровой,35</w:t>
            </w:r>
            <w:r w:rsidRPr="00F576C1">
              <w:rPr>
                <w:color w:val="000000" w:themeColor="text1"/>
              </w:rPr>
              <w:t xml:space="preserve">. </w:t>
            </w:r>
          </w:p>
          <w:p w14:paraId="3264E365" w14:textId="77777777" w:rsidR="00F000BE" w:rsidRDefault="00F000BE" w:rsidP="00F000BE">
            <w:pPr>
              <w:ind w:right="-1" w:firstLine="22"/>
              <w:jc w:val="both"/>
              <w:rPr>
                <w:color w:val="000000" w:themeColor="text1"/>
              </w:rPr>
            </w:pPr>
            <w:r>
              <w:rPr>
                <w:color w:val="000000" w:themeColor="text1"/>
              </w:rPr>
              <w:t>Состав работ по адресу п</w:t>
            </w:r>
            <w:r w:rsidRPr="00BC0724">
              <w:rPr>
                <w:color w:val="000000" w:themeColor="text1"/>
              </w:rPr>
              <w:t>роспект Аль-Фараби 118</w:t>
            </w:r>
            <w:r>
              <w:rPr>
                <w:color w:val="000000" w:themeColor="text1"/>
              </w:rPr>
              <w:t>:</w:t>
            </w:r>
          </w:p>
          <w:p w14:paraId="63745ABA" w14:textId="42D0624A" w:rsidR="00F000BE" w:rsidRDefault="00252ECD" w:rsidP="00F000BE">
            <w:pPr>
              <w:ind w:right="-1" w:firstLine="589"/>
              <w:jc w:val="both"/>
              <w:rPr>
                <w:rFonts w:eastAsiaTheme="minorHAnsi"/>
                <w:lang w:eastAsia="en-US"/>
              </w:rPr>
            </w:pPr>
            <w:r>
              <w:rPr>
                <w:color w:val="000000" w:themeColor="text1"/>
              </w:rPr>
              <w:t>- у</w:t>
            </w:r>
            <w:r w:rsidR="00F000BE">
              <w:rPr>
                <w:color w:val="000000" w:themeColor="text1"/>
              </w:rPr>
              <w:t>становка турникет</w:t>
            </w:r>
            <w:r>
              <w:rPr>
                <w:color w:val="000000" w:themeColor="text1"/>
              </w:rPr>
              <w:t>ов</w:t>
            </w:r>
            <w:r w:rsidR="00F000BE">
              <w:rPr>
                <w:color w:val="000000" w:themeColor="text1"/>
              </w:rPr>
              <w:t xml:space="preserve"> – 3 </w:t>
            </w:r>
            <w:proofErr w:type="gramStart"/>
            <w:r w:rsidR="00F000BE">
              <w:rPr>
                <w:color w:val="000000" w:themeColor="text1"/>
              </w:rPr>
              <w:t>шт</w:t>
            </w:r>
            <w:proofErr w:type="gramEnd"/>
            <w:r w:rsidR="00F000BE">
              <w:rPr>
                <w:color w:val="000000" w:themeColor="text1"/>
              </w:rPr>
              <w:t>, терминал</w:t>
            </w:r>
            <w:r>
              <w:rPr>
                <w:color w:val="000000" w:themeColor="text1"/>
              </w:rPr>
              <w:t>ов -</w:t>
            </w:r>
            <w:r w:rsidR="00F000BE">
              <w:rPr>
                <w:color w:val="000000" w:themeColor="text1"/>
              </w:rPr>
              <w:t xml:space="preserve"> 6 шт</w:t>
            </w:r>
            <w:r w:rsidR="00914519">
              <w:rPr>
                <w:color w:val="000000" w:themeColor="text1"/>
              </w:rPr>
              <w:t>;</w:t>
            </w:r>
            <w:r w:rsidR="00F000BE">
              <w:rPr>
                <w:color w:val="000000" w:themeColor="text1"/>
              </w:rPr>
              <w:t xml:space="preserve"> </w:t>
            </w:r>
          </w:p>
          <w:p w14:paraId="01C984E4" w14:textId="50347D13" w:rsidR="00F000BE" w:rsidRDefault="00252ECD" w:rsidP="00F000BE">
            <w:pPr>
              <w:ind w:right="-1" w:firstLine="589"/>
              <w:jc w:val="both"/>
              <w:rPr>
                <w:rFonts w:eastAsiaTheme="minorHAnsi"/>
                <w:lang w:eastAsia="en-US"/>
              </w:rPr>
            </w:pPr>
            <w:r>
              <w:rPr>
                <w:rFonts w:eastAsiaTheme="minorHAnsi"/>
                <w:lang w:eastAsia="en-US"/>
              </w:rPr>
              <w:t xml:space="preserve">- </w:t>
            </w:r>
            <w:r>
              <w:rPr>
                <w:color w:val="000000" w:themeColor="text1"/>
              </w:rPr>
              <w:t xml:space="preserve">установка </w:t>
            </w:r>
            <w:r>
              <w:rPr>
                <w:rFonts w:eastAsiaTheme="minorHAnsi"/>
                <w:lang w:eastAsia="en-US"/>
              </w:rPr>
              <w:t>камер</w:t>
            </w:r>
            <w:r w:rsidR="00F000BE">
              <w:rPr>
                <w:rFonts w:eastAsiaTheme="minorHAnsi"/>
                <w:lang w:eastAsia="en-US"/>
              </w:rPr>
              <w:t xml:space="preserve"> </w:t>
            </w:r>
            <w:r w:rsidR="00F000BE" w:rsidRPr="00703143">
              <w:rPr>
                <w:rFonts w:eastAsiaTheme="minorHAnsi"/>
                <w:lang w:eastAsia="en-US"/>
              </w:rPr>
              <w:t>в</w:t>
            </w:r>
            <w:r w:rsidR="00F000BE">
              <w:rPr>
                <w:rFonts w:eastAsiaTheme="minorHAnsi"/>
                <w:lang w:eastAsia="en-US"/>
              </w:rPr>
              <w:t>идеонаблюдения</w:t>
            </w:r>
            <w:r w:rsidR="00F000BE" w:rsidRPr="00703143">
              <w:rPr>
                <w:rFonts w:eastAsiaTheme="minorHAnsi"/>
                <w:lang w:eastAsia="en-US"/>
              </w:rPr>
              <w:t xml:space="preserve"> </w:t>
            </w:r>
            <w:r w:rsidR="00F000BE">
              <w:rPr>
                <w:rFonts w:eastAsiaTheme="minorHAnsi"/>
                <w:lang w:eastAsia="en-US"/>
              </w:rPr>
              <w:t xml:space="preserve">– 4 </w:t>
            </w:r>
            <w:proofErr w:type="gramStart"/>
            <w:r w:rsidR="00F000BE">
              <w:rPr>
                <w:rFonts w:eastAsiaTheme="minorHAnsi"/>
                <w:lang w:eastAsia="en-US"/>
              </w:rPr>
              <w:t>шт</w:t>
            </w:r>
            <w:proofErr w:type="gramEnd"/>
            <w:r w:rsidR="00F000BE">
              <w:rPr>
                <w:rFonts w:eastAsiaTheme="minorHAnsi"/>
                <w:lang w:eastAsia="en-US"/>
              </w:rPr>
              <w:t>, видеорегистратор – 1шт</w:t>
            </w:r>
            <w:r w:rsidR="00914519">
              <w:rPr>
                <w:rFonts w:eastAsiaTheme="minorHAnsi"/>
                <w:lang w:eastAsia="en-US"/>
              </w:rPr>
              <w:t>;</w:t>
            </w:r>
          </w:p>
          <w:p w14:paraId="55564BF0" w14:textId="559F374A" w:rsidR="00252ECD" w:rsidRDefault="00252ECD" w:rsidP="00F000BE">
            <w:pPr>
              <w:ind w:right="-1" w:firstLine="567"/>
              <w:jc w:val="both"/>
              <w:rPr>
                <w:rFonts w:eastAsiaTheme="minorHAnsi"/>
                <w:lang w:eastAsia="en-US"/>
              </w:rPr>
            </w:pPr>
            <w:r>
              <w:rPr>
                <w:rFonts w:eastAsiaTheme="minorHAnsi"/>
                <w:lang w:eastAsia="en-US"/>
              </w:rPr>
              <w:t>- э</w:t>
            </w:r>
            <w:r w:rsidR="00F000BE" w:rsidRPr="00703143">
              <w:rPr>
                <w:rFonts w:eastAsiaTheme="minorHAnsi"/>
                <w:lang w:eastAsia="en-US"/>
              </w:rPr>
              <w:t xml:space="preserve">лектромагнитный замок, </w:t>
            </w:r>
            <w:r w:rsidR="00F000BE">
              <w:rPr>
                <w:rFonts w:eastAsiaTheme="minorHAnsi"/>
                <w:lang w:eastAsia="en-US"/>
              </w:rPr>
              <w:t>д</w:t>
            </w:r>
            <w:r w:rsidR="00F000BE" w:rsidRPr="00703143">
              <w:rPr>
                <w:rFonts w:eastAsiaTheme="minorHAnsi"/>
                <w:lang w:eastAsia="en-US"/>
              </w:rPr>
              <w:t xml:space="preserve">оводчик, </w:t>
            </w:r>
            <w:r w:rsidR="00F000BE">
              <w:rPr>
                <w:rFonts w:eastAsiaTheme="minorHAnsi"/>
                <w:lang w:eastAsia="en-US"/>
              </w:rPr>
              <w:t>м</w:t>
            </w:r>
            <w:r w:rsidR="00F000BE" w:rsidRPr="00703143">
              <w:rPr>
                <w:rFonts w:eastAsiaTheme="minorHAnsi"/>
                <w:lang w:eastAsia="en-US"/>
              </w:rPr>
              <w:t xml:space="preserve">агнитоконтактный датчик – </w:t>
            </w:r>
            <w:r w:rsidR="00F000BE">
              <w:rPr>
                <w:rFonts w:eastAsiaTheme="minorHAnsi"/>
                <w:lang w:eastAsia="en-US"/>
              </w:rPr>
              <w:t>8</w:t>
            </w:r>
            <w:r w:rsidR="00F000BE" w:rsidRPr="00703143">
              <w:rPr>
                <w:rFonts w:eastAsiaTheme="minorHAnsi"/>
                <w:lang w:eastAsia="en-US"/>
              </w:rPr>
              <w:t>шт</w:t>
            </w:r>
            <w:r w:rsidR="00914519">
              <w:rPr>
                <w:rFonts w:eastAsiaTheme="minorHAnsi"/>
                <w:lang w:eastAsia="en-US"/>
              </w:rPr>
              <w:t>;</w:t>
            </w:r>
            <w:r w:rsidR="00F000BE" w:rsidRPr="00703143">
              <w:rPr>
                <w:rFonts w:eastAsiaTheme="minorHAnsi"/>
                <w:lang w:eastAsia="en-US"/>
              </w:rPr>
              <w:t xml:space="preserve"> </w:t>
            </w:r>
          </w:p>
          <w:p w14:paraId="2AFBC0D9" w14:textId="236E9F6A" w:rsidR="00F000BE" w:rsidRPr="00703143" w:rsidRDefault="00252ECD" w:rsidP="00F000BE">
            <w:pPr>
              <w:ind w:right="-1" w:firstLine="567"/>
              <w:jc w:val="both"/>
              <w:rPr>
                <w:rFonts w:eastAsiaTheme="minorHAnsi"/>
                <w:lang w:eastAsia="en-US"/>
              </w:rPr>
            </w:pPr>
            <w:r>
              <w:rPr>
                <w:rFonts w:eastAsiaTheme="minorHAnsi"/>
                <w:lang w:eastAsia="en-US"/>
              </w:rPr>
              <w:t xml:space="preserve">- </w:t>
            </w:r>
            <w:proofErr w:type="gramStart"/>
            <w:r>
              <w:rPr>
                <w:rFonts w:eastAsiaTheme="minorHAnsi"/>
                <w:lang w:eastAsia="en-US"/>
              </w:rPr>
              <w:t>охр</w:t>
            </w:r>
            <w:r w:rsidR="00914519">
              <w:rPr>
                <w:rFonts w:eastAsiaTheme="minorHAnsi"/>
                <w:lang w:eastAsia="en-US"/>
              </w:rPr>
              <w:t>анной</w:t>
            </w:r>
            <w:proofErr w:type="gramEnd"/>
            <w:r w:rsidR="00914519">
              <w:rPr>
                <w:rFonts w:eastAsiaTheme="minorHAnsi"/>
                <w:lang w:eastAsia="en-US"/>
              </w:rPr>
              <w:t xml:space="preserve"> сигнализаций – 1 комплект.</w:t>
            </w:r>
          </w:p>
          <w:p w14:paraId="17220A25" w14:textId="77777777" w:rsidR="00F000BE" w:rsidRDefault="00F000BE" w:rsidP="00F000BE">
            <w:pPr>
              <w:ind w:right="-1" w:firstLine="22"/>
              <w:jc w:val="both"/>
              <w:rPr>
                <w:color w:val="000000" w:themeColor="text1"/>
              </w:rPr>
            </w:pPr>
            <w:r>
              <w:rPr>
                <w:color w:val="000000" w:themeColor="text1"/>
              </w:rPr>
              <w:t>Состав работ по адресу п</w:t>
            </w:r>
            <w:r w:rsidRPr="00BC0724">
              <w:rPr>
                <w:color w:val="000000" w:themeColor="text1"/>
              </w:rPr>
              <w:t>р</w:t>
            </w:r>
            <w:r>
              <w:rPr>
                <w:color w:val="000000" w:themeColor="text1"/>
              </w:rPr>
              <w:t>.</w:t>
            </w:r>
            <w:r w:rsidRPr="00BC0724">
              <w:rPr>
                <w:color w:val="000000" w:themeColor="text1"/>
              </w:rPr>
              <w:t xml:space="preserve"> Желтоксан 185/1</w:t>
            </w:r>
            <w:r>
              <w:rPr>
                <w:color w:val="000000" w:themeColor="text1"/>
              </w:rPr>
              <w:t>:</w:t>
            </w:r>
          </w:p>
          <w:p w14:paraId="0FEBF899" w14:textId="60E343DB" w:rsidR="00F000BE" w:rsidRDefault="00252ECD" w:rsidP="00F000BE">
            <w:pPr>
              <w:ind w:right="-1" w:firstLine="589"/>
              <w:jc w:val="both"/>
              <w:rPr>
                <w:color w:val="000000" w:themeColor="text1"/>
              </w:rPr>
            </w:pPr>
            <w:r>
              <w:rPr>
                <w:color w:val="000000" w:themeColor="text1"/>
              </w:rPr>
              <w:t xml:space="preserve">- </w:t>
            </w:r>
            <w:r w:rsidR="00F000BE">
              <w:rPr>
                <w:color w:val="000000" w:themeColor="text1"/>
              </w:rPr>
              <w:t>терминалы 6 шт.;</w:t>
            </w:r>
          </w:p>
          <w:p w14:paraId="6AACC02C" w14:textId="1D34CF9D" w:rsidR="00F000BE" w:rsidRPr="00703143" w:rsidRDefault="00252ECD" w:rsidP="00F000BE">
            <w:pPr>
              <w:ind w:right="-1" w:firstLine="567"/>
              <w:jc w:val="both"/>
              <w:rPr>
                <w:rFonts w:eastAsiaTheme="minorHAnsi"/>
                <w:lang w:eastAsia="en-US"/>
              </w:rPr>
            </w:pPr>
            <w:r>
              <w:rPr>
                <w:rFonts w:eastAsiaTheme="minorHAnsi"/>
                <w:lang w:eastAsia="en-US"/>
              </w:rPr>
              <w:t xml:space="preserve">- </w:t>
            </w:r>
            <w:r w:rsidR="00F000BE">
              <w:rPr>
                <w:rFonts w:eastAsiaTheme="minorHAnsi"/>
                <w:lang w:eastAsia="en-US"/>
              </w:rPr>
              <w:t>э</w:t>
            </w:r>
            <w:r w:rsidR="00F000BE" w:rsidRPr="00703143">
              <w:rPr>
                <w:rFonts w:eastAsiaTheme="minorHAnsi"/>
                <w:lang w:eastAsia="en-US"/>
              </w:rPr>
              <w:t xml:space="preserve">лектромагнитный замок, </w:t>
            </w:r>
            <w:r w:rsidR="00F000BE">
              <w:rPr>
                <w:rFonts w:eastAsiaTheme="minorHAnsi"/>
                <w:lang w:eastAsia="en-US"/>
              </w:rPr>
              <w:t>д</w:t>
            </w:r>
            <w:r w:rsidR="00F000BE" w:rsidRPr="00703143">
              <w:rPr>
                <w:rFonts w:eastAsiaTheme="minorHAnsi"/>
                <w:lang w:eastAsia="en-US"/>
              </w:rPr>
              <w:t xml:space="preserve">оводчик, </w:t>
            </w:r>
            <w:r w:rsidR="00F000BE">
              <w:rPr>
                <w:rFonts w:eastAsiaTheme="minorHAnsi"/>
                <w:lang w:eastAsia="en-US"/>
              </w:rPr>
              <w:t>м</w:t>
            </w:r>
            <w:r w:rsidR="00F000BE" w:rsidRPr="00703143">
              <w:rPr>
                <w:rFonts w:eastAsiaTheme="minorHAnsi"/>
                <w:lang w:eastAsia="en-US"/>
              </w:rPr>
              <w:t xml:space="preserve">агнитоконтактный датчик – </w:t>
            </w:r>
            <w:r w:rsidR="00F000BE">
              <w:rPr>
                <w:rFonts w:eastAsiaTheme="minorHAnsi"/>
                <w:lang w:eastAsia="en-US"/>
              </w:rPr>
              <w:t>3</w:t>
            </w:r>
            <w:r w:rsidR="00F000BE" w:rsidRPr="00703143">
              <w:rPr>
                <w:rFonts w:eastAsiaTheme="minorHAnsi"/>
                <w:lang w:eastAsia="en-US"/>
              </w:rPr>
              <w:t>шт</w:t>
            </w:r>
            <w:r w:rsidR="00F000BE">
              <w:rPr>
                <w:rFonts w:eastAsiaTheme="minorHAnsi"/>
                <w:lang w:eastAsia="en-US"/>
              </w:rPr>
              <w:t>;</w:t>
            </w:r>
            <w:r w:rsidR="00F000BE" w:rsidRPr="00703143">
              <w:rPr>
                <w:rFonts w:eastAsiaTheme="minorHAnsi"/>
                <w:lang w:eastAsia="en-US"/>
              </w:rPr>
              <w:t xml:space="preserve"> </w:t>
            </w:r>
          </w:p>
          <w:p w14:paraId="005559D7" w14:textId="77777777" w:rsidR="00F000BE" w:rsidRDefault="00F000BE" w:rsidP="00F000BE">
            <w:pPr>
              <w:ind w:right="-1"/>
              <w:jc w:val="both"/>
              <w:rPr>
                <w:color w:val="000000" w:themeColor="text1"/>
              </w:rPr>
            </w:pPr>
            <w:r>
              <w:rPr>
                <w:color w:val="000000" w:themeColor="text1"/>
              </w:rPr>
              <w:t>Состав работ по адресу ул. Ж.Омаровой,35:</w:t>
            </w:r>
          </w:p>
          <w:p w14:paraId="65643843" w14:textId="3E36B594" w:rsidR="00F000BE" w:rsidRDefault="00252ECD" w:rsidP="00F000BE">
            <w:pPr>
              <w:ind w:right="-1" w:firstLine="589"/>
              <w:jc w:val="both"/>
              <w:rPr>
                <w:color w:val="000000" w:themeColor="text1"/>
              </w:rPr>
            </w:pPr>
            <w:r>
              <w:rPr>
                <w:color w:val="000000" w:themeColor="text1"/>
              </w:rPr>
              <w:t>- у</w:t>
            </w:r>
            <w:r w:rsidR="00F000BE">
              <w:rPr>
                <w:color w:val="000000" w:themeColor="text1"/>
              </w:rPr>
              <w:t xml:space="preserve">становка турникета – 1 </w:t>
            </w:r>
            <w:proofErr w:type="gramStart"/>
            <w:r w:rsidR="00F000BE">
              <w:rPr>
                <w:color w:val="000000" w:themeColor="text1"/>
              </w:rPr>
              <w:t>шт</w:t>
            </w:r>
            <w:proofErr w:type="gramEnd"/>
            <w:r w:rsidR="00F000BE">
              <w:rPr>
                <w:color w:val="000000" w:themeColor="text1"/>
              </w:rPr>
              <w:t xml:space="preserve">,; </w:t>
            </w:r>
          </w:p>
          <w:p w14:paraId="50CF5428" w14:textId="6F82CABD" w:rsidR="00F000BE" w:rsidRDefault="00F000BE" w:rsidP="00F000BE">
            <w:pPr>
              <w:ind w:right="-1" w:firstLine="589"/>
              <w:jc w:val="both"/>
              <w:rPr>
                <w:color w:val="000000" w:themeColor="text1"/>
              </w:rPr>
            </w:pPr>
            <w:r>
              <w:rPr>
                <w:color w:val="000000" w:themeColor="text1"/>
              </w:rPr>
              <w:t xml:space="preserve">- </w:t>
            </w:r>
            <w:r w:rsidR="00252ECD">
              <w:rPr>
                <w:color w:val="000000" w:themeColor="text1"/>
              </w:rPr>
              <w:t xml:space="preserve">установка </w:t>
            </w:r>
            <w:r>
              <w:rPr>
                <w:color w:val="000000" w:themeColor="text1"/>
              </w:rPr>
              <w:t>терминал</w:t>
            </w:r>
            <w:r w:rsidR="00252ECD">
              <w:rPr>
                <w:color w:val="000000" w:themeColor="text1"/>
              </w:rPr>
              <w:t>ов</w:t>
            </w:r>
            <w:r>
              <w:rPr>
                <w:color w:val="000000" w:themeColor="text1"/>
              </w:rPr>
              <w:t xml:space="preserve"> - 2 шт.;</w:t>
            </w:r>
          </w:p>
          <w:p w14:paraId="3CDC6763" w14:textId="69A3CFA8" w:rsidR="00F000BE" w:rsidRPr="00703143" w:rsidRDefault="00F000BE" w:rsidP="00F000BE">
            <w:pPr>
              <w:ind w:right="-1" w:firstLine="567"/>
              <w:jc w:val="both"/>
              <w:rPr>
                <w:rFonts w:asciiTheme="minorHAnsi" w:hAnsiTheme="minorHAnsi" w:cs="Tms Rmn"/>
              </w:rPr>
            </w:pPr>
            <w:r>
              <w:rPr>
                <w:color w:val="000000" w:themeColor="text1"/>
              </w:rPr>
              <w:t xml:space="preserve">- </w:t>
            </w:r>
            <w:r w:rsidR="00252ECD">
              <w:rPr>
                <w:color w:val="000000" w:themeColor="text1"/>
              </w:rPr>
              <w:t xml:space="preserve">установка </w:t>
            </w:r>
            <w:r>
              <w:rPr>
                <w:color w:val="000000" w:themeColor="text1"/>
              </w:rPr>
              <w:t>о</w:t>
            </w:r>
            <w:r w:rsidRPr="00703143">
              <w:rPr>
                <w:color w:val="000000" w:themeColor="text1"/>
              </w:rPr>
              <w:t>граждени</w:t>
            </w:r>
            <w:r w:rsidR="00252ECD">
              <w:rPr>
                <w:color w:val="000000" w:themeColor="text1"/>
              </w:rPr>
              <w:t>я</w:t>
            </w:r>
            <w:r>
              <w:rPr>
                <w:color w:val="000000" w:themeColor="text1"/>
              </w:rPr>
              <w:t xml:space="preserve">, </w:t>
            </w:r>
            <w:r w:rsidRPr="00703143">
              <w:rPr>
                <w:color w:val="000000" w:themeColor="text1"/>
              </w:rPr>
              <w:t>ка</w:t>
            </w:r>
            <w:r w:rsidR="00252ECD">
              <w:rPr>
                <w:rFonts w:ascii="Tms Rmn" w:hAnsi="Tms Rmn" w:cs="Tms Rmn"/>
              </w:rPr>
              <w:t>литк</w:t>
            </w:r>
            <w:r w:rsidR="00252ECD">
              <w:rPr>
                <w:rFonts w:asciiTheme="minorHAnsi" w:hAnsiTheme="minorHAnsi" w:cs="Tms Rmn"/>
              </w:rPr>
              <w:t>и</w:t>
            </w:r>
            <w:r>
              <w:rPr>
                <w:rFonts w:asciiTheme="minorHAnsi" w:hAnsiTheme="minorHAnsi" w:cs="Tms Rmn"/>
              </w:rPr>
              <w:t xml:space="preserve"> – </w:t>
            </w:r>
            <w:r>
              <w:rPr>
                <w:color w:val="000000" w:themeColor="text1"/>
              </w:rPr>
              <w:t>1 шт.</w:t>
            </w:r>
            <w:r>
              <w:rPr>
                <w:rFonts w:asciiTheme="minorHAnsi" w:hAnsiTheme="minorHAnsi" w:cs="Tms Rmn"/>
              </w:rPr>
              <w:t>;</w:t>
            </w:r>
            <w:r w:rsidRPr="00703143">
              <w:rPr>
                <w:rFonts w:ascii="Tms Rmn" w:hAnsi="Tms Rmn" w:cs="Tms Rmn"/>
              </w:rPr>
              <w:t xml:space="preserve"> </w:t>
            </w:r>
          </w:p>
          <w:p w14:paraId="6E77072C" w14:textId="1E38A579" w:rsidR="00F000BE" w:rsidRDefault="00F000BE" w:rsidP="00F000BE">
            <w:pPr>
              <w:ind w:right="-1" w:firstLine="589"/>
              <w:jc w:val="both"/>
              <w:rPr>
                <w:rFonts w:eastAsiaTheme="minorHAnsi"/>
                <w:lang w:eastAsia="en-US"/>
              </w:rPr>
            </w:pPr>
            <w:r>
              <w:rPr>
                <w:rFonts w:eastAsiaTheme="minorHAnsi"/>
                <w:lang w:eastAsia="en-US"/>
              </w:rPr>
              <w:t xml:space="preserve">- </w:t>
            </w:r>
            <w:r w:rsidR="00252ECD">
              <w:rPr>
                <w:color w:val="000000" w:themeColor="text1"/>
              </w:rPr>
              <w:t xml:space="preserve">установка </w:t>
            </w:r>
            <w:proofErr w:type="gramStart"/>
            <w:r w:rsidR="00252ECD">
              <w:rPr>
                <w:rFonts w:eastAsiaTheme="minorHAnsi"/>
                <w:lang w:eastAsia="en-US"/>
              </w:rPr>
              <w:t>охранной</w:t>
            </w:r>
            <w:proofErr w:type="gramEnd"/>
            <w:r>
              <w:rPr>
                <w:rFonts w:eastAsiaTheme="minorHAnsi"/>
                <w:lang w:eastAsia="en-US"/>
              </w:rPr>
              <w:t xml:space="preserve"> сигнализаци</w:t>
            </w:r>
            <w:r w:rsidR="00252ECD">
              <w:rPr>
                <w:rFonts w:eastAsiaTheme="minorHAnsi"/>
                <w:lang w:eastAsia="en-US"/>
              </w:rPr>
              <w:t>й</w:t>
            </w:r>
            <w:r>
              <w:rPr>
                <w:rFonts w:eastAsiaTheme="minorHAnsi"/>
                <w:lang w:eastAsia="en-US"/>
              </w:rPr>
              <w:t xml:space="preserve"> – 1 комплект;</w:t>
            </w:r>
          </w:p>
          <w:p w14:paraId="675B0464" w14:textId="330241ED" w:rsidR="00F000BE" w:rsidRDefault="00F000BE" w:rsidP="00F000BE">
            <w:pPr>
              <w:ind w:right="-1" w:firstLine="589"/>
              <w:jc w:val="both"/>
              <w:rPr>
                <w:rFonts w:eastAsiaTheme="minorHAnsi"/>
                <w:lang w:eastAsia="en-US"/>
              </w:rPr>
            </w:pPr>
            <w:r>
              <w:rPr>
                <w:rFonts w:eastAsiaTheme="minorHAnsi"/>
                <w:lang w:eastAsia="en-US"/>
              </w:rPr>
              <w:t xml:space="preserve">- </w:t>
            </w:r>
            <w:r w:rsidR="00252ECD">
              <w:rPr>
                <w:color w:val="000000" w:themeColor="text1"/>
              </w:rPr>
              <w:t xml:space="preserve">установка </w:t>
            </w:r>
            <w:r w:rsidRPr="00703143">
              <w:rPr>
                <w:rFonts w:eastAsiaTheme="minorHAnsi"/>
                <w:lang w:eastAsia="en-US"/>
              </w:rPr>
              <w:t>камер</w:t>
            </w:r>
            <w:r>
              <w:rPr>
                <w:rFonts w:eastAsiaTheme="minorHAnsi"/>
                <w:lang w:eastAsia="en-US"/>
              </w:rPr>
              <w:t xml:space="preserve"> </w:t>
            </w:r>
            <w:r w:rsidRPr="00703143">
              <w:rPr>
                <w:rFonts w:eastAsiaTheme="minorHAnsi"/>
                <w:lang w:eastAsia="en-US"/>
              </w:rPr>
              <w:t>в</w:t>
            </w:r>
            <w:r>
              <w:rPr>
                <w:rFonts w:eastAsiaTheme="minorHAnsi"/>
                <w:lang w:eastAsia="en-US"/>
              </w:rPr>
              <w:t>идеонаблюдения</w:t>
            </w:r>
            <w:r w:rsidRPr="00703143">
              <w:rPr>
                <w:rFonts w:eastAsiaTheme="minorHAnsi"/>
                <w:lang w:eastAsia="en-US"/>
              </w:rPr>
              <w:t xml:space="preserve"> </w:t>
            </w:r>
            <w:r>
              <w:rPr>
                <w:rFonts w:eastAsiaTheme="minorHAnsi"/>
                <w:lang w:eastAsia="en-US"/>
              </w:rPr>
              <w:t xml:space="preserve">– 5 </w:t>
            </w:r>
            <w:proofErr w:type="gramStart"/>
            <w:r>
              <w:rPr>
                <w:rFonts w:eastAsiaTheme="minorHAnsi"/>
                <w:lang w:eastAsia="en-US"/>
              </w:rPr>
              <w:t>шт</w:t>
            </w:r>
            <w:proofErr w:type="gramEnd"/>
            <w:r>
              <w:rPr>
                <w:rFonts w:eastAsiaTheme="minorHAnsi"/>
                <w:lang w:eastAsia="en-US"/>
              </w:rPr>
              <w:t>, видеорегистратор – 1шт.;</w:t>
            </w:r>
          </w:p>
          <w:p w14:paraId="29C44F44" w14:textId="6696A8F2" w:rsidR="00F000BE" w:rsidRPr="00703143" w:rsidRDefault="00F000BE" w:rsidP="00F000BE">
            <w:pPr>
              <w:ind w:right="-1" w:firstLine="567"/>
              <w:jc w:val="both"/>
              <w:rPr>
                <w:rFonts w:eastAsiaTheme="minorHAnsi"/>
                <w:lang w:eastAsia="en-US"/>
              </w:rPr>
            </w:pPr>
            <w:r>
              <w:rPr>
                <w:rFonts w:eastAsiaTheme="minorHAnsi"/>
                <w:lang w:eastAsia="en-US"/>
              </w:rPr>
              <w:t xml:space="preserve">- </w:t>
            </w:r>
            <w:r w:rsidR="00252ECD">
              <w:rPr>
                <w:color w:val="000000" w:themeColor="text1"/>
              </w:rPr>
              <w:t xml:space="preserve">установка </w:t>
            </w:r>
            <w:r>
              <w:rPr>
                <w:rFonts w:eastAsiaTheme="minorHAnsi"/>
                <w:lang w:eastAsia="en-US"/>
              </w:rPr>
              <w:t>э</w:t>
            </w:r>
            <w:r w:rsidRPr="00703143">
              <w:rPr>
                <w:rFonts w:eastAsiaTheme="minorHAnsi"/>
                <w:lang w:eastAsia="en-US"/>
              </w:rPr>
              <w:t>лектромагнитн</w:t>
            </w:r>
            <w:r w:rsidR="00252ECD">
              <w:rPr>
                <w:rFonts w:eastAsiaTheme="minorHAnsi"/>
                <w:lang w:eastAsia="en-US"/>
              </w:rPr>
              <w:t>ого</w:t>
            </w:r>
            <w:r w:rsidRPr="00703143">
              <w:rPr>
                <w:rFonts w:eastAsiaTheme="minorHAnsi"/>
                <w:lang w:eastAsia="en-US"/>
              </w:rPr>
              <w:t xml:space="preserve"> зам</w:t>
            </w:r>
            <w:r w:rsidR="00252ECD">
              <w:rPr>
                <w:rFonts w:eastAsiaTheme="minorHAnsi"/>
                <w:lang w:eastAsia="en-US"/>
              </w:rPr>
              <w:t>ка</w:t>
            </w:r>
            <w:r w:rsidRPr="00703143">
              <w:rPr>
                <w:rFonts w:eastAsiaTheme="minorHAnsi"/>
                <w:lang w:eastAsia="en-US"/>
              </w:rPr>
              <w:t xml:space="preserve">, </w:t>
            </w:r>
            <w:r>
              <w:rPr>
                <w:rFonts w:eastAsiaTheme="minorHAnsi"/>
                <w:lang w:eastAsia="en-US"/>
              </w:rPr>
              <w:t>д</w:t>
            </w:r>
            <w:r w:rsidRPr="00703143">
              <w:rPr>
                <w:rFonts w:eastAsiaTheme="minorHAnsi"/>
                <w:lang w:eastAsia="en-US"/>
              </w:rPr>
              <w:t>оводчик</w:t>
            </w:r>
            <w:r w:rsidR="00252ECD">
              <w:rPr>
                <w:rFonts w:eastAsiaTheme="minorHAnsi"/>
                <w:lang w:eastAsia="en-US"/>
              </w:rPr>
              <w:t>а</w:t>
            </w:r>
            <w:r w:rsidRPr="00703143">
              <w:rPr>
                <w:rFonts w:eastAsiaTheme="minorHAnsi"/>
                <w:lang w:eastAsia="en-US"/>
              </w:rPr>
              <w:t xml:space="preserve">, </w:t>
            </w:r>
            <w:r>
              <w:rPr>
                <w:rFonts w:eastAsiaTheme="minorHAnsi"/>
                <w:lang w:eastAsia="en-US"/>
              </w:rPr>
              <w:t>м</w:t>
            </w:r>
            <w:r w:rsidRPr="00703143">
              <w:rPr>
                <w:rFonts w:eastAsiaTheme="minorHAnsi"/>
                <w:lang w:eastAsia="en-US"/>
              </w:rPr>
              <w:t>агнитоконтактный датчик</w:t>
            </w:r>
            <w:r w:rsidR="00252ECD">
              <w:rPr>
                <w:rFonts w:eastAsiaTheme="minorHAnsi"/>
                <w:lang w:eastAsia="en-US"/>
              </w:rPr>
              <w:t>а</w:t>
            </w:r>
            <w:r w:rsidRPr="00703143">
              <w:rPr>
                <w:rFonts w:eastAsiaTheme="minorHAnsi"/>
                <w:lang w:eastAsia="en-US"/>
              </w:rPr>
              <w:t xml:space="preserve"> – </w:t>
            </w:r>
            <w:r>
              <w:rPr>
                <w:rFonts w:eastAsiaTheme="minorHAnsi"/>
                <w:lang w:eastAsia="en-US"/>
              </w:rPr>
              <w:t xml:space="preserve">1 </w:t>
            </w:r>
            <w:r w:rsidRPr="00703143">
              <w:rPr>
                <w:rFonts w:eastAsiaTheme="minorHAnsi"/>
                <w:lang w:eastAsia="en-US"/>
              </w:rPr>
              <w:t>шт</w:t>
            </w:r>
            <w:r>
              <w:rPr>
                <w:rFonts w:eastAsiaTheme="minorHAnsi"/>
                <w:lang w:eastAsia="en-US"/>
              </w:rPr>
              <w:t>.</w:t>
            </w:r>
            <w:r w:rsidRPr="00703143">
              <w:rPr>
                <w:rFonts w:eastAsiaTheme="minorHAnsi"/>
                <w:lang w:eastAsia="en-US"/>
              </w:rPr>
              <w:t xml:space="preserve"> </w:t>
            </w:r>
          </w:p>
          <w:p w14:paraId="48EFCBA9" w14:textId="77777777" w:rsidR="00F000BE" w:rsidRDefault="00F000BE" w:rsidP="00F576C1">
            <w:pPr>
              <w:ind w:right="-1" w:firstLine="589"/>
              <w:jc w:val="both"/>
              <w:rPr>
                <w:color w:val="000000" w:themeColor="text1"/>
              </w:rPr>
            </w:pPr>
          </w:p>
          <w:p w14:paraId="27537532" w14:textId="380C3F93" w:rsidR="00F576C1" w:rsidRPr="00F576C1" w:rsidRDefault="00F576C1" w:rsidP="00F576C1">
            <w:pPr>
              <w:ind w:right="-1" w:firstLine="589"/>
              <w:jc w:val="both"/>
              <w:rPr>
                <w:color w:val="000000" w:themeColor="text1"/>
              </w:rPr>
            </w:pPr>
            <w:r w:rsidRPr="00F576C1">
              <w:rPr>
                <w:color w:val="000000" w:themeColor="text1"/>
              </w:rPr>
              <w:t>Монтаж системы контроля и управления доступом</w:t>
            </w:r>
            <w:r w:rsidR="00CD497A">
              <w:rPr>
                <w:color w:val="000000" w:themeColor="text1"/>
              </w:rPr>
              <w:t>, системой видеонаблюдения и охранной сигнализацией</w:t>
            </w:r>
            <w:r w:rsidRPr="00F576C1">
              <w:rPr>
                <w:color w:val="000000" w:themeColor="text1"/>
              </w:rPr>
              <w:t xml:space="preserve"> завершается ее </w:t>
            </w:r>
            <w:r>
              <w:rPr>
                <w:color w:val="000000" w:themeColor="text1"/>
                <w:lang w:val="kk-KZ"/>
              </w:rPr>
              <w:t xml:space="preserve"> </w:t>
            </w:r>
            <w:r w:rsidRPr="00F576C1">
              <w:rPr>
                <w:color w:val="000000" w:themeColor="text1"/>
              </w:rPr>
              <w:t xml:space="preserve">тестированием и проверкой работоспособности всех подсистем. </w:t>
            </w:r>
          </w:p>
          <w:p w14:paraId="47C3D52C" w14:textId="77777777" w:rsidR="00F576C1" w:rsidRPr="00F576C1" w:rsidRDefault="00F576C1" w:rsidP="00F576C1">
            <w:pPr>
              <w:ind w:right="-1" w:firstLine="589"/>
              <w:jc w:val="both"/>
              <w:rPr>
                <w:color w:val="000000" w:themeColor="text1"/>
              </w:rPr>
            </w:pPr>
            <w:r w:rsidRPr="00F576C1">
              <w:rPr>
                <w:color w:val="000000" w:themeColor="text1"/>
              </w:rPr>
              <w:t>После завершения всех пусконаладочных работ Поставщик должен составить акт ввода в эксплуатацию для подписания с представителем Заказчика.</w:t>
            </w:r>
          </w:p>
          <w:p w14:paraId="028A3A01" w14:textId="7BBD4372" w:rsidR="00F576C1" w:rsidRPr="00F576C1" w:rsidRDefault="00F576C1" w:rsidP="00F576C1">
            <w:pPr>
              <w:ind w:right="-1" w:firstLine="589"/>
              <w:jc w:val="both"/>
              <w:rPr>
                <w:bCs/>
                <w:color w:val="000000" w:themeColor="text1"/>
                <w:lang w:val="kk-KZ"/>
              </w:rPr>
            </w:pPr>
            <w:r w:rsidRPr="00F576C1">
              <w:rPr>
                <w:bCs/>
                <w:color w:val="000000" w:themeColor="text1"/>
              </w:rPr>
              <w:t>Поставщик производит консультирование и обучение одного сотрудника Заказчика по вопросам, касающимся работе и настройки системы контроля управления доступом.</w:t>
            </w:r>
          </w:p>
          <w:p w14:paraId="4F1CDEF6" w14:textId="7CD91DBF" w:rsidR="00C16A5D" w:rsidRPr="00B05E1F" w:rsidRDefault="00C16A5D" w:rsidP="00C16A5D">
            <w:pPr>
              <w:jc w:val="both"/>
              <w:rPr>
                <w:rFonts w:eastAsia="Calibri"/>
                <w:szCs w:val="22"/>
              </w:rPr>
            </w:pPr>
          </w:p>
        </w:tc>
      </w:tr>
      <w:bookmarkEnd w:id="0"/>
      <w:tr w:rsidR="00FF259F" w:rsidRPr="00C621B8" w14:paraId="72F51A43"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00DEDD" w14:textId="77777777" w:rsidR="00FF259F" w:rsidRPr="00715B26" w:rsidRDefault="00FF259F" w:rsidP="000B4DA0">
            <w:r w:rsidRPr="00715B26">
              <w:lastRenderedPageBreak/>
              <w:t>Сопутствующие услуги (указываются при необходимости) (монтаж, наладка, обучение, проверки и испытания товаров)</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0889AED5" w14:textId="77777777" w:rsidR="00B05E1F" w:rsidRPr="00B05E1F" w:rsidRDefault="00B05E1F" w:rsidP="00B05E1F"/>
          <w:p w14:paraId="3272A372" w14:textId="14EF47F7" w:rsidR="000D78DE" w:rsidRPr="00557AAC" w:rsidRDefault="000D78DE" w:rsidP="000D78DE">
            <w:pPr>
              <w:rPr>
                <w:lang w:val="kk-KZ"/>
              </w:rPr>
            </w:pPr>
          </w:p>
        </w:tc>
      </w:tr>
      <w:tr w:rsidR="00FF259F" w:rsidRPr="00C621B8" w14:paraId="1EC0622C"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D71FA" w14:textId="77777777" w:rsidR="00FF259F" w:rsidRDefault="00FF259F" w:rsidP="000B4DA0">
            <w:r w:rsidRPr="00715B26">
              <w:t xml:space="preserve">Условия к потенциальному поставщику в случае определения его победителем и </w:t>
            </w:r>
            <w:r w:rsidRPr="00715B26">
              <w:lastRenderedPageBreak/>
              <w:t>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790A648D" w14:textId="5DD3034A" w:rsidR="00B37F99" w:rsidRPr="00C621B8" w:rsidRDefault="00B37F99" w:rsidP="00B37F99">
            <w:pPr>
              <w:jc w:val="both"/>
              <w:rPr>
                <w:color w:val="auto"/>
              </w:rPr>
            </w:pPr>
          </w:p>
        </w:tc>
      </w:tr>
    </w:tbl>
    <w:p w14:paraId="5582E9A8" w14:textId="77777777" w:rsidR="00AB60DD" w:rsidRPr="00C621B8" w:rsidRDefault="00AB60DD" w:rsidP="00AB60DD">
      <w:pPr>
        <w:ind w:firstLine="397"/>
        <w:textAlignment w:val="baseline"/>
      </w:pPr>
      <w:r w:rsidRPr="00C621B8">
        <w:lastRenderedPageBreak/>
        <w:t> </w:t>
      </w:r>
    </w:p>
    <w:p w14:paraId="1A4AAA4D" w14:textId="77777777" w:rsidR="00FF259F" w:rsidRPr="00FF259F" w:rsidRDefault="00FF259F" w:rsidP="00FF259F">
      <w:pPr>
        <w:pStyle w:val="pj"/>
        <w:rPr>
          <w:lang w:val="kk-KZ"/>
        </w:rPr>
      </w:pPr>
      <w:r w:rsidRPr="00B1586B">
        <w:t>* сведения подтягиваются из плана государственных закупок (отображаются автоматически).</w:t>
      </w:r>
    </w:p>
    <w:p w14:paraId="3D73FE66" w14:textId="77777777" w:rsidR="00FF259F" w:rsidRPr="00B1586B" w:rsidRDefault="00FF259F" w:rsidP="00FF259F">
      <w:pPr>
        <w:pStyle w:val="pj"/>
      </w:pPr>
      <w:r w:rsidRPr="00B1586B">
        <w:t>Примечание.</w:t>
      </w:r>
    </w:p>
    <w:p w14:paraId="25F37243" w14:textId="77777777" w:rsidR="00FF259F" w:rsidRPr="00B1586B" w:rsidRDefault="00FF259F" w:rsidP="00FF259F">
      <w:pPr>
        <w:pStyle w:val="pj"/>
      </w:pPr>
      <w:r w:rsidRPr="00B1586B">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14:paraId="07733AB4" w14:textId="77777777" w:rsidR="00FF259F" w:rsidRPr="00B1586B" w:rsidRDefault="00FF259F" w:rsidP="00FF259F">
      <w:pPr>
        <w:pStyle w:val="pj"/>
      </w:pPr>
      <w:r w:rsidRPr="00B1586B">
        <w:t>2. Установление в настоящей технической спецификации квалификационных требований, предъявляемых к потенциальному поставщику, не допускается.</w:t>
      </w:r>
    </w:p>
    <w:p w14:paraId="6A9FAE01" w14:textId="77777777" w:rsidR="00FF259F" w:rsidRDefault="00FF259F" w:rsidP="00FF259F">
      <w:pPr>
        <w:pStyle w:val="pj"/>
      </w:pPr>
      <w:r w:rsidRPr="00B1586B">
        <w:t>3. Установление требований технической спецификации в иных документах не допускается.</w:t>
      </w:r>
    </w:p>
    <w:p w14:paraId="67CD7844" w14:textId="77777777" w:rsidR="006E778C" w:rsidRDefault="006E778C" w:rsidP="00FF259F">
      <w:pPr>
        <w:pStyle w:val="pj"/>
      </w:pPr>
    </w:p>
    <w:p w14:paraId="508BA8B0" w14:textId="77777777" w:rsidR="006E778C" w:rsidRDefault="006E778C" w:rsidP="00FF259F">
      <w:pPr>
        <w:pStyle w:val="pj"/>
      </w:pPr>
    </w:p>
    <w:p w14:paraId="18D33591" w14:textId="77777777" w:rsidR="006E778C" w:rsidRDefault="006E778C" w:rsidP="00FF259F">
      <w:pPr>
        <w:pStyle w:val="pj"/>
      </w:pPr>
    </w:p>
    <w:p w14:paraId="79BAB60B" w14:textId="77777777" w:rsidR="006E778C" w:rsidRPr="00757A73" w:rsidRDefault="006E778C" w:rsidP="00FF259F">
      <w:pPr>
        <w:pStyle w:val="pj"/>
      </w:pPr>
    </w:p>
    <w:p w14:paraId="54FB44E3" w14:textId="77777777" w:rsidR="003978EA" w:rsidRPr="00757A73" w:rsidRDefault="003978EA" w:rsidP="00FF259F">
      <w:pPr>
        <w:pStyle w:val="pj"/>
      </w:pPr>
    </w:p>
    <w:p w14:paraId="468E8963" w14:textId="77777777" w:rsidR="003978EA" w:rsidRPr="00757A73" w:rsidRDefault="003978EA" w:rsidP="00FF259F">
      <w:pPr>
        <w:pStyle w:val="pj"/>
      </w:pPr>
    </w:p>
    <w:p w14:paraId="65397B65" w14:textId="77777777" w:rsidR="003978EA" w:rsidRPr="00757A73" w:rsidRDefault="003978EA" w:rsidP="00FF259F">
      <w:pPr>
        <w:pStyle w:val="pj"/>
      </w:pPr>
    </w:p>
    <w:p w14:paraId="693FC920" w14:textId="77777777" w:rsidR="003978EA" w:rsidRPr="00757A73" w:rsidRDefault="003978EA" w:rsidP="00FF259F">
      <w:pPr>
        <w:pStyle w:val="pj"/>
      </w:pPr>
    </w:p>
    <w:p w14:paraId="4F13BEFE" w14:textId="77777777" w:rsidR="003978EA" w:rsidRPr="00757A73" w:rsidRDefault="003978EA" w:rsidP="00FF259F">
      <w:pPr>
        <w:pStyle w:val="pj"/>
      </w:pPr>
    </w:p>
    <w:p w14:paraId="43930578" w14:textId="77777777" w:rsidR="003978EA" w:rsidRPr="00757A73" w:rsidRDefault="003978EA" w:rsidP="00FF259F">
      <w:pPr>
        <w:pStyle w:val="pj"/>
      </w:pPr>
    </w:p>
    <w:p w14:paraId="7A459559" w14:textId="77777777" w:rsidR="003978EA" w:rsidRPr="00757A73" w:rsidRDefault="003978EA" w:rsidP="00FF259F">
      <w:pPr>
        <w:pStyle w:val="pj"/>
      </w:pPr>
    </w:p>
    <w:p w14:paraId="5A7F5F7B" w14:textId="77777777" w:rsidR="003978EA" w:rsidRPr="00757A73" w:rsidRDefault="003978EA" w:rsidP="00FF259F">
      <w:pPr>
        <w:pStyle w:val="pj"/>
      </w:pPr>
    </w:p>
    <w:p w14:paraId="637EDE1A" w14:textId="77777777" w:rsidR="003978EA" w:rsidRPr="00757A73" w:rsidRDefault="003978EA" w:rsidP="00FF259F">
      <w:pPr>
        <w:pStyle w:val="pj"/>
      </w:pPr>
    </w:p>
    <w:p w14:paraId="151B8548" w14:textId="77777777" w:rsidR="003978EA" w:rsidRPr="00757A73" w:rsidRDefault="003978EA" w:rsidP="00FF259F">
      <w:pPr>
        <w:pStyle w:val="pj"/>
      </w:pPr>
    </w:p>
    <w:p w14:paraId="5BD4DBF8" w14:textId="77777777" w:rsidR="003978EA" w:rsidRPr="00757A73" w:rsidRDefault="003978EA" w:rsidP="00FF259F">
      <w:pPr>
        <w:pStyle w:val="pj"/>
      </w:pPr>
    </w:p>
    <w:p w14:paraId="10079782" w14:textId="77777777" w:rsidR="003978EA" w:rsidRPr="00757A73" w:rsidRDefault="003978EA" w:rsidP="00FF259F">
      <w:pPr>
        <w:pStyle w:val="pj"/>
      </w:pPr>
    </w:p>
    <w:p w14:paraId="0E4C049C" w14:textId="77777777" w:rsidR="003978EA" w:rsidRDefault="003978EA" w:rsidP="00FF259F">
      <w:pPr>
        <w:pStyle w:val="pj"/>
      </w:pPr>
    </w:p>
    <w:p w14:paraId="0CF4724F" w14:textId="77777777" w:rsidR="00584957" w:rsidRPr="00584957" w:rsidRDefault="00584957" w:rsidP="00FF259F">
      <w:pPr>
        <w:pStyle w:val="pj"/>
      </w:pPr>
    </w:p>
    <w:p w14:paraId="155998DC" w14:textId="77777777" w:rsidR="003978EA" w:rsidRPr="00757A73" w:rsidRDefault="003978EA" w:rsidP="00FF259F">
      <w:pPr>
        <w:pStyle w:val="pj"/>
      </w:pPr>
    </w:p>
    <w:p w14:paraId="0AE6B0F2" w14:textId="77777777" w:rsidR="006E778C" w:rsidRDefault="006E778C" w:rsidP="00FF259F">
      <w:pPr>
        <w:pStyle w:val="pj"/>
      </w:pPr>
    </w:p>
    <w:p w14:paraId="7CF03843" w14:textId="77777777" w:rsidR="006E778C" w:rsidRPr="00807A06" w:rsidRDefault="006E778C" w:rsidP="006E778C">
      <w:pPr>
        <w:ind w:firstLine="400"/>
        <w:jc w:val="right"/>
        <w:rPr>
          <w:lang w:val="kk-KZ"/>
        </w:rPr>
      </w:pPr>
      <w:r w:rsidRPr="00C621B8">
        <w:rPr>
          <w:lang w:val="kk-KZ"/>
        </w:rPr>
        <w:lastRenderedPageBreak/>
        <w:t xml:space="preserve">Конкурстық </w:t>
      </w:r>
      <w:bookmarkStart w:id="1" w:name="sub1004944647"/>
      <w:r w:rsidRPr="00C621B8">
        <w:fldChar w:fldCharType="begin"/>
      </w:r>
      <w:r w:rsidRPr="00807A06">
        <w:rPr>
          <w:lang w:val="kk-KZ"/>
        </w:rPr>
        <w:instrText xml:space="preserve"> HYPERLINK "jl:31968033.4%20" </w:instrText>
      </w:r>
      <w:r w:rsidRPr="00C621B8">
        <w:fldChar w:fldCharType="separate"/>
      </w:r>
      <w:r w:rsidRPr="00C621B8">
        <w:rPr>
          <w:color w:val="000080"/>
          <w:u w:val="single"/>
          <w:lang w:val="kk-KZ"/>
        </w:rPr>
        <w:t>құжаттамаға</w:t>
      </w:r>
      <w:r w:rsidRPr="00C621B8">
        <w:fldChar w:fldCharType="end"/>
      </w:r>
      <w:bookmarkEnd w:id="1"/>
    </w:p>
    <w:p w14:paraId="26AB6BFC" w14:textId="77777777" w:rsidR="006E778C" w:rsidRPr="00807A06" w:rsidRDefault="006E778C" w:rsidP="006E778C">
      <w:pPr>
        <w:ind w:firstLine="400"/>
        <w:jc w:val="right"/>
        <w:rPr>
          <w:lang w:val="kk-KZ"/>
        </w:rPr>
      </w:pPr>
      <w:r>
        <w:rPr>
          <w:lang w:val="kk-KZ"/>
        </w:rPr>
        <w:t>12</w:t>
      </w:r>
      <w:r w:rsidRPr="00C621B8">
        <w:rPr>
          <w:lang w:val="kk-KZ"/>
        </w:rPr>
        <w:t>-қосымша</w:t>
      </w:r>
    </w:p>
    <w:p w14:paraId="195A6FF3" w14:textId="77777777" w:rsidR="006E778C" w:rsidRPr="00807A06" w:rsidRDefault="006E778C" w:rsidP="006E778C">
      <w:pPr>
        <w:jc w:val="center"/>
        <w:rPr>
          <w:lang w:val="kk-KZ"/>
        </w:rPr>
      </w:pPr>
      <w:r w:rsidRPr="00C621B8">
        <w:rPr>
          <w:lang w:val="kk-KZ"/>
        </w:rPr>
        <w:t> </w:t>
      </w:r>
    </w:p>
    <w:p w14:paraId="3D85891B" w14:textId="77777777" w:rsidR="006E778C" w:rsidRPr="00807A06" w:rsidRDefault="006E778C" w:rsidP="006E778C">
      <w:pPr>
        <w:jc w:val="center"/>
        <w:rPr>
          <w:lang w:val="kk-KZ"/>
        </w:rPr>
      </w:pPr>
      <w:r w:rsidRPr="00C621B8">
        <w:rPr>
          <w:lang w:val="kk-KZ"/>
        </w:rPr>
        <w:t> </w:t>
      </w:r>
    </w:p>
    <w:p w14:paraId="46E9A3C1" w14:textId="77777777" w:rsidR="006E778C" w:rsidRPr="00807A06" w:rsidRDefault="006E778C" w:rsidP="006E778C">
      <w:pPr>
        <w:jc w:val="center"/>
        <w:rPr>
          <w:lang w:val="kk-KZ"/>
        </w:rPr>
      </w:pPr>
      <w:r w:rsidRPr="00C621B8">
        <w:rPr>
          <w:lang w:val="kk-KZ"/>
        </w:rPr>
        <w:t xml:space="preserve">Сатып алынатын тауарлардың техникалық ерекшелігі </w:t>
      </w:r>
    </w:p>
    <w:p w14:paraId="0C3BFFE1" w14:textId="77777777" w:rsidR="006E778C" w:rsidRPr="00807A06" w:rsidRDefault="006E778C" w:rsidP="006E778C">
      <w:pPr>
        <w:jc w:val="center"/>
        <w:rPr>
          <w:lang w:val="kk-KZ"/>
        </w:rPr>
      </w:pPr>
      <w:r w:rsidRPr="00C621B8">
        <w:rPr>
          <w:lang w:val="kk-KZ"/>
        </w:rPr>
        <w:t>(тапсырыс беруші толтырады)</w:t>
      </w:r>
    </w:p>
    <w:p w14:paraId="74D40944" w14:textId="77777777" w:rsidR="006E778C" w:rsidRPr="00807A06" w:rsidRDefault="006E778C" w:rsidP="006E778C">
      <w:pPr>
        <w:jc w:val="center"/>
        <w:rPr>
          <w:lang w:val="kk-KZ"/>
        </w:rPr>
      </w:pPr>
      <w:r w:rsidRPr="00C621B8">
        <w:rPr>
          <w:lang w:val="kk-KZ"/>
        </w:rPr>
        <w:t> </w:t>
      </w:r>
    </w:p>
    <w:p w14:paraId="05746E31" w14:textId="77777777" w:rsidR="006E778C" w:rsidRPr="00807A06" w:rsidRDefault="006E778C" w:rsidP="006E778C">
      <w:pPr>
        <w:ind w:firstLine="397"/>
        <w:jc w:val="both"/>
        <w:rPr>
          <w:lang w:val="kk-KZ"/>
        </w:rPr>
      </w:pPr>
      <w:r w:rsidRPr="00C621B8">
        <w:rPr>
          <w:lang w:val="kk-KZ"/>
        </w:rPr>
        <w:t>Тапсырыс берушінің атауы _________</w:t>
      </w:r>
      <w:r w:rsidRPr="00755956">
        <w:rPr>
          <w:lang w:val="kk-KZ"/>
        </w:rPr>
        <w:t xml:space="preserve"> "Қазтелерадио" АҚ</w:t>
      </w:r>
      <w:r w:rsidRPr="00C621B8">
        <w:rPr>
          <w:lang w:val="kk-KZ"/>
        </w:rPr>
        <w:t>_______________</w:t>
      </w:r>
    </w:p>
    <w:p w14:paraId="5EB40446" w14:textId="77777777" w:rsidR="006E778C" w:rsidRPr="00427FB4" w:rsidRDefault="006E778C" w:rsidP="006E778C">
      <w:pPr>
        <w:ind w:firstLine="397"/>
        <w:jc w:val="both"/>
        <w:rPr>
          <w:lang w:val="kk-KZ"/>
        </w:rPr>
      </w:pPr>
      <w:r w:rsidRPr="00C621B8">
        <w:rPr>
          <w:lang w:val="kk-KZ"/>
        </w:rPr>
        <w:t xml:space="preserve">Ұйымдастырушының атауы </w:t>
      </w:r>
    </w:p>
    <w:p w14:paraId="3B14CD4B" w14:textId="77777777" w:rsidR="006E778C" w:rsidRPr="00807A06" w:rsidRDefault="006E778C" w:rsidP="006E778C">
      <w:pPr>
        <w:ind w:firstLine="397"/>
        <w:jc w:val="both"/>
        <w:rPr>
          <w:lang w:val="kk-KZ"/>
        </w:rPr>
      </w:pPr>
      <w:r w:rsidRPr="00C621B8">
        <w:rPr>
          <w:lang w:val="kk-KZ"/>
        </w:rPr>
        <w:t>Конкурстың № __________________________________</w:t>
      </w:r>
    </w:p>
    <w:p w14:paraId="28148440" w14:textId="77777777" w:rsidR="006E778C" w:rsidRPr="00091133" w:rsidRDefault="006E778C" w:rsidP="006E778C">
      <w:pPr>
        <w:ind w:firstLine="397"/>
        <w:jc w:val="both"/>
        <w:rPr>
          <w:lang w:val="kk-KZ"/>
        </w:rPr>
      </w:pPr>
      <w:r w:rsidRPr="00C621B8">
        <w:rPr>
          <w:lang w:val="kk-KZ"/>
        </w:rPr>
        <w:t xml:space="preserve">Конкурстың атауы </w:t>
      </w:r>
      <w:r>
        <w:rPr>
          <w:lang w:val="kk-KZ"/>
        </w:rPr>
        <w:t xml:space="preserve"> </w:t>
      </w:r>
      <w:r w:rsidRPr="007E276B">
        <w:rPr>
          <w:lang w:val="kk-KZ"/>
        </w:rPr>
        <w:t xml:space="preserve">Басқарудың/бақылаудың/мониторингтің/есепке алудың/диспетчерлеудің автоматтандырылған жүйелерін монтаждау / енгізу жөніндегі жұмыстар </w:t>
      </w:r>
      <w:r w:rsidRPr="00C621B8">
        <w:rPr>
          <w:lang w:val="kk-KZ"/>
        </w:rPr>
        <w:t>Лоттың № ______________________________________</w:t>
      </w:r>
    </w:p>
    <w:p w14:paraId="36224219" w14:textId="77777777" w:rsidR="006E778C" w:rsidRPr="00755956" w:rsidRDefault="006E778C" w:rsidP="006E778C">
      <w:pPr>
        <w:ind w:firstLine="397"/>
        <w:jc w:val="both"/>
        <w:rPr>
          <w:lang w:val="kk-KZ"/>
        </w:rPr>
      </w:pPr>
      <w:r w:rsidRPr="00C621B8">
        <w:rPr>
          <w:lang w:val="kk-KZ"/>
        </w:rPr>
        <w:t xml:space="preserve">Лоттың атауы </w:t>
      </w:r>
      <w:r w:rsidRPr="007E276B">
        <w:rPr>
          <w:lang w:val="kk-KZ"/>
        </w:rPr>
        <w:t>Басқарудың/бақылаудың/мониторингтің/есепке алудың/диспетчерлеудің автоматтандырылған жүйелерін монтаждау / енгізу жөніндегі жұмыстар</w:t>
      </w:r>
    </w:p>
    <w:p w14:paraId="5B4E916C" w14:textId="77777777" w:rsidR="006E778C" w:rsidRPr="00755956" w:rsidRDefault="006E778C" w:rsidP="006E778C">
      <w:pPr>
        <w:ind w:firstLine="397"/>
        <w:jc w:val="both"/>
        <w:rPr>
          <w:lang w:val="kk-KZ"/>
        </w:rPr>
      </w:pPr>
      <w:r w:rsidRPr="00C621B8">
        <w:rPr>
          <w:lang w:val="kk-KZ"/>
        </w:rPr>
        <w:t> </w:t>
      </w:r>
    </w:p>
    <w:tbl>
      <w:tblPr>
        <w:tblW w:w="5000" w:type="pct"/>
        <w:jc w:val="center"/>
        <w:tblCellMar>
          <w:left w:w="0" w:type="dxa"/>
          <w:right w:w="0" w:type="dxa"/>
        </w:tblCellMar>
        <w:tblLook w:val="04A0" w:firstRow="1" w:lastRow="0" w:firstColumn="1" w:lastColumn="0" w:noHBand="0" w:noVBand="1"/>
      </w:tblPr>
      <w:tblGrid>
        <w:gridCol w:w="4189"/>
        <w:gridCol w:w="10880"/>
      </w:tblGrid>
      <w:tr w:rsidR="006E778C" w:rsidRPr="00C621B8" w14:paraId="680C363A" w14:textId="77777777" w:rsidTr="00FE11D4">
        <w:trPr>
          <w:jc w:val="center"/>
        </w:trPr>
        <w:tc>
          <w:tcPr>
            <w:tcW w:w="13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2DBBFD" w14:textId="77777777" w:rsidR="006E778C" w:rsidRPr="008A0001" w:rsidRDefault="006E778C" w:rsidP="00FE11D4">
            <w:pPr>
              <w:rPr>
                <w:lang w:val="kk-KZ"/>
              </w:rPr>
            </w:pPr>
            <w:r w:rsidRPr="008A0001">
              <w:rPr>
                <w:lang w:val="kk-KZ"/>
              </w:rPr>
              <w:t>Тауарлардың, жұмыстардың, көрсетілетін қызметтердің бірыңғай номенклатуралық анықтамалығы кодының атауы*</w:t>
            </w:r>
          </w:p>
        </w:tc>
        <w:tc>
          <w:tcPr>
            <w:tcW w:w="36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591DE5C" w14:textId="77777777" w:rsidR="006E778C" w:rsidRPr="00C621B8" w:rsidRDefault="006E778C" w:rsidP="00FE11D4">
            <w:pPr>
              <w:rPr>
                <w:color w:val="auto"/>
              </w:rPr>
            </w:pPr>
            <w:r w:rsidRPr="007E276B">
              <w:rPr>
                <w:color w:val="auto"/>
              </w:rPr>
              <w:t>332060.000.000000</w:t>
            </w:r>
          </w:p>
        </w:tc>
      </w:tr>
      <w:tr w:rsidR="006E778C" w:rsidRPr="00C621B8" w14:paraId="38286E68" w14:textId="77777777" w:rsidTr="00FE11D4">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8941DC" w14:textId="77777777" w:rsidR="006E778C" w:rsidRPr="003B2A45" w:rsidRDefault="006E778C" w:rsidP="00FE11D4">
            <w:r w:rsidRPr="003B2A45">
              <w:t>Тауардың атауы*</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27B07941" w14:textId="77777777" w:rsidR="006E778C" w:rsidRPr="00C621B8" w:rsidRDefault="006E778C" w:rsidP="00FE11D4">
            <w:pPr>
              <w:rPr>
                <w:color w:val="auto"/>
              </w:rPr>
            </w:pPr>
            <w:r w:rsidRPr="005A6C10">
              <w:rPr>
                <w:lang w:val="kk-KZ"/>
              </w:rPr>
              <w:t>Ақпараттық қауіпсіздікті қамтамасыз ету бойынша қызметтер</w:t>
            </w:r>
          </w:p>
        </w:tc>
      </w:tr>
      <w:tr w:rsidR="006E778C" w:rsidRPr="00C621B8" w14:paraId="25C4F890" w14:textId="77777777" w:rsidTr="00FE11D4">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2063AD" w14:textId="77777777" w:rsidR="006E778C" w:rsidRPr="003B2A45" w:rsidRDefault="006E778C" w:rsidP="00FE11D4">
            <w:r w:rsidRPr="003B2A45">
              <w:t>Өлшем бірлігі*</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2F9C99CC" w14:textId="77777777" w:rsidR="006E778C" w:rsidRPr="00AA6C08" w:rsidRDefault="006E778C" w:rsidP="00FE11D4">
            <w:pPr>
              <w:rPr>
                <w:color w:val="auto"/>
                <w:lang w:val="kk-KZ"/>
              </w:rPr>
            </w:pPr>
            <w:r w:rsidRPr="005A6C10">
              <w:rPr>
                <w:color w:val="auto"/>
                <w:lang w:val="kk-KZ"/>
              </w:rPr>
              <w:t>Қызмет</w:t>
            </w:r>
          </w:p>
        </w:tc>
      </w:tr>
      <w:tr w:rsidR="006E778C" w:rsidRPr="00C621B8" w14:paraId="751AFE11" w14:textId="77777777" w:rsidTr="00FE11D4">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806171" w14:textId="77777777" w:rsidR="006E778C" w:rsidRPr="003B2A45" w:rsidRDefault="006E778C" w:rsidP="00FE11D4">
            <w:r w:rsidRPr="003B2A45">
              <w:t>Саны (көлемі)*</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2826D736" w14:textId="77777777" w:rsidR="006E778C" w:rsidRPr="00932D8B" w:rsidRDefault="006E778C" w:rsidP="00FE11D4">
            <w:pPr>
              <w:rPr>
                <w:color w:val="auto"/>
                <w:lang w:val="en-US"/>
              </w:rPr>
            </w:pPr>
            <w:r>
              <w:rPr>
                <w:color w:val="auto"/>
                <w:lang w:val="en-US"/>
              </w:rPr>
              <w:t>1</w:t>
            </w:r>
          </w:p>
        </w:tc>
      </w:tr>
      <w:tr w:rsidR="006E778C" w:rsidRPr="00C621B8" w14:paraId="08A87AB3" w14:textId="77777777" w:rsidTr="00FE11D4">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91CF02" w14:textId="77777777" w:rsidR="006E778C" w:rsidRPr="003B2A45" w:rsidRDefault="006E778C" w:rsidP="00FE11D4">
            <w:r w:rsidRPr="003B2A45">
              <w:t>Қосымша құн салығын қоспағанда, бірлі</w:t>
            </w:r>
            <w:proofErr w:type="gramStart"/>
            <w:r w:rsidRPr="003B2A45">
              <w:t>к</w:t>
            </w:r>
            <w:proofErr w:type="gramEnd"/>
            <w:r w:rsidRPr="003B2A45">
              <w:t xml:space="preserve"> бағасы *</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1FBF4AE2" w14:textId="006612BA" w:rsidR="006E778C" w:rsidRPr="0088789E" w:rsidRDefault="006E778C" w:rsidP="00FE11D4">
            <w:pPr>
              <w:rPr>
                <w:color w:val="auto"/>
                <w:lang w:val="en-US"/>
              </w:rPr>
            </w:pPr>
            <w:r>
              <w:rPr>
                <w:rFonts w:eastAsiaTheme="minorHAnsi"/>
                <w:b/>
                <w:bCs/>
                <w:lang w:eastAsia="en-US"/>
              </w:rPr>
              <w:t>870</w:t>
            </w:r>
            <w:r>
              <w:rPr>
                <w:rFonts w:eastAsiaTheme="minorHAnsi"/>
                <w:b/>
                <w:bCs/>
                <w:lang w:val="en-US" w:eastAsia="en-US"/>
              </w:rPr>
              <w:t>0000.00</w:t>
            </w:r>
          </w:p>
        </w:tc>
      </w:tr>
      <w:tr w:rsidR="006E778C" w:rsidRPr="00C621B8" w14:paraId="0810E0C2" w14:textId="77777777" w:rsidTr="00FE11D4">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77DA27" w14:textId="77777777" w:rsidR="006E778C" w:rsidRPr="003B2A45" w:rsidRDefault="006E778C" w:rsidP="00FE11D4">
            <w:r w:rsidRPr="003B2A45">
              <w:t xml:space="preserve">Қосымша құн салығын қоспағанда, сатып </w:t>
            </w:r>
            <w:proofErr w:type="gramStart"/>
            <w:r w:rsidRPr="003B2A45">
              <w:t>алу</w:t>
            </w:r>
            <w:proofErr w:type="gramEnd"/>
            <w:r w:rsidRPr="003B2A45">
              <w:t>ға бөлінген жалпы сома*</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0AF8DBB2" w14:textId="718BB906" w:rsidR="006E778C" w:rsidRPr="00924555" w:rsidRDefault="006E778C" w:rsidP="006E778C">
            <w:pPr>
              <w:rPr>
                <w:color w:val="auto"/>
                <w:lang w:val="kk-KZ"/>
              </w:rPr>
            </w:pPr>
            <w:r>
              <w:rPr>
                <w:rFonts w:eastAsiaTheme="minorHAnsi"/>
                <w:b/>
                <w:bCs/>
                <w:lang w:eastAsia="en-US"/>
              </w:rPr>
              <w:t>870</w:t>
            </w:r>
            <w:r>
              <w:rPr>
                <w:rFonts w:eastAsiaTheme="minorHAnsi"/>
                <w:b/>
                <w:bCs/>
                <w:lang w:val="en-US" w:eastAsia="en-US"/>
              </w:rPr>
              <w:t>0000.00</w:t>
            </w:r>
          </w:p>
        </w:tc>
      </w:tr>
      <w:tr w:rsidR="006E778C" w:rsidRPr="00C621B8" w14:paraId="0AC5E060" w14:textId="77777777" w:rsidTr="00FE11D4">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8B2296" w14:textId="77777777" w:rsidR="006E778C" w:rsidRPr="003B2A45" w:rsidRDefault="006E778C" w:rsidP="00FE11D4">
            <w:r w:rsidRPr="003B2A45">
              <w:t>Жеткізу мерзі</w:t>
            </w:r>
            <w:proofErr w:type="gramStart"/>
            <w:r w:rsidRPr="003B2A45">
              <w:t>м</w:t>
            </w:r>
            <w:proofErr w:type="gramEnd"/>
            <w:r w:rsidRPr="003B2A45">
              <w:t>і*</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16BA7923" w14:textId="59E8B16D" w:rsidR="006E778C" w:rsidRPr="00C621B8" w:rsidRDefault="006E778C" w:rsidP="006E778C">
            <w:pPr>
              <w:rPr>
                <w:color w:val="auto"/>
              </w:rPr>
            </w:pPr>
            <w:r w:rsidRPr="00DF37AD">
              <w:rPr>
                <w:color w:val="auto"/>
                <w:lang w:val="kk-KZ"/>
              </w:rPr>
              <w:t xml:space="preserve">Шарт жасалған күннен бастап </w:t>
            </w:r>
            <w:r>
              <w:rPr>
                <w:color w:val="auto"/>
                <w:lang w:val="kk-KZ"/>
              </w:rPr>
              <w:t>45</w:t>
            </w:r>
            <w:r w:rsidRPr="00DF37AD">
              <w:rPr>
                <w:color w:val="auto"/>
                <w:lang w:val="kk-KZ"/>
              </w:rPr>
              <w:t xml:space="preserve"> күнтізбелік күн</w:t>
            </w:r>
          </w:p>
        </w:tc>
      </w:tr>
      <w:tr w:rsidR="006E778C" w:rsidRPr="00C621B8" w14:paraId="55EB851B" w14:textId="77777777" w:rsidTr="00FE11D4">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3D803D" w14:textId="77777777" w:rsidR="006E778C" w:rsidRPr="00BC0724" w:rsidRDefault="006E778C" w:rsidP="00FE11D4">
            <w:r w:rsidRPr="00BC0724">
              <w:t>Аванстық тө</w:t>
            </w:r>
            <w:proofErr w:type="gramStart"/>
            <w:r w:rsidRPr="00BC0724">
              <w:t>лем м</w:t>
            </w:r>
            <w:proofErr w:type="gramEnd"/>
            <w:r w:rsidRPr="00BC0724">
              <w:t>өлшері*</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266D9B4C" w14:textId="77777777" w:rsidR="006E778C" w:rsidRPr="00BC0724" w:rsidRDefault="006E778C" w:rsidP="00FE11D4">
            <w:pPr>
              <w:rPr>
                <w:color w:val="auto"/>
                <w:lang w:val="kk-KZ"/>
              </w:rPr>
            </w:pPr>
            <w:r w:rsidRPr="00BC0724">
              <w:rPr>
                <w:color w:val="auto"/>
              </w:rPr>
              <w:t>0%</w:t>
            </w:r>
          </w:p>
        </w:tc>
      </w:tr>
      <w:tr w:rsidR="006E778C" w:rsidRPr="00F571E3" w14:paraId="6D131DF9" w14:textId="77777777" w:rsidTr="00FE11D4">
        <w:trPr>
          <w:trHeight w:val="405"/>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5E361F" w14:textId="77777777" w:rsidR="006E778C" w:rsidRPr="00BC0724" w:rsidRDefault="006E778C" w:rsidP="00FE11D4">
            <w:r w:rsidRPr="00BC0724">
              <w:t xml:space="preserve">Ұлттық стандарттардың атауы, ал олар болмаған жағдайда сатып алынатын </w:t>
            </w:r>
            <w:proofErr w:type="gramStart"/>
            <w:r w:rsidRPr="00BC0724">
              <w:t>тауарлар</w:t>
            </w:r>
            <w:proofErr w:type="gramEnd"/>
            <w:r w:rsidRPr="00BC0724">
              <w:t xml:space="preserve">ға мемлекетаралық стандарттар. Ұлттық және мемлекетаралық стандарттар </w:t>
            </w:r>
            <w:r w:rsidRPr="00BC0724">
              <w:lastRenderedPageBreak/>
              <w:t>болмаған кезде Мемлекеттік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044F30E3" w14:textId="77777777" w:rsidR="006E778C" w:rsidRPr="00BC0724" w:rsidRDefault="006E778C" w:rsidP="00FE11D4">
            <w:pPr>
              <w:jc w:val="both"/>
              <w:rPr>
                <w:color w:val="auto"/>
                <w:lang w:val="kk-KZ"/>
              </w:rPr>
            </w:pPr>
          </w:p>
        </w:tc>
      </w:tr>
      <w:tr w:rsidR="006E778C" w:rsidRPr="00C621B8" w14:paraId="6FC18035" w14:textId="77777777" w:rsidTr="00FE11D4">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1CB6D" w14:textId="77777777" w:rsidR="006E778C" w:rsidRPr="003B2A45" w:rsidRDefault="006E778C" w:rsidP="00FE11D4">
            <w:r w:rsidRPr="003B2A45">
              <w:lastRenderedPageBreak/>
              <w:t>Шығарылған жылы</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5595D2B6" w14:textId="77777777" w:rsidR="006E778C" w:rsidRPr="00F571E3" w:rsidRDefault="006E778C" w:rsidP="00FE11D4">
            <w:pPr>
              <w:rPr>
                <w:color w:val="auto"/>
                <w:lang w:val="kk-KZ"/>
              </w:rPr>
            </w:pPr>
          </w:p>
        </w:tc>
      </w:tr>
      <w:tr w:rsidR="006E778C" w:rsidRPr="00BC0724" w14:paraId="4436A18D" w14:textId="77777777" w:rsidTr="00FE11D4">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606743" w14:textId="77777777" w:rsidR="006E778C" w:rsidRPr="00BC0724" w:rsidRDefault="006E778C" w:rsidP="00FE11D4">
            <w:r w:rsidRPr="00BC0724">
              <w:t>Кепілді</w:t>
            </w:r>
            <w:proofErr w:type="gramStart"/>
            <w:r w:rsidRPr="00BC0724">
              <w:t>к мерз</w:t>
            </w:r>
            <w:proofErr w:type="gramEnd"/>
            <w:r w:rsidRPr="00BC0724">
              <w:t>імі (айлармен)</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266678D7" w14:textId="77777777" w:rsidR="006E778C" w:rsidRPr="00BC0724" w:rsidRDefault="006E778C" w:rsidP="00FE11D4">
            <w:pPr>
              <w:rPr>
                <w:color w:val="auto"/>
                <w:lang w:val="kk-KZ"/>
              </w:rPr>
            </w:pPr>
            <w:r w:rsidRPr="00BC0724">
              <w:rPr>
                <w:color w:val="auto"/>
                <w:lang w:val="kk-KZ"/>
              </w:rPr>
              <w:t>12 ай</w:t>
            </w:r>
          </w:p>
        </w:tc>
      </w:tr>
      <w:tr w:rsidR="006E778C" w:rsidRPr="004C5573" w14:paraId="65D4ECB9" w14:textId="77777777" w:rsidTr="00FE11D4">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E08911" w14:textId="77777777" w:rsidR="006E778C" w:rsidRPr="00BC0724" w:rsidRDefault="006E778C" w:rsidP="00FE11D4">
            <w:r w:rsidRPr="00BC0724">
              <w:t>Сатып алынатын тауардың талап етілетін функционалдық, техникалық, сапалық, пайдалану және өзге де сипаттамаларының сипаттамасы</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06F75222" w14:textId="77777777" w:rsidR="006E778C" w:rsidRPr="00BC0724" w:rsidRDefault="006E778C" w:rsidP="00FE11D4">
            <w:pPr>
              <w:ind w:right="-1"/>
              <w:jc w:val="both"/>
              <w:rPr>
                <w:b/>
                <w:bCs/>
                <w:color w:val="auto"/>
              </w:rPr>
            </w:pPr>
            <w:r w:rsidRPr="00BC0724">
              <w:rPr>
                <w:b/>
                <w:bCs/>
                <w:color w:val="auto"/>
              </w:rPr>
              <w:t>Жүйені монтаждау және іске қосу-баптау жұмыстар</w:t>
            </w:r>
            <w:r w:rsidRPr="00BC0724">
              <w:rPr>
                <w:b/>
                <w:bCs/>
                <w:color w:val="auto"/>
                <w:lang w:val="kk-KZ"/>
              </w:rPr>
              <w:t>ын</w:t>
            </w:r>
            <w:r w:rsidRPr="00BC0724">
              <w:rPr>
                <w:b/>
                <w:bCs/>
                <w:color w:val="auto"/>
              </w:rPr>
              <w:t xml:space="preserve"> орындау үшін пайдаланылатын </w:t>
            </w:r>
            <w:proofErr w:type="gramStart"/>
            <w:r w:rsidRPr="00BC0724">
              <w:rPr>
                <w:b/>
                <w:bCs/>
                <w:color w:val="auto"/>
              </w:rPr>
              <w:t>жабды</w:t>
            </w:r>
            <w:proofErr w:type="gramEnd"/>
            <w:r w:rsidRPr="00BC0724">
              <w:rPr>
                <w:b/>
                <w:bCs/>
                <w:color w:val="auto"/>
              </w:rPr>
              <w:t>ққа қойылатын техникалық талаптар</w:t>
            </w:r>
          </w:p>
          <w:p w14:paraId="591686B1" w14:textId="77777777" w:rsidR="006E778C" w:rsidRPr="00BC0724" w:rsidRDefault="006E778C" w:rsidP="00FE11D4">
            <w:pPr>
              <w:ind w:right="-1"/>
              <w:jc w:val="both"/>
              <w:rPr>
                <w:b/>
                <w:bCs/>
                <w:color w:val="auto"/>
              </w:rPr>
            </w:pPr>
          </w:p>
          <w:p w14:paraId="503A11D0" w14:textId="77777777" w:rsidR="006E778C" w:rsidRPr="00BC0724" w:rsidRDefault="006E778C" w:rsidP="00FE11D4">
            <w:pPr>
              <w:ind w:right="-1" w:firstLine="567"/>
              <w:jc w:val="both"/>
              <w:rPr>
                <w:b/>
                <w:color w:val="auto"/>
                <w:lang w:val="kk-KZ"/>
              </w:rPr>
            </w:pPr>
            <w:r w:rsidRPr="00BC0724">
              <w:rPr>
                <w:b/>
                <w:color w:val="auto"/>
              </w:rPr>
              <w:t>Қол</w:t>
            </w:r>
            <w:r w:rsidRPr="00BC0724">
              <w:rPr>
                <w:b/>
                <w:color w:val="auto"/>
                <w:lang w:val="kk-KZ"/>
              </w:rPr>
              <w:t xml:space="preserve">жетімділікті </w:t>
            </w:r>
            <w:r>
              <w:rPr>
                <w:b/>
                <w:color w:val="auto"/>
              </w:rPr>
              <w:t>басқару терминалы – 14</w:t>
            </w:r>
            <w:r w:rsidRPr="00BC0724">
              <w:rPr>
                <w:b/>
                <w:color w:val="auto"/>
              </w:rPr>
              <w:t xml:space="preserve"> </w:t>
            </w:r>
            <w:r w:rsidRPr="00BC0724">
              <w:rPr>
                <w:b/>
                <w:color w:val="auto"/>
                <w:lang w:val="kk-KZ"/>
              </w:rPr>
              <w:t>данадан кем емес.</w:t>
            </w:r>
          </w:p>
          <w:p w14:paraId="5ECA2669" w14:textId="77777777" w:rsidR="006E778C" w:rsidRPr="00BC0724" w:rsidRDefault="006E778C" w:rsidP="00FE11D4">
            <w:pPr>
              <w:pStyle w:val="a6"/>
              <w:numPr>
                <w:ilvl w:val="0"/>
                <w:numId w:val="24"/>
              </w:numPr>
              <w:spacing w:after="0" w:line="240" w:lineRule="auto"/>
              <w:ind w:right="-1"/>
              <w:jc w:val="both"/>
              <w:rPr>
                <w:rFonts w:ascii="Times New Roman" w:hAnsi="Times New Roman"/>
                <w:sz w:val="24"/>
                <w:szCs w:val="24"/>
                <w:lang w:val="kk-KZ"/>
              </w:rPr>
            </w:pPr>
            <w:r w:rsidRPr="00BC0724">
              <w:rPr>
                <w:rFonts w:ascii="Times New Roman" w:hAnsi="Times New Roman"/>
                <w:sz w:val="24"/>
                <w:szCs w:val="24"/>
                <w:lang w:val="kk-KZ"/>
              </w:rPr>
              <w:t>Қолжетімділікті басқару кем дегенде: бет маскасының бар-жоғын анықтауы, түрді тануы, контактісіз кіру картасын санауы, сенсорлық кодтеру пернетақтасын ұсынуы, аутентификацияның бірнеше режимі, өткізу пунктінің бұғатын ашуы тиіс;</w:t>
            </w:r>
          </w:p>
          <w:p w14:paraId="0C307FC9" w14:textId="77777777" w:rsidR="006E778C" w:rsidRPr="00BC0724" w:rsidRDefault="006E778C" w:rsidP="00FE11D4">
            <w:pPr>
              <w:pStyle w:val="a6"/>
              <w:numPr>
                <w:ilvl w:val="0"/>
                <w:numId w:val="24"/>
              </w:numPr>
              <w:spacing w:after="0" w:line="240" w:lineRule="auto"/>
              <w:ind w:right="-1"/>
              <w:jc w:val="both"/>
              <w:rPr>
                <w:rFonts w:ascii="Times New Roman" w:hAnsi="Times New Roman"/>
                <w:sz w:val="24"/>
                <w:szCs w:val="24"/>
                <w:lang w:val="kk-KZ"/>
              </w:rPr>
            </w:pPr>
            <w:r w:rsidRPr="00BC0724">
              <w:rPr>
                <w:rFonts w:ascii="Times New Roman" w:hAnsi="Times New Roman"/>
                <w:sz w:val="24"/>
                <w:szCs w:val="24"/>
                <w:lang w:val="kk-KZ"/>
              </w:rPr>
              <w:t>Ақпараттық дисплей кем дегенде: теру кодын көрсетуі, ақпараттық кеңестер беруі, бетті спуфингтен қорғауы, дыбыстық кеңес беруі тиіс;</w:t>
            </w:r>
          </w:p>
          <w:p w14:paraId="3BA2FC3D"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ҚББЖ уақытын синхрондау</w:t>
            </w:r>
            <w:r w:rsidRPr="00BC0724">
              <w:rPr>
                <w:rFonts w:ascii="Times New Roman" w:hAnsi="Times New Roman"/>
                <w:sz w:val="24"/>
                <w:szCs w:val="24"/>
              </w:rPr>
              <w:t>;</w:t>
            </w:r>
          </w:p>
          <w:p w14:paraId="76B38F2B"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Бетті тану жүйесі кем дегенде</w:t>
            </w:r>
            <w:r w:rsidRPr="00BC0724">
              <w:rPr>
                <w:rFonts w:ascii="Times New Roman" w:hAnsi="Times New Roman"/>
                <w:sz w:val="24"/>
                <w:szCs w:val="24"/>
              </w:rPr>
              <w:t xml:space="preserve"> 1×FRT 3D, </w:t>
            </w:r>
            <w:r w:rsidRPr="00BC0724">
              <w:rPr>
                <w:rFonts w:ascii="Times New Roman" w:hAnsi="Times New Roman"/>
                <w:sz w:val="24"/>
                <w:szCs w:val="24"/>
                <w:lang w:val="kk-KZ"/>
              </w:rPr>
              <w:t>қосарлы</w:t>
            </w:r>
            <w:r w:rsidRPr="00BC0724">
              <w:rPr>
                <w:rFonts w:ascii="Times New Roman" w:hAnsi="Times New Roman"/>
                <w:sz w:val="24"/>
                <w:szCs w:val="24"/>
              </w:rPr>
              <w:t xml:space="preserve"> технология;  </w:t>
            </w:r>
          </w:p>
          <w:p w14:paraId="61884ABF"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Контактісіз карталарды санау</w:t>
            </w:r>
            <w:r w:rsidRPr="00BC0724">
              <w:rPr>
                <w:rFonts w:ascii="Times New Roman" w:hAnsi="Times New Roman"/>
                <w:sz w:val="24"/>
                <w:szCs w:val="24"/>
              </w:rPr>
              <w:t xml:space="preserve"> 1×Mifare 13.56Mhz; </w:t>
            </w:r>
          </w:p>
          <w:p w14:paraId="44A87168"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Бейнеге қолжетімділік коды</w:t>
            </w:r>
            <w:r w:rsidRPr="00BC0724">
              <w:rPr>
                <w:rFonts w:ascii="Times New Roman" w:hAnsi="Times New Roman"/>
                <w:sz w:val="24"/>
                <w:szCs w:val="24"/>
              </w:rPr>
              <w:t xml:space="preserve">: Дисплей </w:t>
            </w:r>
            <w:r w:rsidRPr="00BC0724">
              <w:rPr>
                <w:rFonts w:ascii="Times New Roman" w:hAnsi="Times New Roman"/>
                <w:sz w:val="24"/>
                <w:szCs w:val="24"/>
                <w:lang w:val="kk-KZ"/>
              </w:rPr>
              <w:t>кем дегенде</w:t>
            </w:r>
            <w:r w:rsidRPr="00BC0724">
              <w:rPr>
                <w:rFonts w:ascii="Times New Roman" w:hAnsi="Times New Roman"/>
                <w:sz w:val="24"/>
                <w:szCs w:val="24"/>
              </w:rPr>
              <w:t xml:space="preserve"> 7" (17.78см) сенсор</w:t>
            </w:r>
            <w:r w:rsidRPr="00BC0724">
              <w:rPr>
                <w:rFonts w:ascii="Times New Roman" w:hAnsi="Times New Roman"/>
                <w:sz w:val="24"/>
                <w:szCs w:val="24"/>
                <w:lang w:val="kk-KZ"/>
              </w:rPr>
              <w:t xml:space="preserve">лық </w:t>
            </w:r>
            <w:r w:rsidRPr="00BC0724">
              <w:rPr>
                <w:rFonts w:ascii="Times New Roman" w:hAnsi="Times New Roman"/>
                <w:sz w:val="24"/>
                <w:szCs w:val="24"/>
              </w:rPr>
              <w:t>экран;</w:t>
            </w:r>
          </w:p>
          <w:p w14:paraId="0D136B77"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Ажыратым кем дегенде</w:t>
            </w:r>
            <w:r w:rsidRPr="00BC0724">
              <w:rPr>
                <w:rFonts w:ascii="Times New Roman" w:hAnsi="Times New Roman"/>
                <w:sz w:val="24"/>
                <w:szCs w:val="24"/>
              </w:rPr>
              <w:t xml:space="preserve">: 600×1024пикс; </w:t>
            </w:r>
          </w:p>
          <w:p w14:paraId="3D0E6F0D"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Камера түрлі-түсті</w:t>
            </w:r>
            <w:r w:rsidRPr="00BC0724">
              <w:rPr>
                <w:rFonts w:ascii="Times New Roman" w:hAnsi="Times New Roman"/>
                <w:sz w:val="24"/>
                <w:szCs w:val="24"/>
              </w:rPr>
              <w:t xml:space="preserve"> </w:t>
            </w:r>
            <w:r w:rsidRPr="00BC0724">
              <w:rPr>
                <w:rFonts w:ascii="Times New Roman" w:hAnsi="Times New Roman"/>
                <w:sz w:val="24"/>
                <w:szCs w:val="24"/>
                <w:lang w:val="kk-KZ"/>
              </w:rPr>
              <w:t>кем дегенде</w:t>
            </w:r>
            <w:r w:rsidRPr="00BC0724">
              <w:rPr>
                <w:rFonts w:ascii="Times New Roman" w:hAnsi="Times New Roman"/>
                <w:sz w:val="24"/>
                <w:szCs w:val="24"/>
              </w:rPr>
              <w:t xml:space="preserve"> 2×2.0МР 1920×1080</w:t>
            </w:r>
            <w:r w:rsidRPr="00BC0724">
              <w:rPr>
                <w:rFonts w:ascii="Times New Roman" w:hAnsi="Times New Roman"/>
                <w:sz w:val="24"/>
                <w:szCs w:val="24"/>
                <w:lang w:val="kk-KZ"/>
              </w:rPr>
              <w:t>,</w:t>
            </w:r>
            <w:r w:rsidRPr="00BC0724">
              <w:rPr>
                <w:rFonts w:ascii="Times New Roman" w:hAnsi="Times New Roman"/>
                <w:sz w:val="24"/>
                <w:szCs w:val="24"/>
              </w:rPr>
              <w:t xml:space="preserve"> </w:t>
            </w:r>
            <w:r w:rsidRPr="00BC0724">
              <w:rPr>
                <w:rFonts w:ascii="Times New Roman" w:hAnsi="Times New Roman"/>
                <w:sz w:val="24"/>
                <w:szCs w:val="24"/>
                <w:lang w:val="kk-KZ"/>
              </w:rPr>
              <w:t>шолу бұрышы кем дегенде</w:t>
            </w:r>
            <w:r w:rsidRPr="00BC0724">
              <w:rPr>
                <w:rFonts w:ascii="Times New Roman" w:hAnsi="Times New Roman"/>
                <w:sz w:val="24"/>
                <w:szCs w:val="24"/>
              </w:rPr>
              <w:t xml:space="preserve"> 88°; </w:t>
            </w:r>
          </w:p>
          <w:p w14:paraId="6DC70FC0"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Жады кем дегенде</w:t>
            </w:r>
            <w:r w:rsidRPr="00BC0724">
              <w:rPr>
                <w:rFonts w:ascii="Times New Roman" w:hAnsi="Times New Roman"/>
                <w:sz w:val="24"/>
                <w:szCs w:val="24"/>
              </w:rPr>
              <w:t>: 6'000×</w:t>
            </w:r>
            <w:r w:rsidRPr="00BC0724">
              <w:rPr>
                <w:rFonts w:ascii="Times New Roman" w:hAnsi="Times New Roman"/>
                <w:sz w:val="24"/>
                <w:szCs w:val="24"/>
                <w:lang w:val="kk-KZ"/>
              </w:rPr>
              <w:t>тұлға,</w:t>
            </w:r>
            <w:r w:rsidRPr="00BC0724">
              <w:rPr>
                <w:rFonts w:ascii="Times New Roman" w:hAnsi="Times New Roman"/>
                <w:sz w:val="24"/>
                <w:szCs w:val="24"/>
              </w:rPr>
              <w:t xml:space="preserve"> </w:t>
            </w:r>
            <w:r w:rsidRPr="00BC0724">
              <w:rPr>
                <w:rFonts w:ascii="Times New Roman" w:hAnsi="Times New Roman"/>
                <w:sz w:val="24"/>
                <w:szCs w:val="24"/>
                <w:lang w:val="kk-KZ"/>
              </w:rPr>
              <w:t>кем дегенде</w:t>
            </w:r>
            <w:r w:rsidRPr="00BC0724">
              <w:rPr>
                <w:rFonts w:ascii="Times New Roman" w:hAnsi="Times New Roman"/>
                <w:sz w:val="24"/>
                <w:szCs w:val="24"/>
              </w:rPr>
              <w:t xml:space="preserve">  50'000×</w:t>
            </w:r>
            <w:r w:rsidRPr="00BC0724">
              <w:rPr>
                <w:rFonts w:ascii="Times New Roman" w:hAnsi="Times New Roman"/>
                <w:sz w:val="24"/>
                <w:szCs w:val="24"/>
                <w:lang w:val="kk-KZ"/>
              </w:rPr>
              <w:t>қолжетімділік картасы,</w:t>
            </w:r>
            <w:r w:rsidRPr="00BC0724">
              <w:rPr>
                <w:rFonts w:ascii="Times New Roman" w:hAnsi="Times New Roman"/>
                <w:sz w:val="24"/>
                <w:szCs w:val="24"/>
              </w:rPr>
              <w:t xml:space="preserve">  150'000×</w:t>
            </w:r>
            <w:r w:rsidRPr="00BC0724">
              <w:rPr>
                <w:rFonts w:ascii="Times New Roman" w:hAnsi="Times New Roman"/>
                <w:sz w:val="24"/>
                <w:szCs w:val="24"/>
                <w:lang w:val="kk-KZ"/>
              </w:rPr>
              <w:t>оқиға</w:t>
            </w:r>
            <w:r w:rsidRPr="00BC0724">
              <w:rPr>
                <w:rFonts w:ascii="Times New Roman" w:hAnsi="Times New Roman"/>
                <w:sz w:val="24"/>
                <w:szCs w:val="24"/>
              </w:rPr>
              <w:t>;</w:t>
            </w:r>
          </w:p>
          <w:p w14:paraId="08B42447"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rPr>
              <w:t xml:space="preserve">  Интерфейс: </w:t>
            </w:r>
            <w:r w:rsidRPr="00BC0724">
              <w:rPr>
                <w:rFonts w:ascii="Times New Roman" w:hAnsi="Times New Roman"/>
                <w:sz w:val="24"/>
                <w:szCs w:val="24"/>
                <w:lang w:val="kk-KZ"/>
              </w:rPr>
              <w:t>кем дегенде</w:t>
            </w:r>
            <w:r w:rsidRPr="00BC0724">
              <w:rPr>
                <w:rFonts w:ascii="Times New Roman" w:hAnsi="Times New Roman"/>
                <w:sz w:val="24"/>
                <w:szCs w:val="24"/>
              </w:rPr>
              <w:t xml:space="preserve"> Ethernet 1×RJ45 10M/100/1000Mbps;</w:t>
            </w:r>
          </w:p>
          <w:p w14:paraId="01E05E16"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rPr>
              <w:t xml:space="preserve"> Радио</w:t>
            </w:r>
            <w:r w:rsidRPr="00BC0724">
              <w:rPr>
                <w:rFonts w:ascii="Times New Roman" w:hAnsi="Times New Roman"/>
                <w:sz w:val="24"/>
                <w:szCs w:val="24"/>
                <w:lang w:val="kk-KZ"/>
              </w:rPr>
              <w:t>арна</w:t>
            </w:r>
            <w:r w:rsidRPr="00BC0724">
              <w:rPr>
                <w:rFonts w:ascii="Times New Roman" w:hAnsi="Times New Roman"/>
                <w:sz w:val="24"/>
                <w:szCs w:val="24"/>
              </w:rPr>
              <w:t xml:space="preserve"> </w:t>
            </w:r>
            <w:r w:rsidRPr="00BC0724">
              <w:rPr>
                <w:rFonts w:ascii="Times New Roman" w:hAnsi="Times New Roman"/>
                <w:sz w:val="24"/>
                <w:szCs w:val="24"/>
                <w:lang w:val="kk-KZ"/>
              </w:rPr>
              <w:t>кем дегенде</w:t>
            </w:r>
            <w:r w:rsidRPr="00BC0724">
              <w:rPr>
                <w:rFonts w:ascii="Times New Roman" w:hAnsi="Times New Roman"/>
                <w:sz w:val="24"/>
                <w:szCs w:val="24"/>
              </w:rPr>
              <w:t xml:space="preserve"> 868Мгц;  </w:t>
            </w:r>
          </w:p>
          <w:p w14:paraId="17861E81"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rPr>
              <w:t xml:space="preserve">Аудио </w:t>
            </w:r>
            <w:r w:rsidRPr="00BC0724">
              <w:rPr>
                <w:rFonts w:ascii="Times New Roman" w:hAnsi="Times New Roman"/>
                <w:sz w:val="24"/>
                <w:szCs w:val="24"/>
                <w:lang w:val="kk-KZ"/>
              </w:rPr>
              <w:t>кем дегенде</w:t>
            </w:r>
            <w:r w:rsidRPr="00BC0724">
              <w:rPr>
                <w:rFonts w:ascii="Times New Roman" w:hAnsi="Times New Roman"/>
                <w:sz w:val="24"/>
                <w:szCs w:val="24"/>
              </w:rPr>
              <w:t xml:space="preserve"> 1×Микрофон 1×динамик  ди</w:t>
            </w:r>
            <w:r w:rsidRPr="00BC0724">
              <w:rPr>
                <w:rFonts w:ascii="Times New Roman" w:hAnsi="Times New Roman"/>
                <w:sz w:val="24"/>
                <w:szCs w:val="24"/>
                <w:lang w:val="kk-KZ"/>
              </w:rPr>
              <w:t>агональды</w:t>
            </w:r>
            <w:r w:rsidRPr="00BC0724">
              <w:rPr>
                <w:rFonts w:ascii="Times New Roman" w:hAnsi="Times New Roman"/>
                <w:sz w:val="24"/>
                <w:szCs w:val="24"/>
              </w:rPr>
              <w:t xml:space="preserve"> 2×</w:t>
            </w:r>
            <w:r w:rsidRPr="00BC0724">
              <w:rPr>
                <w:rFonts w:ascii="Times New Roman" w:hAnsi="Times New Roman"/>
                <w:sz w:val="24"/>
                <w:szCs w:val="24"/>
                <w:lang w:val="kk-KZ"/>
              </w:rPr>
              <w:t>Кі</w:t>
            </w:r>
            <w:proofErr w:type="gramStart"/>
            <w:r w:rsidRPr="00BC0724">
              <w:rPr>
                <w:rFonts w:ascii="Times New Roman" w:hAnsi="Times New Roman"/>
                <w:sz w:val="24"/>
                <w:szCs w:val="24"/>
                <w:lang w:val="kk-KZ"/>
              </w:rPr>
              <w:t>р</w:t>
            </w:r>
            <w:proofErr w:type="gramEnd"/>
            <w:r w:rsidRPr="00BC0724">
              <w:rPr>
                <w:rFonts w:ascii="Times New Roman" w:hAnsi="Times New Roman"/>
                <w:sz w:val="24"/>
                <w:szCs w:val="24"/>
                <w:lang w:val="kk-KZ"/>
              </w:rPr>
              <w:t>іс</w:t>
            </w:r>
            <w:r w:rsidRPr="00BC0724">
              <w:rPr>
                <w:rFonts w:ascii="Times New Roman" w:hAnsi="Times New Roman"/>
                <w:sz w:val="24"/>
                <w:szCs w:val="24"/>
              </w:rPr>
              <w:t xml:space="preserve"> 1×</w:t>
            </w:r>
            <w:r w:rsidRPr="00BC0724">
              <w:rPr>
                <w:rFonts w:ascii="Times New Roman" w:hAnsi="Times New Roman"/>
                <w:sz w:val="24"/>
                <w:szCs w:val="24"/>
                <w:lang w:val="kk-KZ"/>
              </w:rPr>
              <w:t>Шығыс</w:t>
            </w:r>
            <w:r w:rsidRPr="00BC0724">
              <w:rPr>
                <w:rFonts w:ascii="Times New Roman" w:hAnsi="Times New Roman"/>
                <w:sz w:val="24"/>
                <w:szCs w:val="24"/>
              </w:rPr>
              <w:t xml:space="preserve">;  </w:t>
            </w:r>
          </w:p>
          <w:p w14:paraId="0F4CEA4C"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rPr>
              <w:t>Реле 1×</w:t>
            </w:r>
            <w:r w:rsidRPr="00BC0724">
              <w:rPr>
                <w:rFonts w:ascii="Times New Roman" w:hAnsi="Times New Roman"/>
                <w:sz w:val="24"/>
                <w:szCs w:val="24"/>
                <w:lang w:val="kk-KZ"/>
              </w:rPr>
              <w:t>Шығыс</w:t>
            </w:r>
            <w:r w:rsidRPr="00BC0724">
              <w:rPr>
                <w:rFonts w:ascii="Times New Roman" w:hAnsi="Times New Roman"/>
                <w:sz w:val="24"/>
                <w:szCs w:val="24"/>
              </w:rPr>
              <w:t xml:space="preserve"> 1×USB Type-A  1×Wiegand 26/34  1×RS485  1×</w:t>
            </w:r>
            <w:r w:rsidRPr="00BC0724">
              <w:rPr>
                <w:rFonts w:ascii="Times New Roman" w:hAnsi="Times New Roman"/>
                <w:sz w:val="24"/>
                <w:szCs w:val="24"/>
                <w:lang w:val="kk-KZ"/>
              </w:rPr>
              <w:t>қолжетімділік батырмасы</w:t>
            </w:r>
            <w:r w:rsidRPr="00BC0724">
              <w:rPr>
                <w:rFonts w:ascii="Times New Roman" w:hAnsi="Times New Roman"/>
                <w:sz w:val="24"/>
                <w:szCs w:val="24"/>
              </w:rPr>
              <w:t xml:space="preserve">  1×</w:t>
            </w:r>
            <w:r w:rsidRPr="00BC0724">
              <w:rPr>
                <w:rFonts w:ascii="Times New Roman" w:hAnsi="Times New Roman"/>
                <w:sz w:val="24"/>
                <w:szCs w:val="24"/>
                <w:lang w:val="kk-KZ"/>
              </w:rPr>
              <w:t>есік датчигі</w:t>
            </w:r>
            <w:r w:rsidRPr="00BC0724">
              <w:rPr>
                <w:rFonts w:ascii="Times New Roman" w:hAnsi="Times New Roman"/>
                <w:sz w:val="24"/>
                <w:szCs w:val="24"/>
              </w:rPr>
              <w:t xml:space="preserve">  1×Тампер </w:t>
            </w:r>
            <w:r w:rsidRPr="00BC0724">
              <w:rPr>
                <w:rFonts w:ascii="Times New Roman" w:hAnsi="Times New Roman"/>
                <w:sz w:val="24"/>
                <w:szCs w:val="24"/>
                <w:lang w:val="kk-KZ"/>
              </w:rPr>
              <w:t>құрылғыны бұзу жә</w:t>
            </w:r>
            <w:proofErr w:type="gramStart"/>
            <w:r w:rsidRPr="00BC0724">
              <w:rPr>
                <w:rFonts w:ascii="Times New Roman" w:hAnsi="Times New Roman"/>
                <w:sz w:val="24"/>
                <w:szCs w:val="24"/>
                <w:lang w:val="kk-KZ"/>
              </w:rPr>
              <w:t>не б</w:t>
            </w:r>
            <w:proofErr w:type="gramEnd"/>
            <w:r w:rsidRPr="00BC0724">
              <w:rPr>
                <w:rFonts w:ascii="Times New Roman" w:hAnsi="Times New Roman"/>
                <w:sz w:val="24"/>
                <w:szCs w:val="24"/>
                <w:lang w:val="kk-KZ"/>
              </w:rPr>
              <w:t>өлшектеу датчигі</w:t>
            </w:r>
            <w:r w:rsidRPr="00BC0724">
              <w:rPr>
                <w:rFonts w:ascii="Times New Roman" w:hAnsi="Times New Roman"/>
                <w:sz w:val="24"/>
                <w:szCs w:val="24"/>
              </w:rPr>
              <w:t xml:space="preserve">; </w:t>
            </w:r>
          </w:p>
          <w:p w14:paraId="14C52F44"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rPr>
              <w:t xml:space="preserve">WDR </w:t>
            </w:r>
            <w:r w:rsidRPr="00BC0724">
              <w:rPr>
                <w:rFonts w:ascii="Times New Roman" w:hAnsi="Times New Roman"/>
                <w:sz w:val="24"/>
                <w:szCs w:val="24"/>
                <w:lang w:val="kk-KZ"/>
              </w:rPr>
              <w:t>ең кө</w:t>
            </w:r>
            <w:proofErr w:type="gramStart"/>
            <w:r w:rsidRPr="00BC0724">
              <w:rPr>
                <w:rFonts w:ascii="Times New Roman" w:hAnsi="Times New Roman"/>
                <w:sz w:val="24"/>
                <w:szCs w:val="24"/>
                <w:lang w:val="kk-KZ"/>
              </w:rPr>
              <w:t>п</w:t>
            </w:r>
            <w:proofErr w:type="gramEnd"/>
            <w:r w:rsidRPr="00BC0724">
              <w:rPr>
                <w:rFonts w:ascii="Times New Roman" w:hAnsi="Times New Roman"/>
                <w:sz w:val="24"/>
                <w:szCs w:val="24"/>
                <w:lang w:val="kk-KZ"/>
              </w:rPr>
              <w:t xml:space="preserve"> дегенде</w:t>
            </w:r>
            <w:r w:rsidRPr="00BC0724">
              <w:rPr>
                <w:rFonts w:ascii="Times New Roman" w:hAnsi="Times New Roman"/>
                <w:sz w:val="24"/>
                <w:szCs w:val="24"/>
              </w:rPr>
              <w:t xml:space="preserve"> 120дБ </w:t>
            </w:r>
            <w:r w:rsidRPr="00BC0724">
              <w:rPr>
                <w:rFonts w:ascii="Times New Roman" w:hAnsi="Times New Roman"/>
                <w:sz w:val="24"/>
                <w:szCs w:val="24"/>
                <w:lang w:val="kk-KZ"/>
              </w:rPr>
              <w:t>кең</w:t>
            </w:r>
            <w:r w:rsidRPr="00BC0724">
              <w:rPr>
                <w:rFonts w:ascii="Times New Roman" w:hAnsi="Times New Roman"/>
                <w:sz w:val="24"/>
                <w:szCs w:val="24"/>
              </w:rPr>
              <w:t xml:space="preserve"> динами</w:t>
            </w:r>
            <w:r w:rsidRPr="00BC0724">
              <w:rPr>
                <w:rFonts w:ascii="Times New Roman" w:hAnsi="Times New Roman"/>
                <w:sz w:val="24"/>
                <w:szCs w:val="24"/>
                <w:lang w:val="kk-KZ"/>
              </w:rPr>
              <w:t>калық</w:t>
            </w:r>
            <w:r w:rsidRPr="00BC0724">
              <w:rPr>
                <w:rFonts w:ascii="Times New Roman" w:hAnsi="Times New Roman"/>
                <w:sz w:val="24"/>
                <w:szCs w:val="24"/>
              </w:rPr>
              <w:t xml:space="preserve"> диапазон;  </w:t>
            </w:r>
          </w:p>
          <w:p w14:paraId="6BB30C62"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rPr>
              <w:t xml:space="preserve"> </w:t>
            </w:r>
            <w:r w:rsidRPr="00BC0724">
              <w:rPr>
                <w:rFonts w:ascii="Times New Roman" w:hAnsi="Times New Roman"/>
                <w:sz w:val="24"/>
                <w:szCs w:val="24"/>
                <w:lang w:val="kk-KZ"/>
              </w:rPr>
              <w:t>Түрлерді тану уақыты</w:t>
            </w:r>
            <w:r w:rsidRPr="00BC0724">
              <w:rPr>
                <w:rFonts w:ascii="Times New Roman" w:hAnsi="Times New Roman"/>
                <w:sz w:val="24"/>
                <w:szCs w:val="24"/>
              </w:rPr>
              <w:t xml:space="preserve"> </w:t>
            </w:r>
            <w:r w:rsidRPr="00BC0724">
              <w:rPr>
                <w:rFonts w:ascii="Times New Roman" w:hAnsi="Times New Roman"/>
                <w:sz w:val="24"/>
                <w:szCs w:val="24"/>
                <w:lang w:val="kk-KZ"/>
              </w:rPr>
              <w:t>ең көп дегенде</w:t>
            </w:r>
            <w:r w:rsidRPr="00BC0724">
              <w:rPr>
                <w:rFonts w:ascii="Times New Roman" w:hAnsi="Times New Roman"/>
                <w:sz w:val="24"/>
                <w:szCs w:val="24"/>
              </w:rPr>
              <w:t>: &lt;0.2сек/</w:t>
            </w:r>
            <w:r w:rsidRPr="00BC0724">
              <w:rPr>
                <w:rFonts w:ascii="Times New Roman" w:hAnsi="Times New Roman"/>
                <w:sz w:val="24"/>
                <w:szCs w:val="24"/>
                <w:lang w:val="kk-KZ"/>
              </w:rPr>
              <w:t>түр</w:t>
            </w:r>
            <w:r w:rsidRPr="00BC0724">
              <w:rPr>
                <w:rFonts w:ascii="Times New Roman" w:hAnsi="Times New Roman"/>
                <w:sz w:val="24"/>
                <w:szCs w:val="24"/>
              </w:rPr>
              <w:t>;</w:t>
            </w:r>
          </w:p>
          <w:p w14:paraId="4EEEECC8"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rPr>
              <w:lastRenderedPageBreak/>
              <w:t xml:space="preserve"> Эффектив</w:t>
            </w:r>
            <w:r w:rsidRPr="00BC0724">
              <w:rPr>
                <w:rFonts w:ascii="Times New Roman" w:hAnsi="Times New Roman"/>
                <w:sz w:val="24"/>
                <w:szCs w:val="24"/>
                <w:lang w:val="kk-KZ"/>
              </w:rPr>
              <w:t>ті</w:t>
            </w:r>
            <w:r w:rsidRPr="00BC0724">
              <w:rPr>
                <w:rFonts w:ascii="Times New Roman" w:hAnsi="Times New Roman"/>
                <w:sz w:val="24"/>
                <w:szCs w:val="24"/>
              </w:rPr>
              <w:t xml:space="preserve"> дистанция </w:t>
            </w:r>
            <w:r w:rsidRPr="00BC0724">
              <w:rPr>
                <w:rFonts w:ascii="Times New Roman" w:hAnsi="Times New Roman"/>
                <w:sz w:val="24"/>
                <w:szCs w:val="24"/>
                <w:lang w:val="kk-KZ"/>
              </w:rPr>
              <w:t>ең кө</w:t>
            </w:r>
            <w:proofErr w:type="gramStart"/>
            <w:r w:rsidRPr="00BC0724">
              <w:rPr>
                <w:rFonts w:ascii="Times New Roman" w:hAnsi="Times New Roman"/>
                <w:sz w:val="24"/>
                <w:szCs w:val="24"/>
                <w:lang w:val="kk-KZ"/>
              </w:rPr>
              <w:t>п</w:t>
            </w:r>
            <w:proofErr w:type="gramEnd"/>
            <w:r w:rsidRPr="00BC0724">
              <w:rPr>
                <w:rFonts w:ascii="Times New Roman" w:hAnsi="Times New Roman"/>
                <w:sz w:val="24"/>
                <w:szCs w:val="24"/>
                <w:lang w:val="kk-KZ"/>
              </w:rPr>
              <w:t xml:space="preserve"> дегенде</w:t>
            </w:r>
            <w:r w:rsidRPr="00BC0724">
              <w:rPr>
                <w:rFonts w:ascii="Times New Roman" w:hAnsi="Times New Roman"/>
                <w:sz w:val="24"/>
                <w:szCs w:val="24"/>
              </w:rPr>
              <w:t xml:space="preserve">: 0.3~3м. ;  </w:t>
            </w:r>
          </w:p>
          <w:p w14:paraId="3EFEA520"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Түрлерді тану дәлдігі кем дегенде</w:t>
            </w:r>
            <w:r w:rsidRPr="00BC0724">
              <w:rPr>
                <w:rFonts w:ascii="Times New Roman" w:hAnsi="Times New Roman"/>
                <w:sz w:val="24"/>
                <w:szCs w:val="24"/>
              </w:rPr>
              <w:t xml:space="preserve">: &gt;99%; </w:t>
            </w:r>
          </w:p>
          <w:p w14:paraId="4A1188C0"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Карталарды санау уақыты</w:t>
            </w:r>
            <w:r w:rsidRPr="00BC0724">
              <w:rPr>
                <w:rFonts w:ascii="Times New Roman" w:hAnsi="Times New Roman"/>
                <w:sz w:val="24"/>
                <w:szCs w:val="24"/>
              </w:rPr>
              <w:t xml:space="preserve"> </w:t>
            </w:r>
            <w:r w:rsidRPr="00BC0724">
              <w:rPr>
                <w:rFonts w:ascii="Times New Roman" w:hAnsi="Times New Roman"/>
                <w:sz w:val="24"/>
                <w:szCs w:val="24"/>
                <w:lang w:val="kk-KZ"/>
              </w:rPr>
              <w:t>ең көп дегенде</w:t>
            </w:r>
            <w:r w:rsidRPr="00BC0724">
              <w:rPr>
                <w:rFonts w:ascii="Times New Roman" w:hAnsi="Times New Roman"/>
                <w:sz w:val="24"/>
                <w:szCs w:val="24"/>
              </w:rPr>
              <w:t>: &lt;1сек/карта Эффектив</w:t>
            </w:r>
            <w:r w:rsidRPr="00BC0724">
              <w:rPr>
                <w:rFonts w:ascii="Times New Roman" w:hAnsi="Times New Roman"/>
                <w:sz w:val="24"/>
                <w:szCs w:val="24"/>
                <w:lang w:val="kk-KZ"/>
              </w:rPr>
              <w:t xml:space="preserve">ті </w:t>
            </w:r>
            <w:r w:rsidRPr="00BC0724">
              <w:rPr>
                <w:rFonts w:ascii="Times New Roman" w:hAnsi="Times New Roman"/>
                <w:sz w:val="24"/>
                <w:szCs w:val="24"/>
              </w:rPr>
              <w:t xml:space="preserve">дистанция: </w:t>
            </w:r>
            <w:r w:rsidRPr="00BC0724">
              <w:rPr>
                <w:rFonts w:ascii="Times New Roman" w:hAnsi="Times New Roman"/>
                <w:sz w:val="24"/>
                <w:szCs w:val="24"/>
                <w:lang w:val="kk-KZ"/>
              </w:rPr>
              <w:t>0 см-ден 5 см-ге дейін</w:t>
            </w:r>
            <w:r w:rsidRPr="00BC0724">
              <w:rPr>
                <w:rFonts w:ascii="Times New Roman" w:hAnsi="Times New Roman"/>
                <w:sz w:val="24"/>
                <w:szCs w:val="24"/>
              </w:rPr>
              <w:t>;</w:t>
            </w:r>
          </w:p>
          <w:p w14:paraId="1DB81C92"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Басқару</w:t>
            </w:r>
            <w:r w:rsidRPr="00BC0724">
              <w:rPr>
                <w:rFonts w:ascii="Times New Roman" w:hAnsi="Times New Roman"/>
                <w:sz w:val="24"/>
                <w:szCs w:val="24"/>
              </w:rPr>
              <w:t xml:space="preserve">: </w:t>
            </w:r>
            <w:r w:rsidRPr="00BC0724">
              <w:rPr>
                <w:rFonts w:ascii="Times New Roman" w:hAnsi="Times New Roman"/>
                <w:sz w:val="24"/>
                <w:szCs w:val="24"/>
                <w:lang w:val="kk-KZ"/>
              </w:rPr>
              <w:t>кем дегенде</w:t>
            </w:r>
            <w:r w:rsidRPr="00BC0724">
              <w:rPr>
                <w:rFonts w:ascii="Times New Roman" w:hAnsi="Times New Roman"/>
                <w:sz w:val="24"/>
                <w:szCs w:val="24"/>
              </w:rPr>
              <w:t xml:space="preserve"> HIK-Connect  iVMS;  </w:t>
            </w:r>
          </w:p>
          <w:p w14:paraId="3B2CD951"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rPr>
              <w:t>Сенсор</w:t>
            </w:r>
            <w:r w:rsidRPr="00BC0724">
              <w:rPr>
                <w:rFonts w:ascii="Times New Roman" w:hAnsi="Times New Roman"/>
                <w:sz w:val="24"/>
                <w:szCs w:val="24"/>
                <w:lang w:val="kk-KZ"/>
              </w:rPr>
              <w:t>лық</w:t>
            </w:r>
            <w:r w:rsidRPr="00BC0724">
              <w:rPr>
                <w:rFonts w:ascii="Times New Roman" w:hAnsi="Times New Roman"/>
                <w:sz w:val="24"/>
                <w:szCs w:val="24"/>
              </w:rPr>
              <w:t xml:space="preserve"> экран </w:t>
            </w:r>
            <w:r w:rsidRPr="00BC0724">
              <w:rPr>
                <w:rFonts w:ascii="Times New Roman" w:hAnsi="Times New Roman"/>
                <w:sz w:val="24"/>
                <w:szCs w:val="24"/>
                <w:lang w:val="kk-KZ"/>
              </w:rPr>
              <w:t>кем дегенде</w:t>
            </w:r>
            <w:r w:rsidRPr="00BC0724">
              <w:rPr>
                <w:rFonts w:ascii="Times New Roman" w:hAnsi="Times New Roman"/>
                <w:sz w:val="24"/>
                <w:szCs w:val="24"/>
              </w:rPr>
              <w:t xml:space="preserve"> </w:t>
            </w:r>
            <w:r w:rsidRPr="00BC0724">
              <w:rPr>
                <w:rFonts w:ascii="Times New Roman" w:hAnsi="Times New Roman"/>
                <w:sz w:val="24"/>
                <w:szCs w:val="24"/>
                <w:lang w:val="kk-KZ"/>
              </w:rPr>
              <w:t>кодтеріммен қоса</w:t>
            </w:r>
            <w:r w:rsidRPr="00BC0724">
              <w:rPr>
                <w:rFonts w:ascii="Times New Roman" w:hAnsi="Times New Roman"/>
                <w:sz w:val="24"/>
                <w:szCs w:val="24"/>
              </w:rPr>
              <w:t xml:space="preserve">; </w:t>
            </w:r>
          </w:p>
          <w:p w14:paraId="4299CED1"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Байланысу үшін шақыру батырмасы</w:t>
            </w:r>
            <w:r w:rsidRPr="00BC0724">
              <w:rPr>
                <w:rFonts w:ascii="Times New Roman" w:hAnsi="Times New Roman"/>
                <w:sz w:val="24"/>
                <w:szCs w:val="24"/>
              </w:rPr>
              <w:t xml:space="preserve"> </w:t>
            </w:r>
            <w:r w:rsidRPr="00BC0724">
              <w:rPr>
                <w:rFonts w:ascii="Times New Roman" w:hAnsi="Times New Roman"/>
                <w:sz w:val="24"/>
                <w:szCs w:val="24"/>
                <w:lang w:val="kk-KZ"/>
              </w:rPr>
              <w:t>кем дегенде</w:t>
            </w:r>
            <w:r w:rsidRPr="00BC0724">
              <w:rPr>
                <w:rFonts w:ascii="Times New Roman" w:hAnsi="Times New Roman"/>
                <w:sz w:val="24"/>
                <w:szCs w:val="24"/>
              </w:rPr>
              <w:t xml:space="preserve"> Mifare;</w:t>
            </w:r>
          </w:p>
          <w:p w14:paraId="21A01253"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Контактісіз карталар мен белгілерді санау</w:t>
            </w:r>
            <w:r w:rsidRPr="00BC0724">
              <w:rPr>
                <w:rFonts w:ascii="Times New Roman" w:hAnsi="Times New Roman"/>
                <w:sz w:val="24"/>
                <w:szCs w:val="24"/>
              </w:rPr>
              <w:t xml:space="preserve"> </w:t>
            </w:r>
            <w:r w:rsidRPr="00BC0724">
              <w:rPr>
                <w:rFonts w:ascii="Times New Roman" w:hAnsi="Times New Roman"/>
                <w:sz w:val="24"/>
                <w:szCs w:val="24"/>
                <w:lang w:val="kk-KZ"/>
              </w:rPr>
              <w:t>және Түрлерді тану</w:t>
            </w:r>
            <w:r w:rsidRPr="00BC0724">
              <w:rPr>
                <w:rFonts w:ascii="Times New Roman" w:hAnsi="Times New Roman"/>
                <w:sz w:val="24"/>
                <w:szCs w:val="24"/>
              </w:rPr>
              <w:t xml:space="preserve"> </w:t>
            </w:r>
            <w:r w:rsidRPr="00BC0724">
              <w:rPr>
                <w:rFonts w:ascii="Times New Roman" w:hAnsi="Times New Roman"/>
                <w:sz w:val="24"/>
                <w:szCs w:val="24"/>
                <w:lang w:val="kk-KZ"/>
              </w:rPr>
              <w:t>Хаттама</w:t>
            </w:r>
            <w:r w:rsidRPr="00BC0724">
              <w:rPr>
                <w:rFonts w:ascii="Times New Roman" w:hAnsi="Times New Roman"/>
                <w:sz w:val="24"/>
                <w:szCs w:val="24"/>
              </w:rPr>
              <w:t xml:space="preserve">: </w:t>
            </w:r>
            <w:r w:rsidRPr="00BC0724">
              <w:rPr>
                <w:rFonts w:ascii="Times New Roman" w:hAnsi="Times New Roman"/>
                <w:sz w:val="24"/>
                <w:szCs w:val="24"/>
                <w:lang w:val="kk-KZ"/>
              </w:rPr>
              <w:t>кем дегенде</w:t>
            </w:r>
            <w:r w:rsidRPr="00BC0724">
              <w:rPr>
                <w:rFonts w:ascii="Times New Roman" w:hAnsi="Times New Roman"/>
                <w:sz w:val="24"/>
                <w:szCs w:val="24"/>
              </w:rPr>
              <w:t xml:space="preserve"> TCP/IP/ISAPI/ISUP 5.0;  </w:t>
            </w:r>
          </w:p>
          <w:p w14:paraId="14EBD14C" w14:textId="77777777" w:rsidR="006E778C" w:rsidRPr="00BC0724" w:rsidRDefault="006E778C" w:rsidP="00FE11D4">
            <w:pPr>
              <w:pStyle w:val="a6"/>
              <w:numPr>
                <w:ilvl w:val="0"/>
                <w:numId w:val="24"/>
              </w:numPr>
              <w:spacing w:after="0" w:line="240" w:lineRule="auto"/>
              <w:ind w:right="-1"/>
              <w:jc w:val="both"/>
              <w:rPr>
                <w:rFonts w:ascii="Times New Roman" w:hAnsi="Times New Roman"/>
                <w:sz w:val="24"/>
                <w:szCs w:val="24"/>
              </w:rPr>
            </w:pPr>
            <w:r w:rsidRPr="00BC0724">
              <w:rPr>
                <w:rFonts w:ascii="Times New Roman" w:hAnsi="Times New Roman"/>
                <w:sz w:val="24"/>
                <w:szCs w:val="24"/>
              </w:rPr>
              <w:t xml:space="preserve">Инсталляция: </w:t>
            </w:r>
            <w:r w:rsidRPr="00BC0724">
              <w:rPr>
                <w:rFonts w:ascii="Times New Roman" w:hAnsi="Times New Roman"/>
                <w:sz w:val="24"/>
                <w:szCs w:val="24"/>
                <w:lang w:val="kk-KZ"/>
              </w:rPr>
              <w:t>Жапсырмалы</w:t>
            </w:r>
            <w:r w:rsidRPr="00BC0724">
              <w:rPr>
                <w:rFonts w:ascii="Times New Roman" w:hAnsi="Times New Roman"/>
                <w:sz w:val="24"/>
                <w:szCs w:val="24"/>
              </w:rPr>
              <w:t xml:space="preserve"> монтаж; </w:t>
            </w:r>
          </w:p>
          <w:p w14:paraId="35C90D9A"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Түсі</w:t>
            </w:r>
            <w:r w:rsidRPr="00BC0724">
              <w:rPr>
                <w:rFonts w:ascii="Times New Roman" w:hAnsi="Times New Roman"/>
                <w:sz w:val="24"/>
                <w:szCs w:val="24"/>
              </w:rPr>
              <w:t xml:space="preserve">: </w:t>
            </w:r>
            <w:r w:rsidRPr="00BC0724">
              <w:rPr>
                <w:rFonts w:ascii="Times New Roman" w:hAnsi="Times New Roman"/>
                <w:sz w:val="24"/>
                <w:szCs w:val="24"/>
                <w:lang w:val="kk-KZ"/>
              </w:rPr>
              <w:t>Қара</w:t>
            </w:r>
            <w:r w:rsidRPr="00BC0724">
              <w:rPr>
                <w:rFonts w:ascii="Times New Roman" w:hAnsi="Times New Roman"/>
                <w:sz w:val="24"/>
                <w:szCs w:val="24"/>
              </w:rPr>
              <w:t>;</w:t>
            </w:r>
          </w:p>
          <w:p w14:paraId="7D1BA13C"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Қорғау дәрежесі</w:t>
            </w:r>
            <w:r w:rsidRPr="00BC0724">
              <w:rPr>
                <w:rFonts w:ascii="Times New Roman" w:hAnsi="Times New Roman"/>
                <w:sz w:val="24"/>
                <w:szCs w:val="24"/>
              </w:rPr>
              <w:t xml:space="preserve">: </w:t>
            </w:r>
            <w:r w:rsidRPr="00BC0724">
              <w:rPr>
                <w:rFonts w:ascii="Times New Roman" w:hAnsi="Times New Roman"/>
                <w:sz w:val="24"/>
                <w:szCs w:val="24"/>
                <w:lang w:val="kk-KZ"/>
              </w:rPr>
              <w:t>кем дегенде</w:t>
            </w:r>
            <w:r w:rsidRPr="00BC0724">
              <w:rPr>
                <w:rFonts w:ascii="Times New Roman" w:hAnsi="Times New Roman"/>
                <w:sz w:val="24"/>
                <w:szCs w:val="24"/>
              </w:rPr>
              <w:t xml:space="preserve"> IP65;  </w:t>
            </w:r>
          </w:p>
          <w:p w14:paraId="28058843"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Қоректендіру</w:t>
            </w:r>
            <w:r w:rsidRPr="00BC0724">
              <w:rPr>
                <w:rFonts w:ascii="Times New Roman" w:hAnsi="Times New Roman"/>
                <w:sz w:val="24"/>
                <w:szCs w:val="24"/>
              </w:rPr>
              <w:t xml:space="preserve">: </w:t>
            </w:r>
            <w:r w:rsidRPr="00BC0724">
              <w:rPr>
                <w:rFonts w:ascii="Times New Roman" w:hAnsi="Times New Roman"/>
                <w:sz w:val="24"/>
                <w:szCs w:val="24"/>
                <w:lang w:val="kk-KZ"/>
              </w:rPr>
              <w:t>кем дегенде</w:t>
            </w:r>
            <w:r w:rsidRPr="00BC0724">
              <w:rPr>
                <w:rFonts w:ascii="Times New Roman" w:hAnsi="Times New Roman"/>
                <w:sz w:val="24"/>
                <w:szCs w:val="24"/>
              </w:rPr>
              <w:t xml:space="preserve"> DC 12V 2A 10W; </w:t>
            </w:r>
          </w:p>
          <w:p w14:paraId="774949C7"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rPr>
              <w:t xml:space="preserve">Температура: </w:t>
            </w:r>
            <w:r w:rsidRPr="00BC0724">
              <w:rPr>
                <w:rFonts w:ascii="Times New Roman" w:hAnsi="Times New Roman"/>
                <w:sz w:val="24"/>
                <w:szCs w:val="24"/>
                <w:lang w:val="kk-KZ"/>
              </w:rPr>
              <w:t xml:space="preserve">- </w:t>
            </w:r>
            <w:r w:rsidRPr="00BC0724">
              <w:rPr>
                <w:rFonts w:ascii="Times New Roman" w:hAnsi="Times New Roman"/>
                <w:sz w:val="24"/>
                <w:szCs w:val="24"/>
              </w:rPr>
              <w:t>30°C</w:t>
            </w:r>
            <w:r w:rsidRPr="00BC0724">
              <w:rPr>
                <w:rFonts w:ascii="Times New Roman" w:hAnsi="Times New Roman"/>
                <w:sz w:val="24"/>
                <w:szCs w:val="24"/>
                <w:lang w:val="kk-KZ"/>
              </w:rPr>
              <w:t>-тан</w:t>
            </w:r>
            <w:r w:rsidRPr="00BC0724">
              <w:rPr>
                <w:rFonts w:ascii="Times New Roman" w:hAnsi="Times New Roman"/>
                <w:sz w:val="24"/>
                <w:szCs w:val="24"/>
              </w:rPr>
              <w:t xml:space="preserve"> +60°C</w:t>
            </w:r>
            <w:r w:rsidRPr="00BC0724">
              <w:rPr>
                <w:rFonts w:ascii="Times New Roman" w:hAnsi="Times New Roman"/>
                <w:sz w:val="24"/>
                <w:szCs w:val="24"/>
                <w:lang w:val="kk-KZ"/>
              </w:rPr>
              <w:t>-қа дейін</w:t>
            </w:r>
            <w:r w:rsidRPr="00BC0724">
              <w:rPr>
                <w:rFonts w:ascii="Times New Roman" w:hAnsi="Times New Roman"/>
                <w:sz w:val="24"/>
                <w:szCs w:val="24"/>
              </w:rPr>
              <w:t>;</w:t>
            </w:r>
          </w:p>
          <w:p w14:paraId="51A05685"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Өлшемі</w:t>
            </w:r>
            <w:r w:rsidRPr="00BC0724">
              <w:rPr>
                <w:rFonts w:ascii="Times New Roman" w:hAnsi="Times New Roman"/>
                <w:sz w:val="24"/>
                <w:szCs w:val="24"/>
              </w:rPr>
              <w:t xml:space="preserve">: </w:t>
            </w:r>
            <w:r w:rsidRPr="00BC0724">
              <w:rPr>
                <w:rFonts w:ascii="Times New Roman" w:hAnsi="Times New Roman"/>
                <w:sz w:val="24"/>
                <w:szCs w:val="24"/>
                <w:lang w:val="kk-KZ"/>
              </w:rPr>
              <w:t>ең көп дегенде</w:t>
            </w:r>
            <w:r w:rsidRPr="00BC0724">
              <w:rPr>
                <w:rFonts w:ascii="Times New Roman" w:hAnsi="Times New Roman"/>
                <w:sz w:val="24"/>
                <w:szCs w:val="24"/>
              </w:rPr>
              <w:t xml:space="preserve"> 110.5×209.2×24мм.</w:t>
            </w:r>
          </w:p>
          <w:p w14:paraId="0F2416A5" w14:textId="77777777" w:rsidR="006E778C" w:rsidRPr="00BC0724" w:rsidRDefault="006E778C" w:rsidP="00FE11D4">
            <w:pPr>
              <w:ind w:right="-1" w:firstLine="567"/>
              <w:jc w:val="both"/>
              <w:rPr>
                <w:color w:val="auto"/>
              </w:rPr>
            </w:pPr>
          </w:p>
          <w:p w14:paraId="768561C0" w14:textId="77777777" w:rsidR="006E778C" w:rsidRPr="00BC0724" w:rsidRDefault="006E778C" w:rsidP="00FE11D4">
            <w:pPr>
              <w:ind w:right="-1" w:firstLine="567"/>
              <w:jc w:val="both"/>
              <w:rPr>
                <w:color w:val="auto"/>
              </w:rPr>
            </w:pPr>
            <w:r w:rsidRPr="00BC0724">
              <w:rPr>
                <w:b/>
                <w:color w:val="auto"/>
                <w:lang w:val="kk-KZ"/>
              </w:rPr>
              <w:t>Аккумуляторлық б</w:t>
            </w:r>
            <w:r w:rsidRPr="00BC0724">
              <w:rPr>
                <w:b/>
                <w:color w:val="auto"/>
              </w:rPr>
              <w:t>атарея</w:t>
            </w:r>
            <w:r w:rsidRPr="00BC0724">
              <w:rPr>
                <w:b/>
                <w:color w:val="auto"/>
                <w:lang w:val="kk-KZ"/>
              </w:rPr>
              <w:t xml:space="preserve">мен бір жиынтықта </w:t>
            </w:r>
            <w:r w:rsidRPr="00BC0724">
              <w:rPr>
                <w:b/>
                <w:color w:val="auto"/>
              </w:rPr>
              <w:t xml:space="preserve">үздіксіз </w:t>
            </w:r>
            <w:r w:rsidRPr="00BC0724">
              <w:rPr>
                <w:b/>
                <w:color w:val="auto"/>
                <w:lang w:val="kk-KZ"/>
              </w:rPr>
              <w:t>қоректендіру блогы</w:t>
            </w:r>
            <w:r>
              <w:rPr>
                <w:b/>
                <w:color w:val="auto"/>
              </w:rPr>
              <w:t xml:space="preserve"> (1 тип) – 4</w:t>
            </w:r>
            <w:r w:rsidRPr="00BC0724">
              <w:rPr>
                <w:b/>
                <w:color w:val="auto"/>
                <w:lang w:val="kk-KZ"/>
              </w:rPr>
              <w:t xml:space="preserve"> дана</w:t>
            </w:r>
          </w:p>
          <w:p w14:paraId="7603EA39"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К</w:t>
            </w:r>
            <w:r w:rsidRPr="00BC0724">
              <w:rPr>
                <w:rFonts w:ascii="Times New Roman" w:hAnsi="Times New Roman"/>
                <w:sz w:val="24"/>
                <w:szCs w:val="24"/>
              </w:rPr>
              <w:t>орпус</w:t>
            </w:r>
            <w:r w:rsidRPr="00BC0724">
              <w:rPr>
                <w:rFonts w:ascii="Times New Roman" w:hAnsi="Times New Roman"/>
                <w:sz w:val="24"/>
                <w:szCs w:val="24"/>
                <w:lang w:val="kk-KZ"/>
              </w:rPr>
              <w:t>тың</w:t>
            </w:r>
            <w:r w:rsidRPr="00BC0724">
              <w:rPr>
                <w:rFonts w:ascii="Times New Roman" w:hAnsi="Times New Roman"/>
                <w:sz w:val="24"/>
                <w:szCs w:val="24"/>
              </w:rPr>
              <w:t xml:space="preserve"> </w:t>
            </w:r>
            <w:r w:rsidRPr="00BC0724">
              <w:rPr>
                <w:rFonts w:ascii="Times New Roman" w:hAnsi="Times New Roman"/>
                <w:sz w:val="24"/>
                <w:szCs w:val="24"/>
                <w:lang w:val="kk-KZ"/>
              </w:rPr>
              <w:t>м</w:t>
            </w:r>
            <w:r w:rsidRPr="00BC0724">
              <w:rPr>
                <w:rFonts w:ascii="Times New Roman" w:hAnsi="Times New Roman"/>
                <w:sz w:val="24"/>
                <w:szCs w:val="24"/>
              </w:rPr>
              <w:t>атериал</w:t>
            </w:r>
            <w:r w:rsidRPr="00BC0724">
              <w:rPr>
                <w:rFonts w:ascii="Times New Roman" w:hAnsi="Times New Roman"/>
                <w:sz w:val="24"/>
                <w:szCs w:val="24"/>
                <w:lang w:val="kk-KZ"/>
              </w:rPr>
              <w:t>ы</w:t>
            </w:r>
            <w:r w:rsidRPr="00BC0724">
              <w:rPr>
                <w:rFonts w:ascii="Times New Roman" w:hAnsi="Times New Roman"/>
                <w:sz w:val="24"/>
                <w:szCs w:val="24"/>
              </w:rPr>
              <w:t xml:space="preserve"> - металл;</w:t>
            </w:r>
          </w:p>
          <w:p w14:paraId="0F3D8711"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Қоректендіретін желінің кернеуі</w:t>
            </w:r>
            <w:r w:rsidRPr="00BC0724">
              <w:rPr>
                <w:rFonts w:ascii="Times New Roman" w:hAnsi="Times New Roman"/>
                <w:sz w:val="24"/>
                <w:szCs w:val="24"/>
              </w:rPr>
              <w:t xml:space="preserve"> </w:t>
            </w:r>
            <w:r w:rsidRPr="00BC0724">
              <w:rPr>
                <w:rFonts w:ascii="Times New Roman" w:hAnsi="Times New Roman"/>
                <w:sz w:val="24"/>
                <w:szCs w:val="24"/>
                <w:lang w:val="kk-KZ"/>
              </w:rPr>
              <w:t>ең көп дегенде</w:t>
            </w:r>
            <w:r w:rsidRPr="00BC0724">
              <w:rPr>
                <w:rFonts w:ascii="Times New Roman" w:hAnsi="Times New Roman"/>
                <w:sz w:val="24"/>
                <w:szCs w:val="24"/>
              </w:rPr>
              <w:t xml:space="preserve"> -230 В, </w:t>
            </w:r>
            <w:r w:rsidRPr="00BC0724">
              <w:rPr>
                <w:rFonts w:ascii="Times New Roman" w:hAnsi="Times New Roman"/>
                <w:sz w:val="24"/>
                <w:szCs w:val="24"/>
                <w:lang w:val="kk-KZ"/>
              </w:rPr>
              <w:t>жиілігі</w:t>
            </w:r>
            <w:r w:rsidRPr="00BC0724">
              <w:rPr>
                <w:rFonts w:ascii="Times New Roman" w:hAnsi="Times New Roman"/>
                <w:sz w:val="24"/>
                <w:szCs w:val="24"/>
              </w:rPr>
              <w:t xml:space="preserve"> 50±1 Гц, </w:t>
            </w:r>
            <w:r w:rsidRPr="00BC0724">
              <w:rPr>
                <w:rFonts w:ascii="Times New Roman" w:hAnsi="Times New Roman"/>
                <w:sz w:val="24"/>
                <w:szCs w:val="24"/>
                <w:lang w:val="kk-KZ"/>
              </w:rPr>
              <w:t>өзгерістер шегі</w:t>
            </w:r>
            <w:r w:rsidRPr="00BC0724">
              <w:rPr>
                <w:rFonts w:ascii="Times New Roman" w:hAnsi="Times New Roman"/>
                <w:sz w:val="24"/>
                <w:szCs w:val="24"/>
              </w:rPr>
              <w:t xml:space="preserve"> 187 </w:t>
            </w:r>
            <w:r w:rsidRPr="00BC0724">
              <w:rPr>
                <w:rFonts w:ascii="Times New Roman" w:hAnsi="Times New Roman"/>
                <w:sz w:val="24"/>
                <w:szCs w:val="24"/>
                <w:lang w:val="kk-KZ"/>
              </w:rPr>
              <w:t xml:space="preserve">В-тан </w:t>
            </w:r>
            <w:r w:rsidRPr="00BC0724">
              <w:rPr>
                <w:rFonts w:ascii="Times New Roman" w:hAnsi="Times New Roman"/>
                <w:sz w:val="24"/>
                <w:szCs w:val="24"/>
              </w:rPr>
              <w:t>242 В</w:t>
            </w:r>
            <w:r w:rsidRPr="00BC0724">
              <w:rPr>
                <w:rFonts w:ascii="Times New Roman" w:hAnsi="Times New Roman"/>
                <w:sz w:val="24"/>
                <w:szCs w:val="24"/>
                <w:lang w:val="kk-KZ"/>
              </w:rPr>
              <w:t>-қа дейін</w:t>
            </w:r>
            <w:r w:rsidRPr="00BC0724">
              <w:rPr>
                <w:rFonts w:ascii="Times New Roman" w:hAnsi="Times New Roman"/>
                <w:sz w:val="24"/>
                <w:szCs w:val="24"/>
              </w:rPr>
              <w:t>;</w:t>
            </w:r>
          </w:p>
          <w:p w14:paraId="4673627B"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Жүктеме тогы</w:t>
            </w:r>
            <w:r w:rsidRPr="00BC0724">
              <w:rPr>
                <w:rFonts w:ascii="Times New Roman" w:hAnsi="Times New Roman"/>
                <w:sz w:val="24"/>
                <w:szCs w:val="24"/>
              </w:rPr>
              <w:t xml:space="preserve"> номинал</w:t>
            </w:r>
            <w:r w:rsidRPr="00BC0724">
              <w:rPr>
                <w:rFonts w:ascii="Times New Roman" w:hAnsi="Times New Roman"/>
                <w:sz w:val="24"/>
                <w:szCs w:val="24"/>
                <w:lang w:val="kk-KZ"/>
              </w:rPr>
              <w:t>ды</w:t>
            </w:r>
            <w:r w:rsidRPr="00BC0724">
              <w:rPr>
                <w:rFonts w:ascii="Times New Roman" w:hAnsi="Times New Roman"/>
                <w:sz w:val="24"/>
                <w:szCs w:val="24"/>
              </w:rPr>
              <w:t xml:space="preserve">, </w:t>
            </w:r>
            <w:r w:rsidRPr="00BC0724">
              <w:rPr>
                <w:rFonts w:ascii="Times New Roman" w:hAnsi="Times New Roman"/>
                <w:sz w:val="24"/>
                <w:szCs w:val="24"/>
                <w:lang w:val="kk-KZ"/>
              </w:rPr>
              <w:t>кем дегенде</w:t>
            </w:r>
            <w:r w:rsidRPr="00BC0724">
              <w:rPr>
                <w:rFonts w:ascii="Times New Roman" w:hAnsi="Times New Roman"/>
                <w:sz w:val="24"/>
                <w:szCs w:val="24"/>
              </w:rPr>
              <w:t xml:space="preserve"> 3,5А;</w:t>
            </w:r>
          </w:p>
          <w:p w14:paraId="5395D137" w14:textId="77777777" w:rsidR="006E778C" w:rsidRPr="00BC0724" w:rsidRDefault="006E778C" w:rsidP="00FE11D4">
            <w:pPr>
              <w:pStyle w:val="a6"/>
              <w:numPr>
                <w:ilvl w:val="0"/>
                <w:numId w:val="24"/>
              </w:numPr>
              <w:spacing w:after="0" w:line="240" w:lineRule="auto"/>
              <w:ind w:right="-1"/>
              <w:jc w:val="both"/>
              <w:rPr>
                <w:rFonts w:ascii="Times New Roman" w:hAnsi="Times New Roman"/>
                <w:sz w:val="24"/>
                <w:szCs w:val="24"/>
              </w:rPr>
            </w:pPr>
            <w:r w:rsidRPr="00BC0724">
              <w:rPr>
                <w:rFonts w:ascii="Times New Roman" w:hAnsi="Times New Roman"/>
                <w:sz w:val="24"/>
                <w:szCs w:val="24"/>
              </w:rPr>
              <w:t xml:space="preserve">Жүктеме тогы қысқа </w:t>
            </w:r>
            <w:r w:rsidRPr="00BC0724">
              <w:rPr>
                <w:rFonts w:ascii="Times New Roman" w:hAnsi="Times New Roman"/>
                <w:sz w:val="24"/>
                <w:szCs w:val="24"/>
                <w:lang w:val="kk-KZ"/>
              </w:rPr>
              <w:t xml:space="preserve">уақытқа </w:t>
            </w:r>
            <w:r w:rsidRPr="00BC0724">
              <w:rPr>
                <w:rFonts w:ascii="Times New Roman" w:hAnsi="Times New Roman"/>
                <w:sz w:val="24"/>
                <w:szCs w:val="24"/>
              </w:rPr>
              <w:t xml:space="preserve">және </w:t>
            </w:r>
            <w:r w:rsidRPr="00BC0724">
              <w:rPr>
                <w:rFonts w:ascii="Times New Roman" w:hAnsi="Times New Roman"/>
                <w:sz w:val="24"/>
                <w:szCs w:val="24"/>
                <w:lang w:val="kk-KZ"/>
              </w:rPr>
              <w:t>АКБ-дан қоректендіргенде</w:t>
            </w:r>
            <w:r w:rsidRPr="00BC0724">
              <w:rPr>
                <w:rFonts w:ascii="Times New Roman" w:hAnsi="Times New Roman"/>
                <w:sz w:val="24"/>
                <w:szCs w:val="24"/>
              </w:rPr>
              <w:t xml:space="preserve">, </w:t>
            </w:r>
            <w:r w:rsidRPr="00BC0724">
              <w:rPr>
                <w:rFonts w:ascii="Times New Roman" w:hAnsi="Times New Roman"/>
                <w:sz w:val="24"/>
                <w:szCs w:val="24"/>
                <w:lang w:val="kk-KZ"/>
              </w:rPr>
              <w:t>ең кө</w:t>
            </w:r>
            <w:proofErr w:type="gramStart"/>
            <w:r w:rsidRPr="00BC0724">
              <w:rPr>
                <w:rFonts w:ascii="Times New Roman" w:hAnsi="Times New Roman"/>
                <w:sz w:val="24"/>
                <w:szCs w:val="24"/>
                <w:lang w:val="kk-KZ"/>
              </w:rPr>
              <w:t>п</w:t>
            </w:r>
            <w:proofErr w:type="gramEnd"/>
            <w:r w:rsidRPr="00BC0724">
              <w:rPr>
                <w:rFonts w:ascii="Times New Roman" w:hAnsi="Times New Roman"/>
                <w:sz w:val="24"/>
                <w:szCs w:val="24"/>
                <w:lang w:val="kk-KZ"/>
              </w:rPr>
              <w:t xml:space="preserve"> дегенде</w:t>
            </w:r>
            <w:r w:rsidRPr="00BC0724">
              <w:rPr>
                <w:rFonts w:ascii="Times New Roman" w:hAnsi="Times New Roman"/>
                <w:sz w:val="24"/>
                <w:szCs w:val="24"/>
              </w:rPr>
              <w:t>, 4А;</w:t>
            </w:r>
          </w:p>
          <w:p w14:paraId="3587FE3A" w14:textId="77777777" w:rsidR="006E778C" w:rsidRPr="00BC0724" w:rsidRDefault="006E778C" w:rsidP="00FE11D4">
            <w:pPr>
              <w:pStyle w:val="a6"/>
              <w:numPr>
                <w:ilvl w:val="0"/>
                <w:numId w:val="24"/>
              </w:numPr>
              <w:spacing w:after="0" w:line="240" w:lineRule="auto"/>
              <w:ind w:right="-1"/>
              <w:jc w:val="both"/>
              <w:rPr>
                <w:rFonts w:ascii="Times New Roman" w:hAnsi="Times New Roman"/>
                <w:sz w:val="24"/>
                <w:szCs w:val="24"/>
              </w:rPr>
            </w:pPr>
            <w:r w:rsidRPr="00BC0724">
              <w:rPr>
                <w:rFonts w:ascii="Times New Roman" w:hAnsi="Times New Roman"/>
                <w:sz w:val="24"/>
                <w:szCs w:val="24"/>
              </w:rPr>
              <w:t xml:space="preserve">Батареяның кернеуінің шекті мәні, </w:t>
            </w:r>
            <w:r w:rsidRPr="00BC0724">
              <w:rPr>
                <w:rFonts w:ascii="Times New Roman" w:hAnsi="Times New Roman"/>
                <w:sz w:val="24"/>
                <w:szCs w:val="24"/>
                <w:lang w:val="kk-KZ"/>
              </w:rPr>
              <w:t xml:space="preserve">осы кернеуде </w:t>
            </w:r>
            <w:r w:rsidRPr="00BC0724">
              <w:rPr>
                <w:rFonts w:ascii="Times New Roman" w:hAnsi="Times New Roman"/>
                <w:sz w:val="24"/>
                <w:szCs w:val="24"/>
              </w:rPr>
              <w:t>ол өшеді, 1</w:t>
            </w:r>
            <w:r w:rsidRPr="00BC0724">
              <w:rPr>
                <w:rFonts w:ascii="Times New Roman" w:hAnsi="Times New Roman"/>
                <w:sz w:val="24"/>
                <w:szCs w:val="24"/>
                <w:lang w:val="kk-KZ"/>
              </w:rPr>
              <w:t>0</w:t>
            </w:r>
            <w:r w:rsidRPr="00BC0724">
              <w:rPr>
                <w:rFonts w:ascii="Times New Roman" w:hAnsi="Times New Roman"/>
                <w:sz w:val="24"/>
                <w:szCs w:val="24"/>
              </w:rPr>
              <w:t xml:space="preserve"> </w:t>
            </w:r>
            <w:r w:rsidRPr="00BC0724">
              <w:rPr>
                <w:rFonts w:ascii="Times New Roman" w:hAnsi="Times New Roman"/>
                <w:sz w:val="24"/>
                <w:szCs w:val="24"/>
                <w:lang w:val="kk-KZ"/>
              </w:rPr>
              <w:t>В-тан 11,2</w:t>
            </w:r>
            <w:r w:rsidRPr="00BC0724">
              <w:rPr>
                <w:rFonts w:ascii="Times New Roman" w:hAnsi="Times New Roman"/>
                <w:sz w:val="24"/>
                <w:szCs w:val="24"/>
              </w:rPr>
              <w:t xml:space="preserve"> </w:t>
            </w:r>
            <w:proofErr w:type="gramStart"/>
            <w:r w:rsidRPr="00BC0724">
              <w:rPr>
                <w:rFonts w:ascii="Times New Roman" w:hAnsi="Times New Roman"/>
                <w:sz w:val="24"/>
                <w:szCs w:val="24"/>
              </w:rPr>
              <w:t>В</w:t>
            </w:r>
            <w:r w:rsidRPr="00BC0724">
              <w:rPr>
                <w:rFonts w:ascii="Times New Roman" w:hAnsi="Times New Roman"/>
                <w:sz w:val="24"/>
                <w:szCs w:val="24"/>
                <w:lang w:val="kk-KZ"/>
              </w:rPr>
              <w:t>-</w:t>
            </w:r>
            <w:proofErr w:type="gramEnd"/>
            <w:r w:rsidRPr="00BC0724">
              <w:rPr>
                <w:rFonts w:ascii="Times New Roman" w:hAnsi="Times New Roman"/>
                <w:sz w:val="24"/>
                <w:szCs w:val="24"/>
                <w:lang w:val="kk-KZ"/>
              </w:rPr>
              <w:t>қа дейін</w:t>
            </w:r>
            <w:r w:rsidRPr="00BC0724">
              <w:rPr>
                <w:rFonts w:ascii="Times New Roman" w:hAnsi="Times New Roman"/>
                <w:sz w:val="24"/>
                <w:szCs w:val="24"/>
              </w:rPr>
              <w:t>;</w:t>
            </w:r>
          </w:p>
          <w:p w14:paraId="3D30C958"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Шығыс кернеудің мәні</w:t>
            </w:r>
            <w:r w:rsidRPr="00BC0724">
              <w:rPr>
                <w:rFonts w:ascii="Times New Roman" w:hAnsi="Times New Roman"/>
                <w:sz w:val="24"/>
                <w:szCs w:val="24"/>
              </w:rPr>
              <w:t xml:space="preserve">, 9,5 </w:t>
            </w:r>
            <w:r w:rsidRPr="00BC0724">
              <w:rPr>
                <w:rFonts w:ascii="Times New Roman" w:hAnsi="Times New Roman"/>
                <w:sz w:val="24"/>
                <w:szCs w:val="24"/>
                <w:lang w:val="kk-KZ"/>
              </w:rPr>
              <w:t>В-тан</w:t>
            </w:r>
            <w:r w:rsidRPr="00BC0724">
              <w:rPr>
                <w:rFonts w:ascii="Times New Roman" w:hAnsi="Times New Roman"/>
                <w:sz w:val="24"/>
                <w:szCs w:val="24"/>
              </w:rPr>
              <w:t xml:space="preserve"> 14</w:t>
            </w:r>
            <w:r w:rsidRPr="00BC0724">
              <w:rPr>
                <w:rFonts w:ascii="Times New Roman" w:hAnsi="Times New Roman"/>
                <w:sz w:val="24"/>
                <w:szCs w:val="24"/>
                <w:lang w:val="kk-KZ"/>
              </w:rPr>
              <w:t xml:space="preserve"> </w:t>
            </w:r>
            <w:r w:rsidRPr="00BC0724">
              <w:rPr>
                <w:rFonts w:ascii="Times New Roman" w:hAnsi="Times New Roman"/>
                <w:sz w:val="24"/>
                <w:szCs w:val="24"/>
              </w:rPr>
              <w:t>В</w:t>
            </w:r>
            <w:r w:rsidRPr="00BC0724">
              <w:rPr>
                <w:rFonts w:ascii="Times New Roman" w:hAnsi="Times New Roman"/>
                <w:sz w:val="24"/>
                <w:szCs w:val="24"/>
                <w:lang w:val="kk-KZ"/>
              </w:rPr>
              <w:t>-қа дейін</w:t>
            </w:r>
            <w:r w:rsidRPr="00BC0724">
              <w:rPr>
                <w:rFonts w:ascii="Times New Roman" w:hAnsi="Times New Roman"/>
                <w:sz w:val="24"/>
                <w:szCs w:val="24"/>
              </w:rPr>
              <w:t>;</w:t>
            </w:r>
          </w:p>
          <w:p w14:paraId="13A8F962"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rPr>
              <w:t xml:space="preserve">АКБ </w:t>
            </w:r>
            <w:r w:rsidRPr="00BC0724">
              <w:rPr>
                <w:rFonts w:ascii="Times New Roman" w:hAnsi="Times New Roman"/>
                <w:sz w:val="24"/>
                <w:szCs w:val="24"/>
                <w:lang w:val="kk-KZ"/>
              </w:rPr>
              <w:t>зарядының орташа тогы</w:t>
            </w:r>
            <w:r w:rsidRPr="00BC0724">
              <w:rPr>
                <w:rFonts w:ascii="Times New Roman" w:hAnsi="Times New Roman"/>
                <w:sz w:val="24"/>
                <w:szCs w:val="24"/>
              </w:rPr>
              <w:t xml:space="preserve">, </w:t>
            </w:r>
            <w:r w:rsidRPr="00BC0724">
              <w:rPr>
                <w:rFonts w:ascii="Times New Roman" w:hAnsi="Times New Roman"/>
                <w:sz w:val="24"/>
                <w:szCs w:val="24"/>
                <w:lang w:val="kk-KZ"/>
              </w:rPr>
              <w:t>кем дегенде</w:t>
            </w:r>
            <w:r w:rsidRPr="00BC0724">
              <w:rPr>
                <w:rFonts w:ascii="Times New Roman" w:hAnsi="Times New Roman"/>
                <w:sz w:val="24"/>
                <w:szCs w:val="24"/>
              </w:rPr>
              <w:t xml:space="preserve"> 0,1</w:t>
            </w:r>
            <w:proofErr w:type="gramStart"/>
            <w:r w:rsidRPr="00BC0724">
              <w:rPr>
                <w:rFonts w:ascii="Times New Roman" w:hAnsi="Times New Roman"/>
                <w:sz w:val="24"/>
                <w:szCs w:val="24"/>
              </w:rPr>
              <w:t xml:space="preserve"> А</w:t>
            </w:r>
            <w:proofErr w:type="gramEnd"/>
            <w:r w:rsidRPr="00BC0724">
              <w:rPr>
                <w:rFonts w:ascii="Times New Roman" w:hAnsi="Times New Roman"/>
                <w:sz w:val="24"/>
                <w:szCs w:val="24"/>
              </w:rPr>
              <w:t>;</w:t>
            </w:r>
          </w:p>
          <w:p w14:paraId="5473D1DB"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Қуат</w:t>
            </w:r>
            <w:r w:rsidRPr="00BC0724">
              <w:rPr>
                <w:rFonts w:ascii="Times New Roman" w:hAnsi="Times New Roman"/>
                <w:sz w:val="24"/>
                <w:szCs w:val="24"/>
              </w:rPr>
              <w:t xml:space="preserve">, </w:t>
            </w:r>
            <w:r w:rsidRPr="00BC0724">
              <w:rPr>
                <w:rFonts w:ascii="Times New Roman" w:hAnsi="Times New Roman"/>
                <w:sz w:val="24"/>
                <w:szCs w:val="24"/>
                <w:lang w:val="kk-KZ"/>
              </w:rPr>
              <w:t>желіден тұтынылатын</w:t>
            </w:r>
            <w:r w:rsidRPr="00BC0724">
              <w:rPr>
                <w:rFonts w:ascii="Times New Roman" w:hAnsi="Times New Roman"/>
                <w:sz w:val="24"/>
                <w:szCs w:val="24"/>
              </w:rPr>
              <w:t xml:space="preserve">, </w:t>
            </w:r>
            <w:r w:rsidRPr="00BC0724">
              <w:rPr>
                <w:rFonts w:ascii="Times New Roman" w:hAnsi="Times New Roman"/>
                <w:sz w:val="24"/>
                <w:szCs w:val="24"/>
                <w:lang w:val="kk-KZ"/>
              </w:rPr>
              <w:t>жүктемесіз</w:t>
            </w:r>
            <w:r w:rsidRPr="00BC0724">
              <w:rPr>
                <w:rFonts w:ascii="Times New Roman" w:hAnsi="Times New Roman"/>
                <w:sz w:val="24"/>
                <w:szCs w:val="24"/>
              </w:rPr>
              <w:t xml:space="preserve">, ВА, </w:t>
            </w:r>
            <w:r w:rsidRPr="00BC0724">
              <w:rPr>
                <w:rFonts w:ascii="Times New Roman" w:hAnsi="Times New Roman"/>
                <w:sz w:val="24"/>
                <w:szCs w:val="24"/>
                <w:lang w:val="kk-KZ"/>
              </w:rPr>
              <w:t xml:space="preserve">ең көп дегенде </w:t>
            </w:r>
            <w:r w:rsidRPr="00BC0724">
              <w:rPr>
                <w:rFonts w:ascii="Times New Roman" w:hAnsi="Times New Roman"/>
                <w:sz w:val="24"/>
                <w:szCs w:val="24"/>
              </w:rPr>
              <w:t>1;</w:t>
            </w:r>
          </w:p>
          <w:p w14:paraId="7A46B3AB"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rPr>
              <w:t xml:space="preserve">АКБ </w:t>
            </w:r>
            <w:r w:rsidRPr="00BC0724">
              <w:rPr>
                <w:rFonts w:ascii="Times New Roman" w:hAnsi="Times New Roman"/>
                <w:sz w:val="24"/>
                <w:szCs w:val="24"/>
                <w:lang w:val="kk-KZ"/>
              </w:rPr>
              <w:t>сыйымдылығы кем дегенде</w:t>
            </w:r>
            <w:r w:rsidRPr="00BC0724">
              <w:rPr>
                <w:rFonts w:ascii="Times New Roman" w:hAnsi="Times New Roman"/>
                <w:sz w:val="24"/>
                <w:szCs w:val="24"/>
              </w:rPr>
              <w:t>, 7Ач;</w:t>
            </w:r>
          </w:p>
          <w:p w14:paraId="0567A3A8"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rPr>
              <w:t>АКБ</w:t>
            </w:r>
            <w:r w:rsidRPr="00BC0724">
              <w:rPr>
                <w:rFonts w:ascii="Times New Roman" w:hAnsi="Times New Roman"/>
                <w:sz w:val="24"/>
                <w:szCs w:val="24"/>
                <w:lang w:val="kk-KZ"/>
              </w:rPr>
              <w:t xml:space="preserve"> саны</w:t>
            </w:r>
            <w:r w:rsidRPr="00BC0724">
              <w:rPr>
                <w:rFonts w:ascii="Times New Roman" w:hAnsi="Times New Roman"/>
                <w:sz w:val="24"/>
                <w:szCs w:val="24"/>
              </w:rPr>
              <w:t xml:space="preserve">, </w:t>
            </w:r>
            <w:r w:rsidRPr="00BC0724">
              <w:rPr>
                <w:rFonts w:ascii="Times New Roman" w:hAnsi="Times New Roman"/>
                <w:sz w:val="24"/>
                <w:szCs w:val="24"/>
                <w:lang w:val="kk-KZ"/>
              </w:rPr>
              <w:t>ең кө</w:t>
            </w:r>
            <w:proofErr w:type="gramStart"/>
            <w:r w:rsidRPr="00BC0724">
              <w:rPr>
                <w:rFonts w:ascii="Times New Roman" w:hAnsi="Times New Roman"/>
                <w:sz w:val="24"/>
                <w:szCs w:val="24"/>
                <w:lang w:val="kk-KZ"/>
              </w:rPr>
              <w:t>п</w:t>
            </w:r>
            <w:proofErr w:type="gramEnd"/>
            <w:r w:rsidRPr="00BC0724">
              <w:rPr>
                <w:rFonts w:ascii="Times New Roman" w:hAnsi="Times New Roman"/>
                <w:sz w:val="24"/>
                <w:szCs w:val="24"/>
                <w:lang w:val="kk-KZ"/>
              </w:rPr>
              <w:t xml:space="preserve"> дегенде</w:t>
            </w:r>
            <w:r w:rsidRPr="00BC0724">
              <w:rPr>
                <w:rFonts w:ascii="Times New Roman" w:hAnsi="Times New Roman"/>
                <w:sz w:val="24"/>
                <w:szCs w:val="24"/>
              </w:rPr>
              <w:t xml:space="preserve"> 1 шт.;</w:t>
            </w:r>
          </w:p>
          <w:p w14:paraId="73FE134F"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rPr>
              <w:t xml:space="preserve">АКБ </w:t>
            </w:r>
            <w:r w:rsidRPr="00BC0724">
              <w:rPr>
                <w:rFonts w:ascii="Times New Roman" w:hAnsi="Times New Roman"/>
                <w:sz w:val="24"/>
                <w:szCs w:val="24"/>
                <w:lang w:val="kk-KZ"/>
              </w:rPr>
              <w:t>типі</w:t>
            </w:r>
            <w:r w:rsidRPr="00BC0724">
              <w:rPr>
                <w:rFonts w:ascii="Times New Roman" w:hAnsi="Times New Roman"/>
                <w:sz w:val="24"/>
                <w:szCs w:val="24"/>
              </w:rPr>
              <w:t xml:space="preserve">: </w:t>
            </w:r>
            <w:r w:rsidRPr="00BC0724">
              <w:rPr>
                <w:rFonts w:ascii="Times New Roman" w:hAnsi="Times New Roman"/>
                <w:sz w:val="24"/>
                <w:szCs w:val="24"/>
                <w:lang w:val="kk-KZ"/>
              </w:rPr>
              <w:t>қышқылды</w:t>
            </w:r>
            <w:r w:rsidRPr="00BC0724">
              <w:rPr>
                <w:rFonts w:ascii="Times New Roman" w:hAnsi="Times New Roman"/>
                <w:sz w:val="24"/>
                <w:szCs w:val="24"/>
              </w:rPr>
              <w:t xml:space="preserve"> </w:t>
            </w:r>
            <w:r w:rsidRPr="00BC0724">
              <w:rPr>
                <w:rFonts w:ascii="Times New Roman" w:hAnsi="Times New Roman"/>
                <w:sz w:val="24"/>
                <w:szCs w:val="24"/>
                <w:lang w:val="kk-KZ"/>
              </w:rPr>
              <w:t>қызмет көрсертілмейтін</w:t>
            </w:r>
            <w:r w:rsidRPr="00BC0724">
              <w:rPr>
                <w:rFonts w:ascii="Times New Roman" w:hAnsi="Times New Roman"/>
                <w:sz w:val="24"/>
                <w:szCs w:val="24"/>
              </w:rPr>
              <w:t>, номинал</w:t>
            </w:r>
            <w:r w:rsidRPr="00BC0724">
              <w:rPr>
                <w:rFonts w:ascii="Times New Roman" w:hAnsi="Times New Roman"/>
                <w:sz w:val="24"/>
                <w:szCs w:val="24"/>
                <w:lang w:val="kk-KZ"/>
              </w:rPr>
              <w:t>ды</w:t>
            </w:r>
            <w:r w:rsidRPr="00BC0724">
              <w:rPr>
                <w:rFonts w:ascii="Times New Roman" w:hAnsi="Times New Roman"/>
                <w:sz w:val="24"/>
                <w:szCs w:val="24"/>
              </w:rPr>
              <w:t xml:space="preserve"> </w:t>
            </w:r>
            <w:r w:rsidRPr="00BC0724">
              <w:rPr>
                <w:rFonts w:ascii="Times New Roman" w:hAnsi="Times New Roman"/>
                <w:sz w:val="24"/>
                <w:szCs w:val="24"/>
                <w:lang w:val="kk-KZ"/>
              </w:rPr>
              <w:t>кернеу</w:t>
            </w:r>
            <w:r w:rsidRPr="00BC0724">
              <w:rPr>
                <w:rFonts w:ascii="Times New Roman" w:hAnsi="Times New Roman"/>
                <w:sz w:val="24"/>
                <w:szCs w:val="24"/>
              </w:rPr>
              <w:t xml:space="preserve"> </w:t>
            </w:r>
            <w:r w:rsidRPr="00BC0724">
              <w:rPr>
                <w:rFonts w:ascii="Times New Roman" w:hAnsi="Times New Roman"/>
                <w:sz w:val="24"/>
                <w:szCs w:val="24"/>
                <w:lang w:val="kk-KZ"/>
              </w:rPr>
              <w:t>кем дегенде</w:t>
            </w:r>
            <w:r w:rsidRPr="00BC0724">
              <w:rPr>
                <w:rFonts w:ascii="Times New Roman" w:hAnsi="Times New Roman"/>
                <w:sz w:val="24"/>
                <w:szCs w:val="24"/>
              </w:rPr>
              <w:t xml:space="preserve"> 12</w:t>
            </w:r>
            <w:proofErr w:type="gramStart"/>
            <w:r w:rsidRPr="00BC0724">
              <w:rPr>
                <w:rFonts w:ascii="Times New Roman" w:hAnsi="Times New Roman"/>
                <w:sz w:val="24"/>
                <w:szCs w:val="24"/>
              </w:rPr>
              <w:t xml:space="preserve"> В</w:t>
            </w:r>
            <w:proofErr w:type="gramEnd"/>
            <w:r w:rsidRPr="00BC0724">
              <w:rPr>
                <w:rFonts w:ascii="Times New Roman" w:hAnsi="Times New Roman"/>
                <w:sz w:val="24"/>
                <w:szCs w:val="24"/>
              </w:rPr>
              <w:t>;</w:t>
            </w:r>
          </w:p>
          <w:p w14:paraId="7537AF23"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Жұмыс</w:t>
            </w:r>
            <w:r w:rsidRPr="00BC0724">
              <w:rPr>
                <w:rFonts w:ascii="Times New Roman" w:hAnsi="Times New Roman"/>
                <w:sz w:val="24"/>
                <w:szCs w:val="24"/>
              </w:rPr>
              <w:t xml:space="preserve"> температур</w:t>
            </w:r>
            <w:r w:rsidRPr="00BC0724">
              <w:rPr>
                <w:rFonts w:ascii="Times New Roman" w:hAnsi="Times New Roman"/>
                <w:sz w:val="24"/>
                <w:szCs w:val="24"/>
                <w:lang w:val="kk-KZ"/>
              </w:rPr>
              <w:t>асының диапазоны</w:t>
            </w:r>
            <w:r w:rsidRPr="00BC0724">
              <w:rPr>
                <w:rFonts w:ascii="Times New Roman" w:hAnsi="Times New Roman"/>
                <w:sz w:val="24"/>
                <w:szCs w:val="24"/>
              </w:rPr>
              <w:t>, 10°С</w:t>
            </w:r>
            <w:r w:rsidRPr="00BC0724">
              <w:rPr>
                <w:rFonts w:ascii="Times New Roman" w:hAnsi="Times New Roman"/>
                <w:sz w:val="24"/>
                <w:szCs w:val="24"/>
                <w:lang w:val="kk-KZ"/>
              </w:rPr>
              <w:t>-тан</w:t>
            </w:r>
            <w:r w:rsidRPr="00BC0724">
              <w:rPr>
                <w:rFonts w:ascii="Times New Roman" w:hAnsi="Times New Roman"/>
                <w:sz w:val="24"/>
                <w:szCs w:val="24"/>
              </w:rPr>
              <w:t xml:space="preserve"> до +40°С</w:t>
            </w:r>
            <w:r w:rsidRPr="00BC0724">
              <w:rPr>
                <w:rFonts w:ascii="Times New Roman" w:hAnsi="Times New Roman"/>
                <w:sz w:val="24"/>
                <w:szCs w:val="24"/>
                <w:lang w:val="kk-KZ"/>
              </w:rPr>
              <w:t>-қа дейін</w:t>
            </w:r>
            <w:r w:rsidRPr="00BC0724">
              <w:rPr>
                <w:rFonts w:ascii="Times New Roman" w:hAnsi="Times New Roman"/>
                <w:sz w:val="24"/>
                <w:szCs w:val="24"/>
              </w:rPr>
              <w:t xml:space="preserve">; </w:t>
            </w:r>
          </w:p>
          <w:p w14:paraId="7446D237"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rPr>
              <w:t>25°С</w:t>
            </w:r>
            <w:r w:rsidRPr="00BC0724">
              <w:rPr>
                <w:rFonts w:ascii="Times New Roman" w:hAnsi="Times New Roman"/>
                <w:sz w:val="24"/>
                <w:szCs w:val="24"/>
                <w:lang w:val="kk-KZ"/>
              </w:rPr>
              <w:t>-та ауаның салыстырмалы ылғалдылығы</w:t>
            </w:r>
            <w:r w:rsidRPr="00BC0724">
              <w:rPr>
                <w:rFonts w:ascii="Times New Roman" w:hAnsi="Times New Roman"/>
                <w:sz w:val="24"/>
                <w:szCs w:val="24"/>
              </w:rPr>
              <w:t xml:space="preserve">, %, </w:t>
            </w:r>
            <w:r w:rsidRPr="00BC0724">
              <w:rPr>
                <w:rFonts w:ascii="Times New Roman" w:hAnsi="Times New Roman"/>
                <w:sz w:val="24"/>
                <w:szCs w:val="24"/>
                <w:lang w:val="kk-KZ"/>
              </w:rPr>
              <w:t>ең кө</w:t>
            </w:r>
            <w:proofErr w:type="gramStart"/>
            <w:r w:rsidRPr="00BC0724">
              <w:rPr>
                <w:rFonts w:ascii="Times New Roman" w:hAnsi="Times New Roman"/>
                <w:sz w:val="24"/>
                <w:szCs w:val="24"/>
                <w:lang w:val="kk-KZ"/>
              </w:rPr>
              <w:t>п</w:t>
            </w:r>
            <w:proofErr w:type="gramEnd"/>
            <w:r w:rsidRPr="00BC0724">
              <w:rPr>
                <w:rFonts w:ascii="Times New Roman" w:hAnsi="Times New Roman"/>
                <w:sz w:val="24"/>
                <w:szCs w:val="24"/>
                <w:lang w:val="kk-KZ"/>
              </w:rPr>
              <w:t xml:space="preserve"> дегенде</w:t>
            </w:r>
            <w:r w:rsidRPr="00BC0724">
              <w:rPr>
                <w:rFonts w:ascii="Times New Roman" w:hAnsi="Times New Roman"/>
                <w:sz w:val="24"/>
                <w:szCs w:val="24"/>
              </w:rPr>
              <w:t xml:space="preserve"> 80;</w:t>
            </w:r>
          </w:p>
          <w:p w14:paraId="5BFB7599"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Style w:val="anegp0gi0b9av8jahpyh"/>
                <w:rFonts w:ascii="Times New Roman" w:hAnsi="Times New Roman"/>
                <w:sz w:val="24"/>
                <w:szCs w:val="24"/>
              </w:rPr>
              <w:t>Қабықты</w:t>
            </w:r>
            <w:r w:rsidRPr="00BC0724">
              <w:rPr>
                <w:rFonts w:ascii="Times New Roman" w:hAnsi="Times New Roman"/>
                <w:sz w:val="24"/>
                <w:szCs w:val="24"/>
              </w:rPr>
              <w:t xml:space="preserve"> </w:t>
            </w:r>
            <w:r w:rsidRPr="00BC0724">
              <w:rPr>
                <w:rStyle w:val="anegp0gi0b9av8jahpyh"/>
                <w:rFonts w:ascii="Times New Roman" w:hAnsi="Times New Roman"/>
                <w:sz w:val="24"/>
                <w:szCs w:val="24"/>
              </w:rPr>
              <w:t>қорғ</w:t>
            </w:r>
            <w:proofErr w:type="gramStart"/>
            <w:r w:rsidRPr="00BC0724">
              <w:rPr>
                <w:rStyle w:val="anegp0gi0b9av8jahpyh"/>
                <w:rFonts w:ascii="Times New Roman" w:hAnsi="Times New Roman"/>
                <w:sz w:val="24"/>
                <w:szCs w:val="24"/>
              </w:rPr>
              <w:t>ау</w:t>
            </w:r>
            <w:proofErr w:type="gramEnd"/>
            <w:r w:rsidRPr="00BC0724">
              <w:rPr>
                <w:rFonts w:ascii="Times New Roman" w:hAnsi="Times New Roman"/>
                <w:sz w:val="24"/>
                <w:szCs w:val="24"/>
              </w:rPr>
              <w:t xml:space="preserve"> </w:t>
            </w:r>
            <w:r w:rsidRPr="00BC0724">
              <w:rPr>
                <w:rStyle w:val="anegp0gi0b9av8jahpyh"/>
                <w:rFonts w:ascii="Times New Roman" w:hAnsi="Times New Roman"/>
                <w:sz w:val="24"/>
                <w:szCs w:val="24"/>
              </w:rPr>
              <w:t>дәрежесі</w:t>
            </w:r>
            <w:r w:rsidRPr="00BC0724">
              <w:rPr>
                <w:rFonts w:ascii="Times New Roman" w:hAnsi="Times New Roman"/>
                <w:sz w:val="24"/>
                <w:szCs w:val="24"/>
                <w:lang w:val="kk-KZ"/>
              </w:rPr>
              <w:t xml:space="preserve"> кем дегенде</w:t>
            </w:r>
            <w:r w:rsidRPr="00BC0724">
              <w:rPr>
                <w:rFonts w:ascii="Times New Roman" w:hAnsi="Times New Roman"/>
                <w:sz w:val="24"/>
                <w:szCs w:val="24"/>
              </w:rPr>
              <w:t xml:space="preserve"> </w:t>
            </w:r>
            <w:r w:rsidRPr="00BC0724">
              <w:rPr>
                <w:rFonts w:ascii="Times New Roman" w:hAnsi="Times New Roman"/>
                <w:sz w:val="24"/>
                <w:szCs w:val="24"/>
                <w:lang w:val="kk-KZ"/>
              </w:rPr>
              <w:t>МЕМ</w:t>
            </w:r>
            <w:r w:rsidRPr="00BC0724">
              <w:rPr>
                <w:rFonts w:ascii="Times New Roman" w:hAnsi="Times New Roman"/>
                <w:sz w:val="24"/>
                <w:szCs w:val="24"/>
              </w:rPr>
              <w:t>СТ 14254-3015</w:t>
            </w:r>
            <w:r w:rsidRPr="00BC0724">
              <w:rPr>
                <w:rFonts w:ascii="Times New Roman" w:hAnsi="Times New Roman"/>
                <w:sz w:val="24"/>
                <w:szCs w:val="24"/>
                <w:lang w:val="kk-KZ"/>
              </w:rPr>
              <w:t xml:space="preserve"> </w:t>
            </w:r>
            <w:r w:rsidRPr="00BC0724">
              <w:rPr>
                <w:rFonts w:ascii="Times New Roman" w:hAnsi="Times New Roman"/>
                <w:sz w:val="24"/>
                <w:szCs w:val="24"/>
              </w:rPr>
              <w:t>IP30.</w:t>
            </w:r>
          </w:p>
          <w:p w14:paraId="58DB64E5" w14:textId="77777777" w:rsidR="006E778C" w:rsidRPr="00BC0724" w:rsidRDefault="006E778C" w:rsidP="00FE11D4">
            <w:pPr>
              <w:pStyle w:val="a6"/>
              <w:spacing w:after="0" w:line="240" w:lineRule="auto"/>
              <w:ind w:left="0" w:right="-1" w:firstLine="567"/>
              <w:jc w:val="both"/>
              <w:rPr>
                <w:rFonts w:ascii="Times New Roman" w:hAnsi="Times New Roman"/>
                <w:sz w:val="24"/>
                <w:szCs w:val="24"/>
              </w:rPr>
            </w:pPr>
          </w:p>
          <w:p w14:paraId="73BA77C2" w14:textId="77777777" w:rsidR="006E778C" w:rsidRPr="00BC0724" w:rsidRDefault="006E778C" w:rsidP="00FE11D4">
            <w:pPr>
              <w:ind w:right="-1" w:firstLine="567"/>
              <w:jc w:val="both"/>
              <w:rPr>
                <w:b/>
                <w:color w:val="auto"/>
              </w:rPr>
            </w:pPr>
          </w:p>
          <w:p w14:paraId="5391541F" w14:textId="77777777" w:rsidR="006E778C" w:rsidRPr="00BC0724" w:rsidRDefault="006E778C" w:rsidP="00FE11D4">
            <w:pPr>
              <w:ind w:right="-1" w:firstLine="567"/>
              <w:jc w:val="both"/>
              <w:rPr>
                <w:b/>
                <w:color w:val="auto"/>
                <w:shd w:val="clear" w:color="auto" w:fill="FFFFFF"/>
              </w:rPr>
            </w:pPr>
            <w:r w:rsidRPr="00BC0724">
              <w:rPr>
                <w:b/>
                <w:color w:val="auto"/>
                <w:lang w:val="kk-KZ"/>
              </w:rPr>
              <w:t>Аккумуляторлық б</w:t>
            </w:r>
            <w:r w:rsidRPr="00BC0724">
              <w:rPr>
                <w:b/>
                <w:color w:val="auto"/>
              </w:rPr>
              <w:t>атарея</w:t>
            </w:r>
            <w:r w:rsidRPr="00BC0724">
              <w:rPr>
                <w:b/>
                <w:color w:val="auto"/>
                <w:lang w:val="kk-KZ"/>
              </w:rPr>
              <w:t xml:space="preserve">мен бір жиынтықтағы </w:t>
            </w:r>
            <w:r w:rsidRPr="00BC0724">
              <w:rPr>
                <w:b/>
                <w:color w:val="auto"/>
              </w:rPr>
              <w:t xml:space="preserve">үздіксіз </w:t>
            </w:r>
            <w:r w:rsidRPr="00BC0724">
              <w:rPr>
                <w:b/>
                <w:color w:val="auto"/>
                <w:lang w:val="kk-KZ"/>
              </w:rPr>
              <w:t>қоректендіру блогы</w:t>
            </w:r>
            <w:r w:rsidRPr="00BC0724">
              <w:rPr>
                <w:b/>
                <w:color w:val="auto"/>
              </w:rPr>
              <w:t xml:space="preserve"> (</w:t>
            </w:r>
            <w:r w:rsidRPr="00BC0724">
              <w:rPr>
                <w:b/>
                <w:color w:val="auto"/>
                <w:lang w:val="kk-KZ"/>
              </w:rPr>
              <w:t>2</w:t>
            </w:r>
            <w:r w:rsidRPr="00BC0724">
              <w:rPr>
                <w:b/>
                <w:color w:val="auto"/>
              </w:rPr>
              <w:t xml:space="preserve"> тип) – </w:t>
            </w:r>
            <w:r>
              <w:rPr>
                <w:b/>
                <w:color w:val="auto"/>
              </w:rPr>
              <w:t>4</w:t>
            </w:r>
            <w:r w:rsidRPr="00BC0724">
              <w:rPr>
                <w:b/>
                <w:color w:val="auto"/>
                <w:lang w:val="kk-KZ"/>
              </w:rPr>
              <w:t xml:space="preserve"> дана</w:t>
            </w:r>
          </w:p>
          <w:p w14:paraId="095512D7"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К</w:t>
            </w:r>
            <w:r w:rsidRPr="00BC0724">
              <w:rPr>
                <w:rFonts w:ascii="Times New Roman" w:hAnsi="Times New Roman"/>
                <w:sz w:val="24"/>
                <w:szCs w:val="24"/>
              </w:rPr>
              <w:t xml:space="preserve">орпус </w:t>
            </w:r>
            <w:r w:rsidRPr="00BC0724">
              <w:rPr>
                <w:rFonts w:ascii="Times New Roman" w:hAnsi="Times New Roman"/>
                <w:sz w:val="24"/>
                <w:szCs w:val="24"/>
                <w:lang w:val="kk-KZ"/>
              </w:rPr>
              <w:t>м</w:t>
            </w:r>
            <w:r w:rsidRPr="00BC0724">
              <w:rPr>
                <w:rFonts w:ascii="Times New Roman" w:hAnsi="Times New Roman"/>
                <w:sz w:val="24"/>
                <w:szCs w:val="24"/>
              </w:rPr>
              <w:t>атериал</w:t>
            </w:r>
            <w:r w:rsidRPr="00BC0724">
              <w:rPr>
                <w:rFonts w:ascii="Times New Roman" w:hAnsi="Times New Roman"/>
                <w:sz w:val="24"/>
                <w:szCs w:val="24"/>
                <w:lang w:val="kk-KZ"/>
              </w:rPr>
              <w:t>ы</w:t>
            </w:r>
            <w:r w:rsidRPr="00BC0724">
              <w:rPr>
                <w:rFonts w:ascii="Times New Roman" w:hAnsi="Times New Roman"/>
                <w:sz w:val="24"/>
                <w:szCs w:val="24"/>
              </w:rPr>
              <w:t xml:space="preserve"> -</w:t>
            </w:r>
            <w:r w:rsidRPr="00BC0724">
              <w:rPr>
                <w:rFonts w:ascii="Times New Roman" w:hAnsi="Times New Roman"/>
                <w:sz w:val="24"/>
                <w:szCs w:val="24"/>
              </w:rPr>
              <w:tab/>
              <w:t>металл;</w:t>
            </w:r>
          </w:p>
          <w:p w14:paraId="1FC072F6"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Қоректендіру желісінің кернеуі</w:t>
            </w:r>
            <w:r w:rsidRPr="00BC0724">
              <w:rPr>
                <w:rFonts w:ascii="Times New Roman" w:hAnsi="Times New Roman"/>
                <w:sz w:val="24"/>
                <w:szCs w:val="24"/>
              </w:rPr>
              <w:t xml:space="preserve"> </w:t>
            </w:r>
            <w:r w:rsidRPr="00BC0724">
              <w:rPr>
                <w:rFonts w:ascii="Times New Roman" w:hAnsi="Times New Roman"/>
                <w:sz w:val="24"/>
                <w:szCs w:val="24"/>
                <w:lang w:val="kk-KZ"/>
              </w:rPr>
              <w:t>ең көп дегенде</w:t>
            </w:r>
            <w:r w:rsidRPr="00BC0724">
              <w:rPr>
                <w:rFonts w:ascii="Times New Roman" w:hAnsi="Times New Roman"/>
                <w:sz w:val="24"/>
                <w:szCs w:val="24"/>
              </w:rPr>
              <w:t xml:space="preserve"> 230 В, </w:t>
            </w:r>
            <w:r w:rsidRPr="00BC0724">
              <w:rPr>
                <w:rFonts w:ascii="Times New Roman" w:hAnsi="Times New Roman"/>
                <w:sz w:val="24"/>
                <w:szCs w:val="24"/>
                <w:lang w:val="kk-KZ"/>
              </w:rPr>
              <w:t>жиілігі</w:t>
            </w:r>
            <w:r w:rsidRPr="00BC0724">
              <w:rPr>
                <w:rFonts w:ascii="Times New Roman" w:hAnsi="Times New Roman"/>
                <w:sz w:val="24"/>
                <w:szCs w:val="24"/>
              </w:rPr>
              <w:t xml:space="preserve"> 50±1 Гц, </w:t>
            </w:r>
            <w:r w:rsidRPr="00BC0724">
              <w:rPr>
                <w:rFonts w:ascii="Times New Roman" w:hAnsi="Times New Roman"/>
                <w:sz w:val="24"/>
                <w:szCs w:val="24"/>
                <w:lang w:val="kk-KZ"/>
              </w:rPr>
              <w:t>өзгерістер шегі</w:t>
            </w:r>
            <w:r w:rsidRPr="00BC0724">
              <w:rPr>
                <w:rFonts w:ascii="Times New Roman" w:hAnsi="Times New Roman"/>
                <w:sz w:val="24"/>
                <w:szCs w:val="24"/>
              </w:rPr>
              <w:t xml:space="preserve"> 187 </w:t>
            </w:r>
            <w:r w:rsidRPr="00BC0724">
              <w:rPr>
                <w:rFonts w:ascii="Times New Roman" w:hAnsi="Times New Roman"/>
                <w:sz w:val="24"/>
                <w:szCs w:val="24"/>
                <w:lang w:val="kk-KZ"/>
              </w:rPr>
              <w:t xml:space="preserve">В-тан </w:t>
            </w:r>
            <w:r w:rsidRPr="00BC0724">
              <w:rPr>
                <w:rFonts w:ascii="Times New Roman" w:hAnsi="Times New Roman"/>
                <w:sz w:val="24"/>
                <w:szCs w:val="24"/>
              </w:rPr>
              <w:t>242 В</w:t>
            </w:r>
            <w:r w:rsidRPr="00BC0724">
              <w:rPr>
                <w:rFonts w:ascii="Times New Roman" w:hAnsi="Times New Roman"/>
                <w:sz w:val="24"/>
                <w:szCs w:val="24"/>
                <w:lang w:val="kk-KZ"/>
              </w:rPr>
              <w:t>-қа дейін</w:t>
            </w:r>
            <w:r w:rsidRPr="00BC0724">
              <w:rPr>
                <w:rFonts w:ascii="Times New Roman" w:hAnsi="Times New Roman"/>
                <w:sz w:val="24"/>
                <w:szCs w:val="24"/>
              </w:rPr>
              <w:t>;</w:t>
            </w:r>
          </w:p>
          <w:p w14:paraId="35070B54"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Б</w:t>
            </w:r>
            <w:r w:rsidRPr="00BC0724">
              <w:rPr>
                <w:rFonts w:ascii="Times New Roman" w:hAnsi="Times New Roman"/>
                <w:sz w:val="24"/>
                <w:szCs w:val="24"/>
              </w:rPr>
              <w:t>атаре</w:t>
            </w:r>
            <w:r w:rsidRPr="00BC0724">
              <w:rPr>
                <w:rFonts w:ascii="Times New Roman" w:hAnsi="Times New Roman"/>
                <w:sz w:val="24"/>
                <w:szCs w:val="24"/>
                <w:lang w:val="kk-KZ"/>
              </w:rPr>
              <w:t>я саны</w:t>
            </w:r>
            <w:r w:rsidRPr="00BC0724">
              <w:rPr>
                <w:rFonts w:ascii="Times New Roman" w:hAnsi="Times New Roman"/>
                <w:sz w:val="24"/>
                <w:szCs w:val="24"/>
              </w:rPr>
              <w:t xml:space="preserve">: </w:t>
            </w:r>
            <w:r w:rsidRPr="00BC0724">
              <w:rPr>
                <w:rFonts w:ascii="Times New Roman" w:hAnsi="Times New Roman"/>
                <w:sz w:val="24"/>
                <w:szCs w:val="24"/>
                <w:lang w:val="kk-KZ"/>
              </w:rPr>
              <w:t>кем дегенде</w:t>
            </w:r>
            <w:r w:rsidRPr="00BC0724">
              <w:rPr>
                <w:rFonts w:ascii="Times New Roman" w:hAnsi="Times New Roman"/>
                <w:sz w:val="24"/>
                <w:szCs w:val="24"/>
              </w:rPr>
              <w:t xml:space="preserve"> 2 </w:t>
            </w:r>
            <w:r w:rsidRPr="00BC0724">
              <w:rPr>
                <w:rFonts w:ascii="Times New Roman" w:hAnsi="Times New Roman"/>
                <w:sz w:val="24"/>
                <w:szCs w:val="24"/>
                <w:lang w:val="kk-KZ"/>
              </w:rPr>
              <w:t>дана</w:t>
            </w:r>
            <w:r w:rsidRPr="00BC0724">
              <w:rPr>
                <w:rFonts w:ascii="Times New Roman" w:hAnsi="Times New Roman"/>
                <w:sz w:val="24"/>
                <w:szCs w:val="24"/>
              </w:rPr>
              <w:t>;</w:t>
            </w:r>
          </w:p>
          <w:p w14:paraId="6A4A65B0"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rPr>
              <w:t xml:space="preserve">АКБ </w:t>
            </w:r>
            <w:r w:rsidRPr="00BC0724">
              <w:rPr>
                <w:rFonts w:ascii="Times New Roman" w:hAnsi="Times New Roman"/>
                <w:sz w:val="24"/>
                <w:szCs w:val="24"/>
                <w:lang w:val="kk-KZ"/>
              </w:rPr>
              <w:t>сыйымдылығы кем дегенде</w:t>
            </w:r>
            <w:r w:rsidRPr="00BC0724">
              <w:rPr>
                <w:rFonts w:ascii="Times New Roman" w:hAnsi="Times New Roman"/>
                <w:sz w:val="24"/>
                <w:szCs w:val="24"/>
              </w:rPr>
              <w:t>, 7Ач;</w:t>
            </w:r>
          </w:p>
          <w:p w14:paraId="432BF86A"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Жүктеме тогы</w:t>
            </w:r>
            <w:r w:rsidRPr="00BC0724">
              <w:rPr>
                <w:rFonts w:ascii="Times New Roman" w:hAnsi="Times New Roman"/>
                <w:sz w:val="24"/>
                <w:szCs w:val="24"/>
              </w:rPr>
              <w:t xml:space="preserve"> номинал</w:t>
            </w:r>
            <w:r w:rsidRPr="00BC0724">
              <w:rPr>
                <w:rFonts w:ascii="Times New Roman" w:hAnsi="Times New Roman"/>
                <w:sz w:val="24"/>
                <w:szCs w:val="24"/>
                <w:lang w:val="kk-KZ"/>
              </w:rPr>
              <w:t>ды</w:t>
            </w:r>
            <w:r w:rsidRPr="00BC0724">
              <w:rPr>
                <w:rFonts w:ascii="Times New Roman" w:hAnsi="Times New Roman"/>
                <w:sz w:val="24"/>
                <w:szCs w:val="24"/>
              </w:rPr>
              <w:t xml:space="preserve">, </w:t>
            </w:r>
            <w:r w:rsidRPr="00BC0724">
              <w:rPr>
                <w:rFonts w:ascii="Times New Roman" w:hAnsi="Times New Roman"/>
                <w:sz w:val="24"/>
                <w:szCs w:val="24"/>
                <w:lang w:val="kk-KZ"/>
              </w:rPr>
              <w:t>ең көп дегенде</w:t>
            </w:r>
            <w:r w:rsidRPr="00BC0724">
              <w:rPr>
                <w:rFonts w:ascii="Times New Roman" w:hAnsi="Times New Roman"/>
                <w:sz w:val="24"/>
                <w:szCs w:val="24"/>
              </w:rPr>
              <w:t xml:space="preserve"> 7,5А;</w:t>
            </w:r>
          </w:p>
          <w:p w14:paraId="08E5CE6E"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rPr>
              <w:t xml:space="preserve">Жүктеме тогы қысқа </w:t>
            </w:r>
            <w:r w:rsidRPr="00BC0724">
              <w:rPr>
                <w:rFonts w:ascii="Times New Roman" w:hAnsi="Times New Roman"/>
                <w:sz w:val="24"/>
                <w:szCs w:val="24"/>
                <w:lang w:val="kk-KZ"/>
              </w:rPr>
              <w:t xml:space="preserve">уақытқа </w:t>
            </w:r>
            <w:r w:rsidRPr="00BC0724">
              <w:rPr>
                <w:rFonts w:ascii="Times New Roman" w:hAnsi="Times New Roman"/>
                <w:sz w:val="24"/>
                <w:szCs w:val="24"/>
              </w:rPr>
              <w:t xml:space="preserve">және </w:t>
            </w:r>
            <w:r w:rsidRPr="00BC0724">
              <w:rPr>
                <w:rFonts w:ascii="Times New Roman" w:hAnsi="Times New Roman"/>
                <w:sz w:val="24"/>
                <w:szCs w:val="24"/>
                <w:lang w:val="kk-KZ"/>
              </w:rPr>
              <w:t>АКБ-дан қоректендіргенде</w:t>
            </w:r>
            <w:r w:rsidRPr="00BC0724">
              <w:rPr>
                <w:rFonts w:ascii="Times New Roman" w:hAnsi="Times New Roman"/>
                <w:sz w:val="24"/>
                <w:szCs w:val="24"/>
              </w:rPr>
              <w:t xml:space="preserve">, </w:t>
            </w:r>
            <w:r w:rsidRPr="00BC0724">
              <w:rPr>
                <w:rFonts w:ascii="Times New Roman" w:hAnsi="Times New Roman"/>
                <w:sz w:val="24"/>
                <w:szCs w:val="24"/>
                <w:lang w:val="kk-KZ"/>
              </w:rPr>
              <w:t>ең кө</w:t>
            </w:r>
            <w:proofErr w:type="gramStart"/>
            <w:r w:rsidRPr="00BC0724">
              <w:rPr>
                <w:rFonts w:ascii="Times New Roman" w:hAnsi="Times New Roman"/>
                <w:sz w:val="24"/>
                <w:szCs w:val="24"/>
                <w:lang w:val="kk-KZ"/>
              </w:rPr>
              <w:t>п</w:t>
            </w:r>
            <w:proofErr w:type="gramEnd"/>
            <w:r w:rsidRPr="00BC0724">
              <w:rPr>
                <w:rFonts w:ascii="Times New Roman" w:hAnsi="Times New Roman"/>
                <w:sz w:val="24"/>
                <w:szCs w:val="24"/>
                <w:lang w:val="kk-KZ"/>
              </w:rPr>
              <w:t xml:space="preserve"> дегенде</w:t>
            </w:r>
            <w:r w:rsidRPr="00BC0724">
              <w:rPr>
                <w:rFonts w:ascii="Times New Roman" w:hAnsi="Times New Roman"/>
                <w:sz w:val="24"/>
                <w:szCs w:val="24"/>
              </w:rPr>
              <w:t>, 8А;</w:t>
            </w:r>
          </w:p>
          <w:p w14:paraId="732D1638"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АКБ</w:t>
            </w:r>
            <w:r w:rsidRPr="00BC0724">
              <w:rPr>
                <w:rFonts w:ascii="Times New Roman" w:hAnsi="Times New Roman"/>
                <w:sz w:val="24"/>
                <w:szCs w:val="24"/>
              </w:rPr>
              <w:t xml:space="preserve"> кернеуінің шекті мәні, </w:t>
            </w:r>
            <w:r w:rsidRPr="00BC0724">
              <w:rPr>
                <w:rFonts w:ascii="Times New Roman" w:hAnsi="Times New Roman"/>
                <w:sz w:val="24"/>
                <w:szCs w:val="24"/>
                <w:lang w:val="kk-KZ"/>
              </w:rPr>
              <w:t xml:space="preserve">осы кернеуде </w:t>
            </w:r>
            <w:r w:rsidRPr="00BC0724">
              <w:rPr>
                <w:rFonts w:ascii="Times New Roman" w:hAnsi="Times New Roman"/>
                <w:sz w:val="24"/>
                <w:szCs w:val="24"/>
              </w:rPr>
              <w:t>ол өшеді, 1</w:t>
            </w:r>
            <w:r w:rsidRPr="00BC0724">
              <w:rPr>
                <w:rFonts w:ascii="Times New Roman" w:hAnsi="Times New Roman"/>
                <w:sz w:val="24"/>
                <w:szCs w:val="24"/>
                <w:lang w:val="kk-KZ"/>
              </w:rPr>
              <w:t>0</w:t>
            </w:r>
            <w:r w:rsidRPr="00BC0724">
              <w:rPr>
                <w:rFonts w:ascii="Times New Roman" w:hAnsi="Times New Roman"/>
                <w:sz w:val="24"/>
                <w:szCs w:val="24"/>
              </w:rPr>
              <w:t xml:space="preserve"> </w:t>
            </w:r>
            <w:r w:rsidRPr="00BC0724">
              <w:rPr>
                <w:rFonts w:ascii="Times New Roman" w:hAnsi="Times New Roman"/>
                <w:sz w:val="24"/>
                <w:szCs w:val="24"/>
                <w:lang w:val="kk-KZ"/>
              </w:rPr>
              <w:t>В-тан 11,5</w:t>
            </w:r>
            <w:r w:rsidRPr="00BC0724">
              <w:rPr>
                <w:rFonts w:ascii="Times New Roman" w:hAnsi="Times New Roman"/>
                <w:sz w:val="24"/>
                <w:szCs w:val="24"/>
              </w:rPr>
              <w:t xml:space="preserve"> В</w:t>
            </w:r>
            <w:r w:rsidRPr="00BC0724">
              <w:rPr>
                <w:rFonts w:ascii="Times New Roman" w:hAnsi="Times New Roman"/>
                <w:sz w:val="24"/>
                <w:szCs w:val="24"/>
                <w:lang w:val="kk-KZ"/>
              </w:rPr>
              <w:t>-қа дейін</w:t>
            </w:r>
            <w:r w:rsidRPr="00BC0724">
              <w:rPr>
                <w:rFonts w:ascii="Times New Roman" w:hAnsi="Times New Roman"/>
                <w:sz w:val="24"/>
                <w:szCs w:val="24"/>
              </w:rPr>
              <w:t>;</w:t>
            </w:r>
          </w:p>
          <w:p w14:paraId="23BA4E64"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Шығыс кернеудің мәні</w:t>
            </w:r>
            <w:r w:rsidRPr="00BC0724">
              <w:rPr>
                <w:rFonts w:ascii="Times New Roman" w:hAnsi="Times New Roman"/>
                <w:sz w:val="24"/>
                <w:szCs w:val="24"/>
              </w:rPr>
              <w:t xml:space="preserve">, 9,5 </w:t>
            </w:r>
            <w:r w:rsidRPr="00BC0724">
              <w:rPr>
                <w:rFonts w:ascii="Times New Roman" w:hAnsi="Times New Roman"/>
                <w:sz w:val="24"/>
                <w:szCs w:val="24"/>
                <w:lang w:val="kk-KZ"/>
              </w:rPr>
              <w:t>В-тан</w:t>
            </w:r>
            <w:r w:rsidRPr="00BC0724">
              <w:rPr>
                <w:rFonts w:ascii="Times New Roman" w:hAnsi="Times New Roman"/>
                <w:sz w:val="24"/>
                <w:szCs w:val="24"/>
              </w:rPr>
              <w:t xml:space="preserve"> 14</w:t>
            </w:r>
            <w:r w:rsidRPr="00BC0724">
              <w:rPr>
                <w:rFonts w:ascii="Times New Roman" w:hAnsi="Times New Roman"/>
                <w:sz w:val="24"/>
                <w:szCs w:val="24"/>
                <w:lang w:val="kk-KZ"/>
              </w:rPr>
              <w:t xml:space="preserve"> </w:t>
            </w:r>
            <w:r w:rsidRPr="00BC0724">
              <w:rPr>
                <w:rFonts w:ascii="Times New Roman" w:hAnsi="Times New Roman"/>
                <w:sz w:val="24"/>
                <w:szCs w:val="24"/>
              </w:rPr>
              <w:t>В</w:t>
            </w:r>
            <w:r w:rsidRPr="00BC0724">
              <w:rPr>
                <w:rFonts w:ascii="Times New Roman" w:hAnsi="Times New Roman"/>
                <w:sz w:val="24"/>
                <w:szCs w:val="24"/>
                <w:lang w:val="kk-KZ"/>
              </w:rPr>
              <w:t>-қа дейін</w:t>
            </w:r>
            <w:r w:rsidRPr="00BC0724">
              <w:rPr>
                <w:rFonts w:ascii="Times New Roman" w:hAnsi="Times New Roman"/>
                <w:sz w:val="24"/>
                <w:szCs w:val="24"/>
              </w:rPr>
              <w:t>;</w:t>
            </w:r>
          </w:p>
          <w:p w14:paraId="3D5E2978"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rPr>
              <w:t xml:space="preserve">АКБ </w:t>
            </w:r>
            <w:r w:rsidRPr="00BC0724">
              <w:rPr>
                <w:rFonts w:ascii="Times New Roman" w:hAnsi="Times New Roman"/>
                <w:sz w:val="24"/>
                <w:szCs w:val="24"/>
                <w:lang w:val="kk-KZ"/>
              </w:rPr>
              <w:t>зарядының орташа тогы</w:t>
            </w:r>
            <w:r w:rsidRPr="00BC0724">
              <w:rPr>
                <w:rFonts w:ascii="Times New Roman" w:hAnsi="Times New Roman"/>
                <w:sz w:val="24"/>
                <w:szCs w:val="24"/>
              </w:rPr>
              <w:t xml:space="preserve">, </w:t>
            </w:r>
            <w:r w:rsidRPr="00BC0724">
              <w:rPr>
                <w:rFonts w:ascii="Times New Roman" w:hAnsi="Times New Roman"/>
                <w:sz w:val="24"/>
                <w:szCs w:val="24"/>
                <w:lang w:val="kk-KZ"/>
              </w:rPr>
              <w:t>ең көп дегенде</w:t>
            </w:r>
            <w:r w:rsidRPr="00BC0724">
              <w:rPr>
                <w:rFonts w:ascii="Times New Roman" w:hAnsi="Times New Roman"/>
                <w:sz w:val="24"/>
                <w:szCs w:val="24"/>
              </w:rPr>
              <w:t xml:space="preserve"> 0,6</w:t>
            </w:r>
            <w:proofErr w:type="gramStart"/>
            <w:r w:rsidRPr="00BC0724">
              <w:rPr>
                <w:rFonts w:ascii="Times New Roman" w:hAnsi="Times New Roman"/>
                <w:sz w:val="24"/>
                <w:szCs w:val="24"/>
              </w:rPr>
              <w:t>А</w:t>
            </w:r>
            <w:proofErr w:type="gramEnd"/>
            <w:r w:rsidRPr="00BC0724">
              <w:rPr>
                <w:rFonts w:ascii="Times New Roman" w:hAnsi="Times New Roman"/>
                <w:sz w:val="24"/>
                <w:szCs w:val="24"/>
              </w:rPr>
              <w:t>;</w:t>
            </w:r>
          </w:p>
          <w:p w14:paraId="6069C3F2"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Қуат</w:t>
            </w:r>
            <w:r w:rsidRPr="00BC0724">
              <w:rPr>
                <w:rFonts w:ascii="Times New Roman" w:hAnsi="Times New Roman"/>
                <w:sz w:val="24"/>
                <w:szCs w:val="24"/>
              </w:rPr>
              <w:t xml:space="preserve">, </w:t>
            </w:r>
            <w:r w:rsidRPr="00BC0724">
              <w:rPr>
                <w:rFonts w:ascii="Times New Roman" w:hAnsi="Times New Roman"/>
                <w:sz w:val="24"/>
                <w:szCs w:val="24"/>
                <w:lang w:val="kk-KZ"/>
              </w:rPr>
              <w:t>желіден тұтынылатын</w:t>
            </w:r>
            <w:r w:rsidRPr="00BC0724">
              <w:rPr>
                <w:rFonts w:ascii="Times New Roman" w:hAnsi="Times New Roman"/>
                <w:sz w:val="24"/>
                <w:szCs w:val="24"/>
              </w:rPr>
              <w:t xml:space="preserve">, </w:t>
            </w:r>
            <w:r w:rsidRPr="00BC0724">
              <w:rPr>
                <w:rFonts w:ascii="Times New Roman" w:hAnsi="Times New Roman"/>
                <w:sz w:val="24"/>
                <w:szCs w:val="24"/>
                <w:lang w:val="kk-KZ"/>
              </w:rPr>
              <w:t>жүктемесіз</w:t>
            </w:r>
            <w:r w:rsidRPr="00BC0724">
              <w:rPr>
                <w:rFonts w:ascii="Times New Roman" w:hAnsi="Times New Roman"/>
                <w:sz w:val="24"/>
                <w:szCs w:val="24"/>
              </w:rPr>
              <w:t xml:space="preserve"> ВА, </w:t>
            </w:r>
            <w:r w:rsidRPr="00BC0724">
              <w:rPr>
                <w:rFonts w:ascii="Times New Roman" w:hAnsi="Times New Roman"/>
                <w:sz w:val="24"/>
                <w:szCs w:val="24"/>
                <w:lang w:val="kk-KZ"/>
              </w:rPr>
              <w:t xml:space="preserve">ең көп дегенде </w:t>
            </w:r>
            <w:r w:rsidRPr="00BC0724">
              <w:rPr>
                <w:rFonts w:ascii="Times New Roman" w:hAnsi="Times New Roman"/>
                <w:sz w:val="24"/>
                <w:szCs w:val="24"/>
              </w:rPr>
              <w:t>5;</w:t>
            </w:r>
          </w:p>
          <w:p w14:paraId="548F1592"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Жұмыс</w:t>
            </w:r>
            <w:r w:rsidRPr="00BC0724">
              <w:rPr>
                <w:rFonts w:ascii="Times New Roman" w:hAnsi="Times New Roman"/>
                <w:sz w:val="24"/>
                <w:szCs w:val="24"/>
              </w:rPr>
              <w:t xml:space="preserve"> температур</w:t>
            </w:r>
            <w:r w:rsidRPr="00BC0724">
              <w:rPr>
                <w:rFonts w:ascii="Times New Roman" w:hAnsi="Times New Roman"/>
                <w:sz w:val="24"/>
                <w:szCs w:val="24"/>
                <w:lang w:val="kk-KZ"/>
              </w:rPr>
              <w:t>асының диапазоны</w:t>
            </w:r>
            <w:r w:rsidRPr="00BC0724">
              <w:rPr>
                <w:rFonts w:ascii="Times New Roman" w:hAnsi="Times New Roman"/>
                <w:sz w:val="24"/>
                <w:szCs w:val="24"/>
              </w:rPr>
              <w:t>, 10°С</w:t>
            </w:r>
            <w:r w:rsidRPr="00BC0724">
              <w:rPr>
                <w:rFonts w:ascii="Times New Roman" w:hAnsi="Times New Roman"/>
                <w:sz w:val="24"/>
                <w:szCs w:val="24"/>
                <w:lang w:val="kk-KZ"/>
              </w:rPr>
              <w:t>-тан</w:t>
            </w:r>
            <w:r w:rsidRPr="00BC0724">
              <w:rPr>
                <w:rFonts w:ascii="Times New Roman" w:hAnsi="Times New Roman"/>
                <w:sz w:val="24"/>
                <w:szCs w:val="24"/>
              </w:rPr>
              <w:t xml:space="preserve"> до +40°С</w:t>
            </w:r>
            <w:r w:rsidRPr="00BC0724">
              <w:rPr>
                <w:rFonts w:ascii="Times New Roman" w:hAnsi="Times New Roman"/>
                <w:sz w:val="24"/>
                <w:szCs w:val="24"/>
                <w:lang w:val="kk-KZ"/>
              </w:rPr>
              <w:t>-қа дейін</w:t>
            </w:r>
            <w:r w:rsidRPr="00BC0724">
              <w:rPr>
                <w:rFonts w:ascii="Times New Roman" w:hAnsi="Times New Roman"/>
                <w:sz w:val="24"/>
                <w:szCs w:val="24"/>
              </w:rPr>
              <w:t xml:space="preserve">; </w:t>
            </w:r>
          </w:p>
          <w:p w14:paraId="103B6925"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rPr>
              <w:t>25°С</w:t>
            </w:r>
            <w:r w:rsidRPr="00BC0724">
              <w:rPr>
                <w:rFonts w:ascii="Times New Roman" w:hAnsi="Times New Roman"/>
                <w:sz w:val="24"/>
                <w:szCs w:val="24"/>
                <w:lang w:val="kk-KZ"/>
              </w:rPr>
              <w:t>-та ауаның салыстырмалы ылғалдылығы</w:t>
            </w:r>
            <w:r w:rsidRPr="00BC0724">
              <w:rPr>
                <w:rFonts w:ascii="Times New Roman" w:hAnsi="Times New Roman"/>
                <w:sz w:val="24"/>
                <w:szCs w:val="24"/>
              </w:rPr>
              <w:t xml:space="preserve">, %, </w:t>
            </w:r>
            <w:r w:rsidRPr="00BC0724">
              <w:rPr>
                <w:rFonts w:ascii="Times New Roman" w:hAnsi="Times New Roman"/>
                <w:sz w:val="24"/>
                <w:szCs w:val="24"/>
                <w:lang w:val="kk-KZ"/>
              </w:rPr>
              <w:t>ең кө</w:t>
            </w:r>
            <w:proofErr w:type="gramStart"/>
            <w:r w:rsidRPr="00BC0724">
              <w:rPr>
                <w:rFonts w:ascii="Times New Roman" w:hAnsi="Times New Roman"/>
                <w:sz w:val="24"/>
                <w:szCs w:val="24"/>
                <w:lang w:val="kk-KZ"/>
              </w:rPr>
              <w:t>п</w:t>
            </w:r>
            <w:proofErr w:type="gramEnd"/>
            <w:r w:rsidRPr="00BC0724">
              <w:rPr>
                <w:rFonts w:ascii="Times New Roman" w:hAnsi="Times New Roman"/>
                <w:sz w:val="24"/>
                <w:szCs w:val="24"/>
                <w:lang w:val="kk-KZ"/>
              </w:rPr>
              <w:t xml:space="preserve"> дегенде</w:t>
            </w:r>
            <w:r w:rsidRPr="00BC0724">
              <w:rPr>
                <w:rFonts w:ascii="Times New Roman" w:hAnsi="Times New Roman"/>
                <w:sz w:val="24"/>
                <w:szCs w:val="24"/>
              </w:rPr>
              <w:t xml:space="preserve"> 80;</w:t>
            </w:r>
          </w:p>
          <w:p w14:paraId="523D6185"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Style w:val="anegp0gi0b9av8jahpyh"/>
                <w:rFonts w:ascii="Times New Roman" w:hAnsi="Times New Roman"/>
                <w:sz w:val="24"/>
                <w:szCs w:val="24"/>
              </w:rPr>
              <w:t>Қабықты</w:t>
            </w:r>
            <w:r w:rsidRPr="00BC0724">
              <w:rPr>
                <w:rFonts w:ascii="Times New Roman" w:hAnsi="Times New Roman"/>
                <w:sz w:val="24"/>
                <w:szCs w:val="24"/>
              </w:rPr>
              <w:t xml:space="preserve"> </w:t>
            </w:r>
            <w:r w:rsidRPr="00BC0724">
              <w:rPr>
                <w:rStyle w:val="anegp0gi0b9av8jahpyh"/>
                <w:rFonts w:ascii="Times New Roman" w:hAnsi="Times New Roman"/>
                <w:sz w:val="24"/>
                <w:szCs w:val="24"/>
              </w:rPr>
              <w:t>қорғ</w:t>
            </w:r>
            <w:proofErr w:type="gramStart"/>
            <w:r w:rsidRPr="00BC0724">
              <w:rPr>
                <w:rStyle w:val="anegp0gi0b9av8jahpyh"/>
                <w:rFonts w:ascii="Times New Roman" w:hAnsi="Times New Roman"/>
                <w:sz w:val="24"/>
                <w:szCs w:val="24"/>
              </w:rPr>
              <w:t>ау</w:t>
            </w:r>
            <w:proofErr w:type="gramEnd"/>
            <w:r w:rsidRPr="00BC0724">
              <w:rPr>
                <w:rFonts w:ascii="Times New Roman" w:hAnsi="Times New Roman"/>
                <w:sz w:val="24"/>
                <w:szCs w:val="24"/>
              </w:rPr>
              <w:t xml:space="preserve"> </w:t>
            </w:r>
            <w:r w:rsidRPr="00BC0724">
              <w:rPr>
                <w:rStyle w:val="anegp0gi0b9av8jahpyh"/>
                <w:rFonts w:ascii="Times New Roman" w:hAnsi="Times New Roman"/>
                <w:sz w:val="24"/>
                <w:szCs w:val="24"/>
              </w:rPr>
              <w:t>дәрежесі</w:t>
            </w:r>
            <w:r w:rsidRPr="00BC0724">
              <w:rPr>
                <w:rFonts w:ascii="Times New Roman" w:hAnsi="Times New Roman"/>
                <w:sz w:val="24"/>
                <w:szCs w:val="24"/>
                <w:lang w:val="kk-KZ"/>
              </w:rPr>
              <w:t xml:space="preserve"> кем дегенде</w:t>
            </w:r>
            <w:r w:rsidRPr="00BC0724">
              <w:rPr>
                <w:rFonts w:ascii="Times New Roman" w:hAnsi="Times New Roman"/>
                <w:sz w:val="24"/>
                <w:szCs w:val="24"/>
              </w:rPr>
              <w:t xml:space="preserve"> </w:t>
            </w:r>
            <w:r w:rsidRPr="00BC0724">
              <w:rPr>
                <w:rFonts w:ascii="Times New Roman" w:hAnsi="Times New Roman"/>
                <w:sz w:val="24"/>
                <w:szCs w:val="24"/>
                <w:lang w:val="kk-KZ"/>
              </w:rPr>
              <w:t>МЕМ</w:t>
            </w:r>
            <w:r w:rsidRPr="00BC0724">
              <w:rPr>
                <w:rFonts w:ascii="Times New Roman" w:hAnsi="Times New Roman"/>
                <w:sz w:val="24"/>
                <w:szCs w:val="24"/>
              </w:rPr>
              <w:t>СТ 14254-3015</w:t>
            </w:r>
            <w:r w:rsidRPr="00BC0724">
              <w:rPr>
                <w:rFonts w:ascii="Times New Roman" w:hAnsi="Times New Roman"/>
                <w:sz w:val="24"/>
                <w:szCs w:val="24"/>
                <w:lang w:val="kk-KZ"/>
              </w:rPr>
              <w:t xml:space="preserve"> </w:t>
            </w:r>
            <w:r w:rsidRPr="00BC0724">
              <w:rPr>
                <w:rFonts w:ascii="Times New Roman" w:hAnsi="Times New Roman"/>
                <w:sz w:val="24"/>
                <w:szCs w:val="24"/>
              </w:rPr>
              <w:t>IP20.</w:t>
            </w:r>
          </w:p>
          <w:p w14:paraId="17D3042F" w14:textId="77777777" w:rsidR="006E778C" w:rsidRPr="00BC0724" w:rsidRDefault="006E778C" w:rsidP="00FE11D4">
            <w:pPr>
              <w:ind w:right="-1" w:firstLine="567"/>
              <w:jc w:val="both"/>
              <w:rPr>
                <w:color w:val="auto"/>
              </w:rPr>
            </w:pPr>
          </w:p>
          <w:p w14:paraId="155442E3" w14:textId="77777777" w:rsidR="006E778C" w:rsidRPr="00BC0724" w:rsidRDefault="006E778C" w:rsidP="00FE11D4">
            <w:pPr>
              <w:ind w:right="-1" w:firstLine="567"/>
              <w:jc w:val="both"/>
              <w:rPr>
                <w:b/>
                <w:color w:val="auto"/>
              </w:rPr>
            </w:pPr>
            <w:r w:rsidRPr="00BC0724">
              <w:rPr>
                <w:b/>
                <w:color w:val="auto"/>
                <w:lang w:val="kk-KZ"/>
              </w:rPr>
              <w:t>Авариялық шығыстың батырмасы</w:t>
            </w:r>
            <w:r w:rsidRPr="00BC0724">
              <w:rPr>
                <w:b/>
                <w:color w:val="auto"/>
              </w:rPr>
              <w:t xml:space="preserve"> – 3</w:t>
            </w:r>
            <w:r w:rsidRPr="00BC0724">
              <w:rPr>
                <w:b/>
                <w:color w:val="auto"/>
                <w:lang w:val="kk-KZ"/>
              </w:rPr>
              <w:t xml:space="preserve"> дана</w:t>
            </w:r>
            <w:r w:rsidRPr="00BC0724">
              <w:rPr>
                <w:b/>
                <w:color w:val="auto"/>
              </w:rPr>
              <w:t xml:space="preserve"> </w:t>
            </w:r>
          </w:p>
          <w:p w14:paraId="5C96C0B3"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Ендірмесі</w:t>
            </w:r>
            <w:r w:rsidRPr="00BC0724">
              <w:rPr>
                <w:rFonts w:ascii="Times New Roman" w:hAnsi="Times New Roman"/>
                <w:sz w:val="24"/>
                <w:szCs w:val="24"/>
              </w:rPr>
              <w:t xml:space="preserve">: Пластик, </w:t>
            </w:r>
            <w:r w:rsidRPr="00BC0724">
              <w:rPr>
                <w:rFonts w:ascii="Times New Roman" w:hAnsi="Times New Roman"/>
                <w:sz w:val="24"/>
                <w:szCs w:val="24"/>
                <w:lang w:val="kk-KZ"/>
              </w:rPr>
              <w:t>қалпына келтірілетін</w:t>
            </w:r>
            <w:r w:rsidRPr="00BC0724">
              <w:rPr>
                <w:rFonts w:ascii="Times New Roman" w:hAnsi="Times New Roman"/>
                <w:sz w:val="24"/>
                <w:szCs w:val="24"/>
              </w:rPr>
              <w:t>;</w:t>
            </w:r>
          </w:p>
          <w:p w14:paraId="1E6B82BF"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rPr>
              <w:t>Контакт</w:t>
            </w:r>
            <w:r w:rsidRPr="00BC0724">
              <w:rPr>
                <w:rFonts w:ascii="Times New Roman" w:hAnsi="Times New Roman"/>
                <w:sz w:val="24"/>
                <w:szCs w:val="24"/>
                <w:lang w:val="kk-KZ"/>
              </w:rPr>
              <w:t>ісі</w:t>
            </w:r>
            <w:r w:rsidRPr="00BC0724">
              <w:rPr>
                <w:rFonts w:ascii="Times New Roman" w:hAnsi="Times New Roman"/>
                <w:sz w:val="24"/>
                <w:szCs w:val="24"/>
              </w:rPr>
              <w:t xml:space="preserve">: </w:t>
            </w:r>
            <w:r w:rsidRPr="00BC0724">
              <w:rPr>
                <w:rFonts w:ascii="Times New Roman" w:hAnsi="Times New Roman"/>
                <w:sz w:val="24"/>
                <w:szCs w:val="24"/>
                <w:lang w:val="kk-KZ"/>
              </w:rPr>
              <w:t>кем дегенде</w:t>
            </w:r>
            <w:r w:rsidRPr="00BC0724">
              <w:rPr>
                <w:rFonts w:ascii="Times New Roman" w:hAnsi="Times New Roman"/>
                <w:sz w:val="24"/>
                <w:szCs w:val="24"/>
              </w:rPr>
              <w:t xml:space="preserve"> 2 </w:t>
            </w:r>
            <w:r w:rsidRPr="00BC0724">
              <w:rPr>
                <w:rFonts w:ascii="Times New Roman" w:hAnsi="Times New Roman"/>
                <w:sz w:val="24"/>
                <w:szCs w:val="24"/>
                <w:lang w:val="kk-KZ"/>
              </w:rPr>
              <w:t>топ</w:t>
            </w:r>
            <w:r w:rsidRPr="00BC0724">
              <w:rPr>
                <w:rFonts w:ascii="Times New Roman" w:hAnsi="Times New Roman"/>
                <w:sz w:val="24"/>
                <w:szCs w:val="24"/>
              </w:rPr>
              <w:t>: ОБЩ, НЗ, НР;</w:t>
            </w:r>
          </w:p>
          <w:p w14:paraId="1D83AC8F" w14:textId="77777777" w:rsidR="006E778C" w:rsidRPr="00BC0724" w:rsidRDefault="006E778C" w:rsidP="00FE11D4">
            <w:pPr>
              <w:pStyle w:val="a6"/>
              <w:numPr>
                <w:ilvl w:val="0"/>
                <w:numId w:val="24"/>
              </w:numPr>
              <w:spacing w:after="0" w:line="240" w:lineRule="auto"/>
              <w:ind w:right="-1"/>
              <w:jc w:val="both"/>
              <w:rPr>
                <w:rFonts w:ascii="Times New Roman" w:hAnsi="Times New Roman"/>
                <w:sz w:val="24"/>
                <w:szCs w:val="24"/>
              </w:rPr>
            </w:pPr>
            <w:r w:rsidRPr="00BC0724">
              <w:rPr>
                <w:rFonts w:ascii="Times New Roman" w:hAnsi="Times New Roman"/>
                <w:sz w:val="24"/>
                <w:szCs w:val="24"/>
              </w:rPr>
              <w:t>Коммутациялық қуат:</w:t>
            </w:r>
            <w:r w:rsidRPr="00BC0724">
              <w:rPr>
                <w:rFonts w:ascii="Times New Roman" w:hAnsi="Times New Roman"/>
                <w:sz w:val="24"/>
                <w:szCs w:val="24"/>
                <w:lang w:val="kk-KZ"/>
              </w:rPr>
              <w:t xml:space="preserve"> </w:t>
            </w:r>
            <w:r w:rsidRPr="00BC0724">
              <w:rPr>
                <w:rFonts w:ascii="Times New Roman" w:hAnsi="Times New Roman"/>
                <w:sz w:val="24"/>
                <w:szCs w:val="24"/>
              </w:rPr>
              <w:t>3</w:t>
            </w:r>
            <w:proofErr w:type="gramStart"/>
            <w:r w:rsidRPr="00BC0724">
              <w:rPr>
                <w:rFonts w:ascii="Times New Roman" w:hAnsi="Times New Roman"/>
                <w:sz w:val="24"/>
                <w:szCs w:val="24"/>
              </w:rPr>
              <w:t xml:space="preserve"> А</w:t>
            </w:r>
            <w:proofErr w:type="gramEnd"/>
            <w:r w:rsidRPr="00BC0724">
              <w:rPr>
                <w:rFonts w:ascii="Times New Roman" w:hAnsi="Times New Roman"/>
                <w:sz w:val="24"/>
                <w:szCs w:val="24"/>
              </w:rPr>
              <w:t xml:space="preserve">, </w:t>
            </w:r>
            <w:r w:rsidRPr="00BC0724">
              <w:rPr>
                <w:rFonts w:ascii="Times New Roman" w:hAnsi="Times New Roman"/>
                <w:sz w:val="24"/>
                <w:szCs w:val="24"/>
                <w:lang w:val="kk-KZ"/>
              </w:rPr>
              <w:t>12-ден 48</w:t>
            </w:r>
            <w:r w:rsidRPr="00BC0724">
              <w:rPr>
                <w:rFonts w:ascii="Times New Roman" w:hAnsi="Times New Roman"/>
                <w:sz w:val="24"/>
                <w:szCs w:val="24"/>
              </w:rPr>
              <w:t xml:space="preserve"> В</w:t>
            </w:r>
            <w:r w:rsidRPr="00BC0724">
              <w:rPr>
                <w:rFonts w:ascii="Times New Roman" w:hAnsi="Times New Roman"/>
                <w:sz w:val="24"/>
                <w:szCs w:val="24"/>
                <w:lang w:val="kk-KZ"/>
              </w:rPr>
              <w:t xml:space="preserve"> </w:t>
            </w:r>
            <w:r w:rsidRPr="00BC0724">
              <w:rPr>
                <w:rFonts w:ascii="Times New Roman" w:hAnsi="Times New Roman"/>
                <w:sz w:val="24"/>
                <w:szCs w:val="24"/>
              </w:rPr>
              <w:t>DC</w:t>
            </w:r>
            <w:r w:rsidRPr="00BC0724">
              <w:rPr>
                <w:rFonts w:ascii="Times New Roman" w:hAnsi="Times New Roman"/>
                <w:sz w:val="24"/>
                <w:szCs w:val="24"/>
                <w:lang w:val="kk-KZ"/>
              </w:rPr>
              <w:t xml:space="preserve"> дейін</w:t>
            </w:r>
            <w:r w:rsidRPr="00BC0724">
              <w:rPr>
                <w:rFonts w:ascii="Times New Roman" w:hAnsi="Times New Roman"/>
                <w:sz w:val="24"/>
                <w:szCs w:val="24"/>
              </w:rPr>
              <w:t>; 3 А, 125</w:t>
            </w:r>
            <w:r w:rsidRPr="00BC0724">
              <w:rPr>
                <w:rFonts w:ascii="Times New Roman" w:hAnsi="Times New Roman"/>
                <w:sz w:val="24"/>
                <w:szCs w:val="24"/>
                <w:lang w:val="kk-KZ"/>
              </w:rPr>
              <w:t>-тен бастап</w:t>
            </w:r>
            <w:r w:rsidRPr="00BC0724">
              <w:rPr>
                <w:rFonts w:ascii="Times New Roman" w:hAnsi="Times New Roman"/>
                <w:sz w:val="24"/>
                <w:szCs w:val="24"/>
              </w:rPr>
              <w:t xml:space="preserve"> 220 В AC </w:t>
            </w:r>
            <w:r w:rsidRPr="00BC0724">
              <w:rPr>
                <w:rFonts w:ascii="Times New Roman" w:hAnsi="Times New Roman"/>
                <w:sz w:val="24"/>
                <w:szCs w:val="24"/>
                <w:lang w:val="kk-KZ"/>
              </w:rPr>
              <w:t>дейін</w:t>
            </w:r>
            <w:r w:rsidRPr="00BC0724">
              <w:rPr>
                <w:rFonts w:ascii="Times New Roman" w:hAnsi="Times New Roman"/>
                <w:sz w:val="24"/>
                <w:szCs w:val="24"/>
              </w:rPr>
              <w:t>;</w:t>
            </w:r>
          </w:p>
          <w:p w14:paraId="5F7FB540" w14:textId="77777777" w:rsidR="006E778C" w:rsidRPr="00BC0724" w:rsidRDefault="006E778C" w:rsidP="00FE11D4">
            <w:pPr>
              <w:pStyle w:val="a6"/>
              <w:numPr>
                <w:ilvl w:val="0"/>
                <w:numId w:val="24"/>
              </w:numPr>
              <w:spacing w:after="0" w:line="240" w:lineRule="auto"/>
              <w:ind w:right="-1"/>
              <w:jc w:val="both"/>
              <w:rPr>
                <w:rFonts w:ascii="Times New Roman" w:hAnsi="Times New Roman"/>
                <w:sz w:val="24"/>
                <w:szCs w:val="24"/>
              </w:rPr>
            </w:pPr>
            <w:r w:rsidRPr="00BC0724">
              <w:rPr>
                <w:rFonts w:ascii="Times New Roman" w:hAnsi="Times New Roman"/>
                <w:sz w:val="24"/>
                <w:szCs w:val="24"/>
                <w:lang w:val="kk-KZ"/>
              </w:rPr>
              <w:t>Монтаж типі</w:t>
            </w:r>
            <w:r w:rsidRPr="00BC0724">
              <w:rPr>
                <w:rFonts w:ascii="Times New Roman" w:hAnsi="Times New Roman"/>
                <w:sz w:val="24"/>
                <w:szCs w:val="24"/>
              </w:rPr>
              <w:t>: Жапсырмалы, ойықтап орнатылатын;</w:t>
            </w:r>
          </w:p>
          <w:p w14:paraId="41594725"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Қорғау класы</w:t>
            </w:r>
            <w:r w:rsidRPr="00BC0724">
              <w:rPr>
                <w:rFonts w:ascii="Times New Roman" w:hAnsi="Times New Roman"/>
                <w:sz w:val="24"/>
                <w:szCs w:val="24"/>
              </w:rPr>
              <w:t xml:space="preserve">: </w:t>
            </w:r>
            <w:r w:rsidRPr="00BC0724">
              <w:rPr>
                <w:rFonts w:ascii="Times New Roman" w:hAnsi="Times New Roman"/>
                <w:sz w:val="24"/>
                <w:szCs w:val="24"/>
                <w:lang w:val="kk-KZ"/>
              </w:rPr>
              <w:t>кем дегенде</w:t>
            </w:r>
            <w:r w:rsidRPr="00BC0724">
              <w:rPr>
                <w:rFonts w:ascii="Times New Roman" w:hAnsi="Times New Roman"/>
                <w:sz w:val="24"/>
                <w:szCs w:val="24"/>
              </w:rPr>
              <w:t xml:space="preserve"> IP24;</w:t>
            </w:r>
          </w:p>
          <w:p w14:paraId="190B29B0"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Жұмыс</w:t>
            </w:r>
            <w:r w:rsidRPr="00BC0724">
              <w:rPr>
                <w:rFonts w:ascii="Times New Roman" w:hAnsi="Times New Roman"/>
                <w:sz w:val="24"/>
                <w:szCs w:val="24"/>
              </w:rPr>
              <w:t xml:space="preserve"> температур</w:t>
            </w:r>
            <w:r w:rsidRPr="00BC0724">
              <w:rPr>
                <w:rFonts w:ascii="Times New Roman" w:hAnsi="Times New Roman"/>
                <w:sz w:val="24"/>
                <w:szCs w:val="24"/>
                <w:lang w:val="kk-KZ"/>
              </w:rPr>
              <w:t>асының диапазоны</w:t>
            </w:r>
            <w:r w:rsidRPr="00BC0724">
              <w:rPr>
                <w:rFonts w:ascii="Times New Roman" w:hAnsi="Times New Roman"/>
                <w:sz w:val="24"/>
                <w:szCs w:val="24"/>
              </w:rPr>
              <w:t xml:space="preserve">, </w:t>
            </w:r>
            <w:r w:rsidRPr="00BC0724">
              <w:rPr>
                <w:rFonts w:ascii="Times New Roman" w:hAnsi="Times New Roman"/>
                <w:sz w:val="24"/>
                <w:szCs w:val="24"/>
                <w:lang w:val="kk-KZ"/>
              </w:rPr>
              <w:t>3</w:t>
            </w:r>
            <w:r w:rsidRPr="00BC0724">
              <w:rPr>
                <w:rFonts w:ascii="Times New Roman" w:hAnsi="Times New Roman"/>
                <w:sz w:val="24"/>
                <w:szCs w:val="24"/>
              </w:rPr>
              <w:t>0°С</w:t>
            </w:r>
            <w:r w:rsidRPr="00BC0724">
              <w:rPr>
                <w:rFonts w:ascii="Times New Roman" w:hAnsi="Times New Roman"/>
                <w:sz w:val="24"/>
                <w:szCs w:val="24"/>
                <w:lang w:val="kk-KZ"/>
              </w:rPr>
              <w:t>-тан</w:t>
            </w:r>
            <w:r w:rsidRPr="00BC0724">
              <w:rPr>
                <w:rFonts w:ascii="Times New Roman" w:hAnsi="Times New Roman"/>
                <w:sz w:val="24"/>
                <w:szCs w:val="24"/>
              </w:rPr>
              <w:t xml:space="preserve"> до +</w:t>
            </w:r>
            <w:r w:rsidRPr="00BC0724">
              <w:rPr>
                <w:rFonts w:ascii="Times New Roman" w:hAnsi="Times New Roman"/>
                <w:sz w:val="24"/>
                <w:szCs w:val="24"/>
                <w:lang w:val="kk-KZ"/>
              </w:rPr>
              <w:t>6</w:t>
            </w:r>
            <w:r w:rsidRPr="00BC0724">
              <w:rPr>
                <w:rFonts w:ascii="Times New Roman" w:hAnsi="Times New Roman"/>
                <w:sz w:val="24"/>
                <w:szCs w:val="24"/>
              </w:rPr>
              <w:t>0°С</w:t>
            </w:r>
            <w:r w:rsidRPr="00BC0724">
              <w:rPr>
                <w:rFonts w:ascii="Times New Roman" w:hAnsi="Times New Roman"/>
                <w:sz w:val="24"/>
                <w:szCs w:val="24"/>
                <w:lang w:val="kk-KZ"/>
              </w:rPr>
              <w:t>-қа дейін</w:t>
            </w:r>
            <w:r w:rsidRPr="00BC0724">
              <w:rPr>
                <w:rFonts w:ascii="Times New Roman" w:hAnsi="Times New Roman"/>
                <w:sz w:val="24"/>
                <w:szCs w:val="24"/>
              </w:rPr>
              <w:t xml:space="preserve"> конденсаци</w:t>
            </w:r>
            <w:r w:rsidRPr="00BC0724">
              <w:rPr>
                <w:rFonts w:ascii="Times New Roman" w:hAnsi="Times New Roman"/>
                <w:sz w:val="24"/>
                <w:szCs w:val="24"/>
                <w:lang w:val="kk-KZ"/>
              </w:rPr>
              <w:t>ясыз</w:t>
            </w:r>
            <w:r w:rsidRPr="00BC0724">
              <w:rPr>
                <w:rFonts w:ascii="Times New Roman" w:hAnsi="Times New Roman"/>
                <w:sz w:val="24"/>
                <w:szCs w:val="24"/>
              </w:rPr>
              <w:t>;</w:t>
            </w:r>
          </w:p>
          <w:p w14:paraId="5C4B1735"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Жұмыс</w:t>
            </w:r>
            <w:r w:rsidRPr="00BC0724">
              <w:rPr>
                <w:rFonts w:ascii="Times New Roman" w:hAnsi="Times New Roman"/>
                <w:sz w:val="24"/>
                <w:szCs w:val="24"/>
              </w:rPr>
              <w:t xml:space="preserve"> </w:t>
            </w:r>
            <w:r w:rsidRPr="00BC0724">
              <w:rPr>
                <w:rFonts w:ascii="Times New Roman" w:hAnsi="Times New Roman"/>
                <w:sz w:val="24"/>
                <w:szCs w:val="24"/>
                <w:lang w:val="kk-KZ"/>
              </w:rPr>
              <w:t>ылғалдылығының диапазоны</w:t>
            </w:r>
            <w:r w:rsidRPr="00BC0724">
              <w:rPr>
                <w:rFonts w:ascii="Times New Roman" w:hAnsi="Times New Roman"/>
                <w:sz w:val="24"/>
                <w:szCs w:val="24"/>
              </w:rPr>
              <w:t>:</w:t>
            </w:r>
            <w:r w:rsidRPr="00BC0724">
              <w:rPr>
                <w:rFonts w:ascii="Times New Roman" w:hAnsi="Times New Roman"/>
                <w:sz w:val="24"/>
                <w:szCs w:val="24"/>
                <w:lang w:val="kk-KZ"/>
              </w:rPr>
              <w:t xml:space="preserve"> </w:t>
            </w:r>
            <w:r w:rsidRPr="00BC0724">
              <w:rPr>
                <w:rFonts w:ascii="Times New Roman" w:hAnsi="Times New Roman"/>
                <w:sz w:val="24"/>
                <w:szCs w:val="24"/>
              </w:rPr>
              <w:t xml:space="preserve"> 20%</w:t>
            </w:r>
            <w:r w:rsidRPr="00BC0724">
              <w:rPr>
                <w:rFonts w:ascii="Times New Roman" w:hAnsi="Times New Roman"/>
                <w:sz w:val="24"/>
                <w:szCs w:val="24"/>
                <w:lang w:val="kk-KZ"/>
              </w:rPr>
              <w:t>-тен</w:t>
            </w:r>
            <w:r w:rsidRPr="00BC0724">
              <w:rPr>
                <w:rFonts w:ascii="Times New Roman" w:hAnsi="Times New Roman"/>
                <w:sz w:val="24"/>
                <w:szCs w:val="24"/>
              </w:rPr>
              <w:t xml:space="preserve"> 80%</w:t>
            </w:r>
            <w:r w:rsidRPr="00BC0724">
              <w:rPr>
                <w:rFonts w:ascii="Times New Roman" w:hAnsi="Times New Roman"/>
                <w:sz w:val="24"/>
                <w:szCs w:val="24"/>
                <w:lang w:val="kk-KZ"/>
              </w:rPr>
              <w:t>-ке дейін</w:t>
            </w:r>
            <w:r w:rsidRPr="00BC0724">
              <w:rPr>
                <w:rFonts w:ascii="Times New Roman" w:hAnsi="Times New Roman"/>
                <w:sz w:val="24"/>
                <w:szCs w:val="24"/>
              </w:rPr>
              <w:t>.</w:t>
            </w:r>
          </w:p>
          <w:p w14:paraId="47C63707" w14:textId="77777777" w:rsidR="006E778C" w:rsidRPr="00BC0724" w:rsidRDefault="006E778C" w:rsidP="00FE11D4">
            <w:pPr>
              <w:ind w:right="-1" w:firstLine="567"/>
              <w:jc w:val="both"/>
              <w:rPr>
                <w:color w:val="auto"/>
              </w:rPr>
            </w:pPr>
          </w:p>
          <w:p w14:paraId="1A39DB2A" w14:textId="5D7E6526" w:rsidR="006E778C" w:rsidRPr="00BC0724" w:rsidRDefault="006E778C" w:rsidP="00FE11D4">
            <w:pPr>
              <w:ind w:right="-1" w:firstLine="567"/>
              <w:jc w:val="both"/>
              <w:rPr>
                <w:b/>
                <w:color w:val="auto"/>
              </w:rPr>
            </w:pPr>
            <w:r w:rsidRPr="00BC0724">
              <w:rPr>
                <w:b/>
                <w:color w:val="auto"/>
              </w:rPr>
              <w:t>Электромагнит</w:t>
            </w:r>
            <w:r w:rsidRPr="00BC0724">
              <w:rPr>
                <w:b/>
                <w:color w:val="auto"/>
                <w:lang w:val="kk-KZ"/>
              </w:rPr>
              <w:t>тік</w:t>
            </w:r>
            <w:r w:rsidRPr="00BC0724">
              <w:rPr>
                <w:b/>
                <w:color w:val="auto"/>
              </w:rPr>
              <w:t xml:space="preserve"> </w:t>
            </w:r>
            <w:r w:rsidRPr="00BC0724">
              <w:rPr>
                <w:b/>
                <w:color w:val="auto"/>
                <w:lang w:val="kk-KZ"/>
              </w:rPr>
              <w:t>құлып</w:t>
            </w:r>
            <w:r>
              <w:rPr>
                <w:b/>
                <w:color w:val="auto"/>
              </w:rPr>
              <w:t xml:space="preserve"> – </w:t>
            </w:r>
            <w:r w:rsidR="003978EA">
              <w:rPr>
                <w:b/>
                <w:color w:val="auto"/>
                <w:lang w:val="en-US"/>
              </w:rPr>
              <w:t>12</w:t>
            </w:r>
            <w:r w:rsidRPr="00BC0724">
              <w:rPr>
                <w:b/>
                <w:color w:val="auto"/>
                <w:lang w:val="kk-KZ"/>
              </w:rPr>
              <w:t xml:space="preserve"> дана.</w:t>
            </w:r>
            <w:r w:rsidRPr="00BC0724">
              <w:rPr>
                <w:b/>
                <w:color w:val="auto"/>
              </w:rPr>
              <w:t xml:space="preserve"> </w:t>
            </w:r>
          </w:p>
          <w:p w14:paraId="3899A902"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Құлыптың түрі</w:t>
            </w:r>
            <w:r w:rsidRPr="00BC0724">
              <w:rPr>
                <w:rFonts w:ascii="Times New Roman" w:hAnsi="Times New Roman"/>
                <w:sz w:val="24"/>
                <w:szCs w:val="24"/>
              </w:rPr>
              <w:t xml:space="preserve">: </w:t>
            </w:r>
            <w:r w:rsidRPr="00BC0724">
              <w:rPr>
                <w:rFonts w:ascii="Times New Roman" w:hAnsi="Times New Roman"/>
                <w:sz w:val="24"/>
                <w:szCs w:val="24"/>
                <w:lang w:val="kk-KZ"/>
              </w:rPr>
              <w:t>жапсырмалы</w:t>
            </w:r>
            <w:r w:rsidRPr="00BC0724">
              <w:rPr>
                <w:rFonts w:ascii="Times New Roman" w:hAnsi="Times New Roman"/>
                <w:sz w:val="24"/>
                <w:szCs w:val="24"/>
              </w:rPr>
              <w:t xml:space="preserve"> (</w:t>
            </w:r>
            <w:r w:rsidRPr="00BC0724">
              <w:rPr>
                <w:rFonts w:ascii="Times New Roman" w:hAnsi="Times New Roman"/>
                <w:sz w:val="24"/>
                <w:szCs w:val="24"/>
                <w:lang w:val="kk-KZ"/>
              </w:rPr>
              <w:t>ұстап тұратын</w:t>
            </w:r>
            <w:r w:rsidRPr="00BC0724">
              <w:rPr>
                <w:rFonts w:ascii="Times New Roman" w:hAnsi="Times New Roman"/>
                <w:sz w:val="24"/>
                <w:szCs w:val="24"/>
              </w:rPr>
              <w:t xml:space="preserve">), </w:t>
            </w:r>
            <w:r w:rsidRPr="00BC0724">
              <w:rPr>
                <w:rFonts w:ascii="Times New Roman" w:hAnsi="Times New Roman"/>
                <w:sz w:val="24"/>
                <w:szCs w:val="24"/>
                <w:lang w:val="kk-KZ"/>
              </w:rPr>
              <w:t>бір есікті</w:t>
            </w:r>
            <w:r w:rsidRPr="00BC0724">
              <w:rPr>
                <w:rFonts w:ascii="Times New Roman" w:hAnsi="Times New Roman"/>
                <w:sz w:val="24"/>
                <w:szCs w:val="24"/>
              </w:rPr>
              <w:t>;</w:t>
            </w:r>
          </w:p>
          <w:p w14:paraId="79F587E4"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Ұстап тұру күші</w:t>
            </w:r>
            <w:r w:rsidRPr="00BC0724">
              <w:rPr>
                <w:rFonts w:ascii="Times New Roman" w:hAnsi="Times New Roman"/>
                <w:sz w:val="24"/>
                <w:szCs w:val="24"/>
              </w:rPr>
              <w:t xml:space="preserve"> </w:t>
            </w:r>
            <w:r w:rsidRPr="00BC0724">
              <w:rPr>
                <w:rFonts w:ascii="Times New Roman" w:hAnsi="Times New Roman"/>
                <w:sz w:val="24"/>
                <w:szCs w:val="24"/>
                <w:lang w:val="kk-KZ"/>
              </w:rPr>
              <w:t>кем дегенде</w:t>
            </w:r>
            <w:r w:rsidRPr="00BC0724">
              <w:rPr>
                <w:rFonts w:ascii="Times New Roman" w:hAnsi="Times New Roman"/>
                <w:sz w:val="24"/>
                <w:szCs w:val="24"/>
              </w:rPr>
              <w:t>: 280 кг;</w:t>
            </w:r>
          </w:p>
          <w:p w14:paraId="5B6B31AF"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Қоректендіру кернеуі</w:t>
            </w:r>
            <w:r w:rsidRPr="00BC0724">
              <w:rPr>
                <w:rFonts w:ascii="Times New Roman" w:hAnsi="Times New Roman"/>
                <w:sz w:val="24"/>
                <w:szCs w:val="24"/>
              </w:rPr>
              <w:t xml:space="preserve">: </w:t>
            </w:r>
            <w:r w:rsidRPr="00BC0724">
              <w:rPr>
                <w:rFonts w:ascii="Times New Roman" w:hAnsi="Times New Roman"/>
                <w:sz w:val="24"/>
                <w:szCs w:val="24"/>
                <w:lang w:val="kk-KZ"/>
              </w:rPr>
              <w:t>ең көп дегенде</w:t>
            </w:r>
            <w:r w:rsidRPr="00BC0724">
              <w:rPr>
                <w:rFonts w:ascii="Times New Roman" w:hAnsi="Times New Roman"/>
                <w:sz w:val="24"/>
                <w:szCs w:val="24"/>
              </w:rPr>
              <w:t xml:space="preserve"> 12 В;</w:t>
            </w:r>
          </w:p>
          <w:p w14:paraId="3A5DEA28"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lastRenderedPageBreak/>
              <w:t>Тұтынылатын</w:t>
            </w:r>
            <w:r w:rsidRPr="00BC0724">
              <w:rPr>
                <w:rFonts w:ascii="Times New Roman" w:hAnsi="Times New Roman"/>
                <w:sz w:val="24"/>
                <w:szCs w:val="24"/>
              </w:rPr>
              <w:t xml:space="preserve"> ток </w:t>
            </w:r>
            <w:r w:rsidRPr="00BC0724">
              <w:rPr>
                <w:rFonts w:ascii="Times New Roman" w:hAnsi="Times New Roman"/>
                <w:sz w:val="24"/>
                <w:szCs w:val="24"/>
                <w:lang w:val="kk-KZ"/>
              </w:rPr>
              <w:t>ең көп дегенде</w:t>
            </w:r>
            <w:r w:rsidRPr="00BC0724">
              <w:rPr>
                <w:rFonts w:ascii="Times New Roman" w:hAnsi="Times New Roman"/>
                <w:sz w:val="24"/>
                <w:szCs w:val="24"/>
              </w:rPr>
              <w:t>: 0,4 А;</w:t>
            </w:r>
          </w:p>
          <w:p w14:paraId="3FECC35E"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Жұмыс</w:t>
            </w:r>
            <w:r w:rsidRPr="00BC0724">
              <w:rPr>
                <w:rFonts w:ascii="Times New Roman" w:hAnsi="Times New Roman"/>
                <w:sz w:val="24"/>
                <w:szCs w:val="24"/>
              </w:rPr>
              <w:t xml:space="preserve"> температур</w:t>
            </w:r>
            <w:r w:rsidRPr="00BC0724">
              <w:rPr>
                <w:rFonts w:ascii="Times New Roman" w:hAnsi="Times New Roman"/>
                <w:sz w:val="24"/>
                <w:szCs w:val="24"/>
                <w:lang w:val="kk-KZ"/>
              </w:rPr>
              <w:t>асының диапазоны</w:t>
            </w:r>
            <w:r w:rsidRPr="00BC0724">
              <w:rPr>
                <w:rFonts w:ascii="Times New Roman" w:hAnsi="Times New Roman"/>
                <w:sz w:val="24"/>
                <w:szCs w:val="24"/>
              </w:rPr>
              <w:t xml:space="preserve">, </w:t>
            </w:r>
            <w:r w:rsidRPr="00BC0724">
              <w:rPr>
                <w:rFonts w:ascii="Times New Roman" w:hAnsi="Times New Roman"/>
                <w:sz w:val="24"/>
                <w:szCs w:val="24"/>
                <w:lang w:val="kk-KZ"/>
              </w:rPr>
              <w:t>35</w:t>
            </w:r>
            <w:r w:rsidRPr="00BC0724">
              <w:rPr>
                <w:rFonts w:ascii="Times New Roman" w:hAnsi="Times New Roman"/>
                <w:sz w:val="24"/>
                <w:szCs w:val="24"/>
              </w:rPr>
              <w:t>°С</w:t>
            </w:r>
            <w:r w:rsidRPr="00BC0724">
              <w:rPr>
                <w:rFonts w:ascii="Times New Roman" w:hAnsi="Times New Roman"/>
                <w:sz w:val="24"/>
                <w:szCs w:val="24"/>
                <w:lang w:val="kk-KZ"/>
              </w:rPr>
              <w:t>-тан</w:t>
            </w:r>
            <w:r w:rsidRPr="00BC0724">
              <w:rPr>
                <w:rFonts w:ascii="Times New Roman" w:hAnsi="Times New Roman"/>
                <w:sz w:val="24"/>
                <w:szCs w:val="24"/>
              </w:rPr>
              <w:t xml:space="preserve"> до +</w:t>
            </w:r>
            <w:r w:rsidRPr="00BC0724">
              <w:rPr>
                <w:rFonts w:ascii="Times New Roman" w:hAnsi="Times New Roman"/>
                <w:sz w:val="24"/>
                <w:szCs w:val="24"/>
                <w:lang w:val="kk-KZ"/>
              </w:rPr>
              <w:t>5</w:t>
            </w:r>
            <w:r w:rsidRPr="00BC0724">
              <w:rPr>
                <w:rFonts w:ascii="Times New Roman" w:hAnsi="Times New Roman"/>
                <w:sz w:val="24"/>
                <w:szCs w:val="24"/>
              </w:rPr>
              <w:t>0°С</w:t>
            </w:r>
            <w:r w:rsidRPr="00BC0724">
              <w:rPr>
                <w:rFonts w:ascii="Times New Roman" w:hAnsi="Times New Roman"/>
                <w:sz w:val="24"/>
                <w:szCs w:val="24"/>
                <w:lang w:val="kk-KZ"/>
              </w:rPr>
              <w:t>-қа дейін</w:t>
            </w:r>
            <w:r w:rsidRPr="00BC0724">
              <w:rPr>
                <w:rFonts w:ascii="Times New Roman" w:hAnsi="Times New Roman"/>
                <w:sz w:val="24"/>
                <w:szCs w:val="24"/>
              </w:rPr>
              <w:t>;</w:t>
            </w:r>
          </w:p>
          <w:p w14:paraId="790FC7E2"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rPr>
              <w:t>Габарит</w:t>
            </w:r>
            <w:r w:rsidRPr="00BC0724">
              <w:rPr>
                <w:rFonts w:ascii="Times New Roman" w:hAnsi="Times New Roman"/>
                <w:sz w:val="24"/>
                <w:szCs w:val="24"/>
                <w:lang w:val="kk-KZ"/>
              </w:rPr>
              <w:t xml:space="preserve"> өлшемдер ең кө</w:t>
            </w:r>
            <w:proofErr w:type="gramStart"/>
            <w:r w:rsidRPr="00BC0724">
              <w:rPr>
                <w:rFonts w:ascii="Times New Roman" w:hAnsi="Times New Roman"/>
                <w:sz w:val="24"/>
                <w:szCs w:val="24"/>
                <w:lang w:val="kk-KZ"/>
              </w:rPr>
              <w:t>п</w:t>
            </w:r>
            <w:proofErr w:type="gramEnd"/>
            <w:r w:rsidRPr="00BC0724">
              <w:rPr>
                <w:rFonts w:ascii="Times New Roman" w:hAnsi="Times New Roman"/>
                <w:sz w:val="24"/>
                <w:szCs w:val="24"/>
                <w:lang w:val="kk-KZ"/>
              </w:rPr>
              <w:t xml:space="preserve"> дегенде</w:t>
            </w:r>
            <w:r w:rsidRPr="00BC0724">
              <w:rPr>
                <w:rFonts w:ascii="Times New Roman" w:hAnsi="Times New Roman"/>
                <w:sz w:val="24"/>
                <w:szCs w:val="24"/>
              </w:rPr>
              <w:t>: 250х49,5х26,5 мм;</w:t>
            </w:r>
          </w:p>
          <w:p w14:paraId="6D742807"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rPr>
              <w:t xml:space="preserve">Масса </w:t>
            </w:r>
            <w:r w:rsidRPr="00BC0724">
              <w:rPr>
                <w:rFonts w:ascii="Times New Roman" w:hAnsi="Times New Roman"/>
                <w:sz w:val="24"/>
                <w:szCs w:val="24"/>
                <w:lang w:val="kk-KZ"/>
              </w:rPr>
              <w:t>ең кө</w:t>
            </w:r>
            <w:proofErr w:type="gramStart"/>
            <w:r w:rsidRPr="00BC0724">
              <w:rPr>
                <w:rFonts w:ascii="Times New Roman" w:hAnsi="Times New Roman"/>
                <w:sz w:val="24"/>
                <w:szCs w:val="24"/>
                <w:lang w:val="kk-KZ"/>
              </w:rPr>
              <w:t>п</w:t>
            </w:r>
            <w:proofErr w:type="gramEnd"/>
            <w:r w:rsidRPr="00BC0724">
              <w:rPr>
                <w:rFonts w:ascii="Times New Roman" w:hAnsi="Times New Roman"/>
                <w:sz w:val="24"/>
                <w:szCs w:val="24"/>
                <w:lang w:val="kk-KZ"/>
              </w:rPr>
              <w:t xml:space="preserve"> дегенде</w:t>
            </w:r>
            <w:r w:rsidRPr="00BC0724">
              <w:rPr>
                <w:rFonts w:ascii="Times New Roman" w:hAnsi="Times New Roman"/>
                <w:sz w:val="24"/>
                <w:szCs w:val="24"/>
              </w:rPr>
              <w:t>: 2 кг;</w:t>
            </w:r>
          </w:p>
          <w:p w14:paraId="1C30895C"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rPr>
              <w:t>L-</w:t>
            </w:r>
            <w:r w:rsidRPr="00BC0724">
              <w:rPr>
                <w:rFonts w:ascii="Times New Roman" w:hAnsi="Times New Roman"/>
                <w:sz w:val="24"/>
                <w:szCs w:val="24"/>
                <w:lang w:val="kk-KZ"/>
              </w:rPr>
              <w:t>үлгілі бекітпе</w:t>
            </w:r>
            <w:r w:rsidRPr="00BC0724">
              <w:rPr>
                <w:rFonts w:ascii="Times New Roman" w:hAnsi="Times New Roman"/>
                <w:sz w:val="24"/>
                <w:szCs w:val="24"/>
              </w:rPr>
              <w:t xml:space="preserve">. </w:t>
            </w:r>
          </w:p>
          <w:p w14:paraId="0D1248CB" w14:textId="77777777" w:rsidR="006E778C" w:rsidRPr="00BC0724" w:rsidRDefault="006E778C" w:rsidP="00FE11D4">
            <w:pPr>
              <w:ind w:right="-1" w:firstLine="567"/>
              <w:jc w:val="both"/>
              <w:rPr>
                <w:color w:val="auto"/>
              </w:rPr>
            </w:pPr>
          </w:p>
          <w:p w14:paraId="117F5A55" w14:textId="77777777" w:rsidR="006E778C" w:rsidRPr="00BC0724" w:rsidRDefault="006E778C" w:rsidP="00FE11D4">
            <w:pPr>
              <w:ind w:right="-1" w:firstLine="567"/>
              <w:jc w:val="both"/>
              <w:rPr>
                <w:color w:val="auto"/>
                <w:lang w:val="kk-KZ"/>
              </w:rPr>
            </w:pPr>
            <w:r w:rsidRPr="00BC0724">
              <w:rPr>
                <w:b/>
                <w:color w:val="auto"/>
              </w:rPr>
              <w:t xml:space="preserve"> </w:t>
            </w:r>
            <w:r w:rsidRPr="00BC0724">
              <w:rPr>
                <w:b/>
                <w:color w:val="auto"/>
                <w:lang w:val="kk-KZ"/>
              </w:rPr>
              <w:t>М</w:t>
            </w:r>
            <w:r w:rsidRPr="00BC0724">
              <w:rPr>
                <w:b/>
                <w:color w:val="auto"/>
              </w:rPr>
              <w:t>еталл</w:t>
            </w:r>
            <w:r w:rsidRPr="00BC0724">
              <w:rPr>
                <w:b/>
                <w:color w:val="auto"/>
                <w:lang w:val="kk-KZ"/>
              </w:rPr>
              <w:t xml:space="preserve"> батырма</w:t>
            </w:r>
            <w:r w:rsidRPr="00BC0724">
              <w:rPr>
                <w:b/>
                <w:color w:val="auto"/>
              </w:rPr>
              <w:t xml:space="preserve"> – 3</w:t>
            </w:r>
            <w:r w:rsidRPr="00BC0724">
              <w:rPr>
                <w:b/>
                <w:color w:val="auto"/>
                <w:lang w:val="kk-KZ"/>
              </w:rPr>
              <w:t xml:space="preserve"> дана.</w:t>
            </w:r>
          </w:p>
          <w:p w14:paraId="5DB92666" w14:textId="77777777" w:rsidR="006E778C" w:rsidRPr="00BC0724" w:rsidRDefault="006E778C" w:rsidP="00FE11D4">
            <w:pPr>
              <w:pStyle w:val="a6"/>
              <w:numPr>
                <w:ilvl w:val="0"/>
                <w:numId w:val="24"/>
              </w:numPr>
              <w:spacing w:after="0" w:line="240" w:lineRule="auto"/>
              <w:ind w:right="-1"/>
              <w:jc w:val="both"/>
              <w:rPr>
                <w:rFonts w:ascii="Times New Roman" w:hAnsi="Times New Roman"/>
                <w:sz w:val="24"/>
                <w:szCs w:val="24"/>
                <w:lang w:val="kk-KZ"/>
              </w:rPr>
            </w:pPr>
            <w:r w:rsidRPr="00BC0724">
              <w:rPr>
                <w:rFonts w:ascii="Times New Roman" w:hAnsi="Times New Roman"/>
                <w:sz w:val="24"/>
                <w:szCs w:val="24"/>
                <w:lang w:val="kk-KZ"/>
              </w:rPr>
              <w:t>Бұзылғанға дейін пайдалану ұзақтығы кем дегенде – 500.000 цикл;</w:t>
            </w:r>
          </w:p>
          <w:p w14:paraId="230307C0" w14:textId="77777777" w:rsidR="006E778C" w:rsidRPr="00BC0724" w:rsidRDefault="006E778C" w:rsidP="00FE11D4">
            <w:pPr>
              <w:pStyle w:val="a6"/>
              <w:numPr>
                <w:ilvl w:val="0"/>
                <w:numId w:val="24"/>
              </w:numPr>
              <w:spacing w:after="0" w:line="240" w:lineRule="auto"/>
              <w:ind w:right="-1"/>
              <w:jc w:val="both"/>
              <w:rPr>
                <w:rFonts w:ascii="Times New Roman" w:hAnsi="Times New Roman"/>
                <w:sz w:val="24"/>
                <w:szCs w:val="24"/>
              </w:rPr>
            </w:pPr>
            <w:r w:rsidRPr="00BC0724">
              <w:rPr>
                <w:rFonts w:ascii="Times New Roman" w:hAnsi="Times New Roman"/>
                <w:sz w:val="24"/>
                <w:szCs w:val="24"/>
              </w:rPr>
              <w:t>Материал – мырыш қорытпасы;</w:t>
            </w:r>
          </w:p>
          <w:p w14:paraId="464D0B6B"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rPr>
              <w:t xml:space="preserve">Индикация – </w:t>
            </w:r>
            <w:r w:rsidRPr="00BC0724">
              <w:rPr>
                <w:rFonts w:ascii="Times New Roman" w:hAnsi="Times New Roman"/>
                <w:sz w:val="24"/>
                <w:szCs w:val="24"/>
                <w:lang w:val="kk-KZ"/>
              </w:rPr>
              <w:t>екі тү</w:t>
            </w:r>
            <w:proofErr w:type="gramStart"/>
            <w:r w:rsidRPr="00BC0724">
              <w:rPr>
                <w:rFonts w:ascii="Times New Roman" w:hAnsi="Times New Roman"/>
                <w:sz w:val="24"/>
                <w:szCs w:val="24"/>
                <w:lang w:val="kk-KZ"/>
              </w:rPr>
              <w:t>ст</w:t>
            </w:r>
            <w:proofErr w:type="gramEnd"/>
            <w:r w:rsidRPr="00BC0724">
              <w:rPr>
                <w:rFonts w:ascii="Times New Roman" w:hAnsi="Times New Roman"/>
                <w:sz w:val="24"/>
                <w:szCs w:val="24"/>
                <w:lang w:val="kk-KZ"/>
              </w:rPr>
              <w:t>і</w:t>
            </w:r>
            <w:r w:rsidRPr="00BC0724">
              <w:rPr>
                <w:rFonts w:ascii="Times New Roman" w:hAnsi="Times New Roman"/>
                <w:sz w:val="24"/>
                <w:szCs w:val="24"/>
              </w:rPr>
              <w:t>;</w:t>
            </w:r>
          </w:p>
          <w:p w14:paraId="14BBEA54"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Монтаж типі</w:t>
            </w:r>
            <w:r w:rsidRPr="00BC0724">
              <w:rPr>
                <w:rFonts w:ascii="Times New Roman" w:hAnsi="Times New Roman"/>
                <w:sz w:val="24"/>
                <w:szCs w:val="24"/>
              </w:rPr>
              <w:t xml:space="preserve"> – </w:t>
            </w:r>
            <w:r w:rsidRPr="00BC0724">
              <w:rPr>
                <w:rFonts w:ascii="Times New Roman" w:hAnsi="Times New Roman"/>
                <w:sz w:val="24"/>
                <w:szCs w:val="24"/>
                <w:lang w:val="kk-KZ"/>
              </w:rPr>
              <w:t>жапсырмалы</w:t>
            </w:r>
            <w:r w:rsidRPr="00BC0724">
              <w:rPr>
                <w:rFonts w:ascii="Times New Roman" w:hAnsi="Times New Roman"/>
                <w:sz w:val="24"/>
                <w:szCs w:val="24"/>
              </w:rPr>
              <w:t>;</w:t>
            </w:r>
          </w:p>
          <w:p w14:paraId="081965EC"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Шығыс</w:t>
            </w:r>
            <w:r w:rsidRPr="00BC0724">
              <w:rPr>
                <w:rFonts w:ascii="Times New Roman" w:hAnsi="Times New Roman"/>
                <w:sz w:val="24"/>
                <w:szCs w:val="24"/>
              </w:rPr>
              <w:t xml:space="preserve"> – НР;</w:t>
            </w:r>
          </w:p>
          <w:p w14:paraId="5167B433"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Коммутациялық жүктеме</w:t>
            </w:r>
            <w:r w:rsidRPr="00BC0724">
              <w:rPr>
                <w:rFonts w:ascii="Times New Roman" w:hAnsi="Times New Roman"/>
                <w:sz w:val="24"/>
                <w:szCs w:val="24"/>
              </w:rPr>
              <w:t xml:space="preserve"> – </w:t>
            </w:r>
            <w:r w:rsidRPr="00BC0724">
              <w:rPr>
                <w:rFonts w:ascii="Times New Roman" w:hAnsi="Times New Roman"/>
                <w:sz w:val="24"/>
                <w:szCs w:val="24"/>
                <w:lang w:val="kk-KZ"/>
              </w:rPr>
              <w:t>ең көп дегенде</w:t>
            </w:r>
            <w:r w:rsidRPr="00BC0724">
              <w:rPr>
                <w:rFonts w:ascii="Times New Roman" w:hAnsi="Times New Roman"/>
                <w:sz w:val="24"/>
                <w:szCs w:val="24"/>
              </w:rPr>
              <w:t xml:space="preserve"> 3А/36В DC;</w:t>
            </w:r>
          </w:p>
          <w:p w14:paraId="1278DB7A"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Қоректендіру</w:t>
            </w:r>
            <w:r w:rsidRPr="00BC0724">
              <w:rPr>
                <w:rFonts w:ascii="Times New Roman" w:hAnsi="Times New Roman"/>
                <w:sz w:val="24"/>
                <w:szCs w:val="24"/>
              </w:rPr>
              <w:t xml:space="preserve"> – </w:t>
            </w:r>
            <w:r w:rsidRPr="00BC0724">
              <w:rPr>
                <w:rFonts w:ascii="Times New Roman" w:hAnsi="Times New Roman"/>
                <w:sz w:val="24"/>
                <w:szCs w:val="24"/>
                <w:lang w:val="kk-KZ"/>
              </w:rPr>
              <w:t>ең көп дегенде</w:t>
            </w:r>
            <w:r w:rsidRPr="00BC0724">
              <w:rPr>
                <w:rFonts w:ascii="Times New Roman" w:hAnsi="Times New Roman"/>
                <w:sz w:val="24"/>
                <w:szCs w:val="24"/>
              </w:rPr>
              <w:t xml:space="preserve"> 12 В DC;</w:t>
            </w:r>
          </w:p>
          <w:p w14:paraId="41888DB8"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Өлшемдері</w:t>
            </w:r>
            <w:r w:rsidRPr="00BC0724">
              <w:rPr>
                <w:rFonts w:ascii="Times New Roman" w:hAnsi="Times New Roman"/>
                <w:sz w:val="24"/>
                <w:szCs w:val="24"/>
              </w:rPr>
              <w:t xml:space="preserve"> (ВхШхГ) </w:t>
            </w:r>
            <w:r w:rsidRPr="00BC0724">
              <w:rPr>
                <w:rFonts w:ascii="Times New Roman" w:hAnsi="Times New Roman"/>
                <w:sz w:val="24"/>
                <w:szCs w:val="24"/>
                <w:lang w:val="kk-KZ"/>
              </w:rPr>
              <w:t>ең көп дегенде</w:t>
            </w:r>
            <w:r w:rsidRPr="00BC0724">
              <w:rPr>
                <w:rFonts w:ascii="Times New Roman" w:hAnsi="Times New Roman"/>
                <w:sz w:val="24"/>
                <w:szCs w:val="24"/>
              </w:rPr>
              <w:t>, мм – 60 х 29 х 26;</w:t>
            </w:r>
          </w:p>
          <w:p w14:paraId="2EB1A0BD"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Қорғау класы</w:t>
            </w:r>
            <w:r w:rsidRPr="00BC0724">
              <w:rPr>
                <w:rFonts w:ascii="Times New Roman" w:hAnsi="Times New Roman"/>
                <w:sz w:val="24"/>
                <w:szCs w:val="24"/>
              </w:rPr>
              <w:t xml:space="preserve"> – </w:t>
            </w:r>
            <w:r w:rsidRPr="00BC0724">
              <w:rPr>
                <w:rFonts w:ascii="Times New Roman" w:hAnsi="Times New Roman"/>
                <w:sz w:val="24"/>
                <w:szCs w:val="24"/>
                <w:lang w:val="kk-KZ"/>
              </w:rPr>
              <w:t>кем дегенде</w:t>
            </w:r>
            <w:r w:rsidRPr="00BC0724">
              <w:rPr>
                <w:rFonts w:ascii="Times New Roman" w:hAnsi="Times New Roman"/>
                <w:sz w:val="24"/>
                <w:szCs w:val="24"/>
              </w:rPr>
              <w:t xml:space="preserve"> IP40;</w:t>
            </w:r>
          </w:p>
          <w:p w14:paraId="6F7044C7"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Жұмыс</w:t>
            </w:r>
            <w:r w:rsidRPr="00BC0724">
              <w:rPr>
                <w:rFonts w:ascii="Times New Roman" w:hAnsi="Times New Roman"/>
                <w:sz w:val="24"/>
                <w:szCs w:val="24"/>
              </w:rPr>
              <w:t xml:space="preserve"> температура</w:t>
            </w:r>
            <w:r w:rsidRPr="00BC0724">
              <w:rPr>
                <w:rFonts w:ascii="Times New Roman" w:hAnsi="Times New Roman"/>
                <w:sz w:val="24"/>
                <w:szCs w:val="24"/>
                <w:lang w:val="kk-KZ"/>
              </w:rPr>
              <w:t xml:space="preserve">сы </w:t>
            </w:r>
            <w:r w:rsidRPr="00BC0724">
              <w:rPr>
                <w:rFonts w:ascii="Times New Roman" w:hAnsi="Times New Roman"/>
                <w:sz w:val="24"/>
                <w:szCs w:val="24"/>
              </w:rPr>
              <w:t xml:space="preserve">– </w:t>
            </w:r>
            <w:r w:rsidRPr="00BC0724">
              <w:rPr>
                <w:rFonts w:ascii="Times New Roman" w:hAnsi="Times New Roman"/>
                <w:sz w:val="24"/>
                <w:szCs w:val="24"/>
                <w:lang w:val="kk-KZ"/>
              </w:rPr>
              <w:t>- 20</w:t>
            </w:r>
            <w:r w:rsidRPr="00BC0724">
              <w:rPr>
                <w:rFonts w:ascii="Times New Roman" w:hAnsi="Times New Roman"/>
                <w:sz w:val="24"/>
                <w:szCs w:val="24"/>
              </w:rPr>
              <w:t>°С</w:t>
            </w:r>
            <w:r w:rsidRPr="00BC0724">
              <w:rPr>
                <w:rFonts w:ascii="Times New Roman" w:hAnsi="Times New Roman"/>
                <w:sz w:val="24"/>
                <w:szCs w:val="24"/>
                <w:lang w:val="kk-KZ"/>
              </w:rPr>
              <w:t>-тан</w:t>
            </w:r>
            <w:r w:rsidRPr="00BC0724">
              <w:rPr>
                <w:rFonts w:ascii="Times New Roman" w:hAnsi="Times New Roman"/>
                <w:sz w:val="24"/>
                <w:szCs w:val="24"/>
              </w:rPr>
              <w:t xml:space="preserve"> до +</w:t>
            </w:r>
            <w:r w:rsidRPr="00BC0724">
              <w:rPr>
                <w:rFonts w:ascii="Times New Roman" w:hAnsi="Times New Roman"/>
                <w:sz w:val="24"/>
                <w:szCs w:val="24"/>
                <w:lang w:val="kk-KZ"/>
              </w:rPr>
              <w:t>55</w:t>
            </w:r>
            <w:r w:rsidRPr="00BC0724">
              <w:rPr>
                <w:rFonts w:ascii="Times New Roman" w:hAnsi="Times New Roman"/>
                <w:sz w:val="24"/>
                <w:szCs w:val="24"/>
              </w:rPr>
              <w:t>°С</w:t>
            </w:r>
            <w:r w:rsidRPr="00BC0724">
              <w:rPr>
                <w:rFonts w:ascii="Times New Roman" w:hAnsi="Times New Roman"/>
                <w:sz w:val="24"/>
                <w:szCs w:val="24"/>
                <w:lang w:val="kk-KZ"/>
              </w:rPr>
              <w:t>-қа дейін.</w:t>
            </w:r>
          </w:p>
          <w:p w14:paraId="410B897E" w14:textId="77777777" w:rsidR="006E778C" w:rsidRPr="00BC0724" w:rsidRDefault="006E778C" w:rsidP="00FE11D4">
            <w:pPr>
              <w:ind w:right="-1" w:firstLine="567"/>
              <w:jc w:val="both"/>
              <w:rPr>
                <w:color w:val="auto"/>
              </w:rPr>
            </w:pPr>
          </w:p>
          <w:p w14:paraId="72A682B5" w14:textId="738BBCA6" w:rsidR="006E778C" w:rsidRPr="00BC0724" w:rsidRDefault="006E778C" w:rsidP="00FE11D4">
            <w:pPr>
              <w:ind w:right="-1" w:firstLine="567"/>
              <w:jc w:val="both"/>
              <w:rPr>
                <w:color w:val="auto"/>
              </w:rPr>
            </w:pPr>
            <w:r w:rsidRPr="00BC0724">
              <w:rPr>
                <w:b/>
                <w:color w:val="auto"/>
              </w:rPr>
              <w:t>Магнит</w:t>
            </w:r>
            <w:r w:rsidRPr="00BC0724">
              <w:rPr>
                <w:b/>
                <w:color w:val="auto"/>
                <w:lang w:val="kk-KZ"/>
              </w:rPr>
              <w:t xml:space="preserve"> контактілі</w:t>
            </w:r>
            <w:r w:rsidRPr="00BC0724">
              <w:rPr>
                <w:b/>
                <w:color w:val="auto"/>
              </w:rPr>
              <w:t xml:space="preserve"> датчик – </w:t>
            </w:r>
            <w:r w:rsidR="003978EA">
              <w:rPr>
                <w:b/>
                <w:color w:val="auto"/>
                <w:lang w:val="en-US"/>
              </w:rPr>
              <w:t>12</w:t>
            </w:r>
            <w:r w:rsidRPr="00BC0724">
              <w:rPr>
                <w:b/>
                <w:color w:val="auto"/>
                <w:lang w:val="kk-KZ"/>
              </w:rPr>
              <w:t xml:space="preserve"> </w:t>
            </w:r>
            <w:proofErr w:type="gramStart"/>
            <w:r w:rsidRPr="00BC0724">
              <w:rPr>
                <w:b/>
                <w:color w:val="auto"/>
                <w:lang w:val="kk-KZ"/>
              </w:rPr>
              <w:t>дана</w:t>
            </w:r>
            <w:proofErr w:type="gramEnd"/>
            <w:r w:rsidRPr="00BC0724">
              <w:rPr>
                <w:b/>
                <w:color w:val="auto"/>
                <w:lang w:val="kk-KZ"/>
              </w:rPr>
              <w:t>.</w:t>
            </w:r>
            <w:r w:rsidRPr="00BC0724">
              <w:rPr>
                <w:b/>
                <w:color w:val="auto"/>
              </w:rPr>
              <w:t xml:space="preserve"> </w:t>
            </w:r>
          </w:p>
          <w:p w14:paraId="78F15515"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rPr>
              <w:t>Материал:</w:t>
            </w:r>
            <w:r w:rsidRPr="00BC0724">
              <w:rPr>
                <w:rFonts w:ascii="Times New Roman" w:hAnsi="Times New Roman"/>
                <w:sz w:val="24"/>
                <w:szCs w:val="24"/>
              </w:rPr>
              <w:tab/>
              <w:t>Пластик;</w:t>
            </w:r>
          </w:p>
          <w:p w14:paraId="5D5A063B"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Түсі</w:t>
            </w:r>
            <w:r w:rsidRPr="00BC0724">
              <w:rPr>
                <w:rFonts w:ascii="Times New Roman" w:hAnsi="Times New Roman"/>
                <w:sz w:val="24"/>
                <w:szCs w:val="24"/>
              </w:rPr>
              <w:t>:</w:t>
            </w:r>
            <w:r w:rsidRPr="00BC0724">
              <w:rPr>
                <w:rFonts w:ascii="Times New Roman" w:hAnsi="Times New Roman"/>
                <w:sz w:val="24"/>
                <w:szCs w:val="24"/>
              </w:rPr>
              <w:tab/>
            </w:r>
            <w:r w:rsidRPr="00BC0724">
              <w:rPr>
                <w:rFonts w:ascii="Times New Roman" w:hAnsi="Times New Roman"/>
                <w:sz w:val="24"/>
                <w:szCs w:val="24"/>
                <w:lang w:val="kk-KZ"/>
              </w:rPr>
              <w:t>ақ</w:t>
            </w:r>
            <w:r w:rsidRPr="00BC0724">
              <w:rPr>
                <w:rFonts w:ascii="Times New Roman" w:hAnsi="Times New Roman"/>
                <w:sz w:val="24"/>
                <w:szCs w:val="24"/>
              </w:rPr>
              <w:t>;</w:t>
            </w:r>
          </w:p>
          <w:p w14:paraId="61ADEC29"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Монтаж типі</w:t>
            </w:r>
            <w:r w:rsidRPr="00BC0724">
              <w:rPr>
                <w:rFonts w:ascii="Times New Roman" w:hAnsi="Times New Roman"/>
                <w:sz w:val="24"/>
                <w:szCs w:val="24"/>
              </w:rPr>
              <w:t xml:space="preserve"> – </w:t>
            </w:r>
            <w:r w:rsidRPr="00BC0724">
              <w:rPr>
                <w:rFonts w:ascii="Times New Roman" w:hAnsi="Times New Roman"/>
                <w:sz w:val="24"/>
                <w:szCs w:val="24"/>
                <w:lang w:val="kk-KZ"/>
              </w:rPr>
              <w:t>жапсырмалы</w:t>
            </w:r>
            <w:r w:rsidRPr="00BC0724">
              <w:rPr>
                <w:rFonts w:ascii="Times New Roman" w:hAnsi="Times New Roman"/>
                <w:sz w:val="24"/>
                <w:szCs w:val="24"/>
              </w:rPr>
              <w:t>;</w:t>
            </w:r>
          </w:p>
          <w:p w14:paraId="6849BBDB"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Шығыс</w:t>
            </w:r>
            <w:r w:rsidRPr="00BC0724">
              <w:rPr>
                <w:rFonts w:ascii="Times New Roman" w:hAnsi="Times New Roman"/>
                <w:sz w:val="24"/>
                <w:szCs w:val="24"/>
              </w:rPr>
              <w:t>:</w:t>
            </w:r>
            <w:r w:rsidRPr="00BC0724">
              <w:rPr>
                <w:rFonts w:ascii="Times New Roman" w:hAnsi="Times New Roman"/>
                <w:sz w:val="24"/>
                <w:szCs w:val="24"/>
              </w:rPr>
              <w:tab/>
              <w:t>НЗ, ОБЩ; 3 Вт, 30 В DC;</w:t>
            </w:r>
          </w:p>
          <w:p w14:paraId="6FB8AE07"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proofErr w:type="gramStart"/>
            <w:r w:rsidRPr="00BC0724">
              <w:rPr>
                <w:rStyle w:val="anegp0gi0b9av8jahpyh"/>
                <w:rFonts w:ascii="Times New Roman" w:hAnsi="Times New Roman"/>
                <w:sz w:val="24"/>
                <w:szCs w:val="24"/>
              </w:rPr>
              <w:t>Ж</w:t>
            </w:r>
            <w:proofErr w:type="gramEnd"/>
            <w:r w:rsidRPr="00BC0724">
              <w:rPr>
                <w:rStyle w:val="anegp0gi0b9av8jahpyh"/>
                <w:rFonts w:ascii="Times New Roman" w:hAnsi="Times New Roman"/>
                <w:sz w:val="24"/>
                <w:szCs w:val="24"/>
              </w:rPr>
              <w:t>ұмыс</w:t>
            </w:r>
            <w:r w:rsidRPr="00BC0724">
              <w:rPr>
                <w:rFonts w:ascii="Times New Roman" w:hAnsi="Times New Roman"/>
                <w:sz w:val="24"/>
                <w:szCs w:val="24"/>
              </w:rPr>
              <w:t xml:space="preserve"> </w:t>
            </w:r>
            <w:r w:rsidRPr="00BC0724">
              <w:rPr>
                <w:rStyle w:val="anegp0gi0b9av8jahpyh"/>
                <w:rFonts w:ascii="Times New Roman" w:hAnsi="Times New Roman"/>
                <w:sz w:val="24"/>
                <w:szCs w:val="24"/>
              </w:rPr>
              <w:t>саңылауы</w:t>
            </w:r>
            <w:r w:rsidRPr="00BC0724">
              <w:rPr>
                <w:rFonts w:ascii="Times New Roman" w:hAnsi="Times New Roman"/>
                <w:sz w:val="24"/>
                <w:szCs w:val="24"/>
              </w:rPr>
              <w:t>:</w:t>
            </w:r>
            <w:r w:rsidRPr="00BC0724">
              <w:rPr>
                <w:rFonts w:ascii="Times New Roman" w:hAnsi="Times New Roman"/>
                <w:sz w:val="24"/>
                <w:szCs w:val="24"/>
              </w:rPr>
              <w:tab/>
            </w:r>
            <w:r w:rsidRPr="00BC0724">
              <w:rPr>
                <w:rFonts w:ascii="Times New Roman" w:hAnsi="Times New Roman"/>
                <w:sz w:val="24"/>
                <w:szCs w:val="24"/>
                <w:lang w:val="kk-KZ"/>
              </w:rPr>
              <w:t>20-дан 30</w:t>
            </w:r>
            <w:r w:rsidRPr="00BC0724">
              <w:rPr>
                <w:rFonts w:ascii="Times New Roman" w:hAnsi="Times New Roman"/>
                <w:sz w:val="24"/>
                <w:szCs w:val="24"/>
              </w:rPr>
              <w:t xml:space="preserve"> мм</w:t>
            </w:r>
            <w:r w:rsidRPr="00BC0724">
              <w:rPr>
                <w:rFonts w:ascii="Times New Roman" w:hAnsi="Times New Roman"/>
                <w:sz w:val="24"/>
                <w:szCs w:val="24"/>
                <w:lang w:val="kk-KZ"/>
              </w:rPr>
              <w:t>-ге дейін</w:t>
            </w:r>
            <w:r w:rsidRPr="00BC0724">
              <w:rPr>
                <w:rFonts w:ascii="Times New Roman" w:hAnsi="Times New Roman"/>
                <w:sz w:val="24"/>
                <w:szCs w:val="24"/>
              </w:rPr>
              <w:t>;</w:t>
            </w:r>
          </w:p>
          <w:p w14:paraId="1AF92AD9"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Қорғау класы</w:t>
            </w:r>
            <w:r w:rsidRPr="00BC0724">
              <w:rPr>
                <w:rFonts w:ascii="Times New Roman" w:hAnsi="Times New Roman"/>
                <w:sz w:val="24"/>
                <w:szCs w:val="24"/>
              </w:rPr>
              <w:t>:</w:t>
            </w:r>
            <w:r w:rsidRPr="00BC0724">
              <w:rPr>
                <w:rFonts w:ascii="Times New Roman" w:hAnsi="Times New Roman"/>
                <w:sz w:val="24"/>
                <w:szCs w:val="24"/>
              </w:rPr>
              <w:tab/>
            </w:r>
            <w:r w:rsidRPr="00BC0724">
              <w:rPr>
                <w:rFonts w:ascii="Times New Roman" w:hAnsi="Times New Roman"/>
                <w:sz w:val="24"/>
                <w:szCs w:val="24"/>
                <w:lang w:val="kk-KZ"/>
              </w:rPr>
              <w:t>кем дегенде</w:t>
            </w:r>
            <w:r w:rsidRPr="00BC0724">
              <w:rPr>
                <w:rFonts w:ascii="Times New Roman" w:hAnsi="Times New Roman"/>
                <w:sz w:val="24"/>
                <w:szCs w:val="24"/>
              </w:rPr>
              <w:t xml:space="preserve"> IP66;</w:t>
            </w:r>
          </w:p>
          <w:p w14:paraId="63ED7450"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Жұмыс</w:t>
            </w:r>
            <w:r w:rsidRPr="00BC0724">
              <w:rPr>
                <w:rFonts w:ascii="Times New Roman" w:hAnsi="Times New Roman"/>
                <w:sz w:val="24"/>
                <w:szCs w:val="24"/>
              </w:rPr>
              <w:t xml:space="preserve"> температур</w:t>
            </w:r>
            <w:r w:rsidRPr="00BC0724">
              <w:rPr>
                <w:rFonts w:ascii="Times New Roman" w:hAnsi="Times New Roman"/>
                <w:sz w:val="24"/>
                <w:szCs w:val="24"/>
                <w:lang w:val="kk-KZ"/>
              </w:rPr>
              <w:t>асының диапазоны</w:t>
            </w:r>
            <w:r w:rsidRPr="00BC0724">
              <w:rPr>
                <w:rFonts w:ascii="Times New Roman" w:hAnsi="Times New Roman"/>
                <w:sz w:val="24"/>
                <w:szCs w:val="24"/>
              </w:rPr>
              <w:t xml:space="preserve">: </w:t>
            </w:r>
            <w:r w:rsidRPr="00BC0724">
              <w:rPr>
                <w:rFonts w:ascii="Times New Roman" w:hAnsi="Times New Roman"/>
                <w:sz w:val="24"/>
                <w:szCs w:val="24"/>
                <w:lang w:val="kk-KZ"/>
              </w:rPr>
              <w:t>30</w:t>
            </w:r>
            <w:r w:rsidRPr="00BC0724">
              <w:rPr>
                <w:rFonts w:ascii="Times New Roman" w:hAnsi="Times New Roman"/>
                <w:sz w:val="24"/>
                <w:szCs w:val="24"/>
              </w:rPr>
              <w:t>°С</w:t>
            </w:r>
            <w:r w:rsidRPr="00BC0724">
              <w:rPr>
                <w:rFonts w:ascii="Times New Roman" w:hAnsi="Times New Roman"/>
                <w:sz w:val="24"/>
                <w:szCs w:val="24"/>
                <w:lang w:val="kk-KZ"/>
              </w:rPr>
              <w:t>-тан</w:t>
            </w:r>
            <w:r w:rsidRPr="00BC0724">
              <w:rPr>
                <w:rFonts w:ascii="Times New Roman" w:hAnsi="Times New Roman"/>
                <w:sz w:val="24"/>
                <w:szCs w:val="24"/>
              </w:rPr>
              <w:t xml:space="preserve"> до +</w:t>
            </w:r>
            <w:r w:rsidRPr="00BC0724">
              <w:rPr>
                <w:rFonts w:ascii="Times New Roman" w:hAnsi="Times New Roman"/>
                <w:sz w:val="24"/>
                <w:szCs w:val="24"/>
                <w:lang w:val="kk-KZ"/>
              </w:rPr>
              <w:t>65</w:t>
            </w:r>
            <w:r w:rsidRPr="00BC0724">
              <w:rPr>
                <w:rFonts w:ascii="Times New Roman" w:hAnsi="Times New Roman"/>
                <w:sz w:val="24"/>
                <w:szCs w:val="24"/>
              </w:rPr>
              <w:t>°С</w:t>
            </w:r>
            <w:r w:rsidRPr="00BC0724">
              <w:rPr>
                <w:rFonts w:ascii="Times New Roman" w:hAnsi="Times New Roman"/>
                <w:sz w:val="24"/>
                <w:szCs w:val="24"/>
                <w:lang w:val="kk-KZ"/>
              </w:rPr>
              <w:t>-қа дейін</w:t>
            </w:r>
            <w:r w:rsidRPr="00BC0724">
              <w:rPr>
                <w:rFonts w:ascii="Times New Roman" w:hAnsi="Times New Roman"/>
                <w:sz w:val="24"/>
                <w:szCs w:val="24"/>
              </w:rPr>
              <w:t>;</w:t>
            </w:r>
          </w:p>
          <w:p w14:paraId="279404B8"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Жұмыс</w:t>
            </w:r>
            <w:r w:rsidRPr="00BC0724">
              <w:rPr>
                <w:rFonts w:ascii="Times New Roman" w:hAnsi="Times New Roman"/>
                <w:sz w:val="24"/>
                <w:szCs w:val="24"/>
              </w:rPr>
              <w:t xml:space="preserve"> </w:t>
            </w:r>
            <w:r w:rsidRPr="00BC0724">
              <w:rPr>
                <w:rFonts w:ascii="Times New Roman" w:hAnsi="Times New Roman"/>
                <w:sz w:val="24"/>
                <w:szCs w:val="24"/>
                <w:lang w:val="kk-KZ"/>
              </w:rPr>
              <w:t>ылғалдылығының диапазоны</w:t>
            </w:r>
            <w:r w:rsidRPr="00BC0724">
              <w:rPr>
                <w:rFonts w:ascii="Times New Roman" w:hAnsi="Times New Roman"/>
                <w:sz w:val="24"/>
                <w:szCs w:val="24"/>
              </w:rPr>
              <w:t>:</w:t>
            </w:r>
            <w:r w:rsidRPr="00BC0724">
              <w:rPr>
                <w:rFonts w:ascii="Times New Roman" w:hAnsi="Times New Roman"/>
                <w:sz w:val="24"/>
                <w:szCs w:val="24"/>
                <w:lang w:val="kk-KZ"/>
              </w:rPr>
              <w:t xml:space="preserve"> </w:t>
            </w:r>
            <w:r w:rsidRPr="00BC0724">
              <w:rPr>
                <w:rFonts w:ascii="Times New Roman" w:hAnsi="Times New Roman"/>
                <w:sz w:val="24"/>
                <w:szCs w:val="24"/>
              </w:rPr>
              <w:t xml:space="preserve"> </w:t>
            </w:r>
            <w:r w:rsidRPr="00BC0724">
              <w:rPr>
                <w:rFonts w:ascii="Times New Roman" w:hAnsi="Times New Roman"/>
                <w:sz w:val="24"/>
                <w:szCs w:val="24"/>
                <w:lang w:val="kk-KZ"/>
              </w:rPr>
              <w:t>1</w:t>
            </w:r>
            <w:r w:rsidRPr="00BC0724">
              <w:rPr>
                <w:rFonts w:ascii="Times New Roman" w:hAnsi="Times New Roman"/>
                <w:sz w:val="24"/>
                <w:szCs w:val="24"/>
              </w:rPr>
              <w:t>0%</w:t>
            </w:r>
            <w:r w:rsidRPr="00BC0724">
              <w:rPr>
                <w:rFonts w:ascii="Times New Roman" w:hAnsi="Times New Roman"/>
                <w:sz w:val="24"/>
                <w:szCs w:val="24"/>
                <w:lang w:val="kk-KZ"/>
              </w:rPr>
              <w:t>-тен</w:t>
            </w:r>
            <w:r w:rsidRPr="00BC0724">
              <w:rPr>
                <w:rFonts w:ascii="Times New Roman" w:hAnsi="Times New Roman"/>
                <w:sz w:val="24"/>
                <w:szCs w:val="24"/>
              </w:rPr>
              <w:t xml:space="preserve"> </w:t>
            </w:r>
            <w:r w:rsidRPr="00BC0724">
              <w:rPr>
                <w:rFonts w:ascii="Times New Roman" w:hAnsi="Times New Roman"/>
                <w:sz w:val="24"/>
                <w:szCs w:val="24"/>
                <w:lang w:val="kk-KZ"/>
              </w:rPr>
              <w:t>98</w:t>
            </w:r>
            <w:r w:rsidRPr="00BC0724">
              <w:rPr>
                <w:rFonts w:ascii="Times New Roman" w:hAnsi="Times New Roman"/>
                <w:sz w:val="24"/>
                <w:szCs w:val="24"/>
              </w:rPr>
              <w:t>%</w:t>
            </w:r>
            <w:r w:rsidRPr="00BC0724">
              <w:rPr>
                <w:rFonts w:ascii="Times New Roman" w:hAnsi="Times New Roman"/>
                <w:sz w:val="24"/>
                <w:szCs w:val="24"/>
                <w:lang w:val="kk-KZ"/>
              </w:rPr>
              <w:t>-ке дейін</w:t>
            </w:r>
            <w:r w:rsidRPr="00BC0724">
              <w:rPr>
                <w:rFonts w:ascii="Times New Roman" w:hAnsi="Times New Roman"/>
                <w:sz w:val="24"/>
                <w:szCs w:val="24"/>
              </w:rPr>
              <w:t>;</w:t>
            </w:r>
          </w:p>
          <w:p w14:paraId="7485D0A5" w14:textId="77777777" w:rsidR="006E778C" w:rsidRPr="00FE11D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rPr>
              <w:t>Габарит</w:t>
            </w:r>
            <w:r w:rsidRPr="00BC0724">
              <w:rPr>
                <w:rFonts w:ascii="Times New Roman" w:hAnsi="Times New Roman"/>
                <w:sz w:val="24"/>
                <w:szCs w:val="24"/>
                <w:lang w:val="kk-KZ"/>
              </w:rPr>
              <w:t>тер</w:t>
            </w:r>
            <w:r w:rsidRPr="00BC0724">
              <w:rPr>
                <w:rFonts w:ascii="Times New Roman" w:hAnsi="Times New Roman"/>
                <w:sz w:val="24"/>
                <w:szCs w:val="24"/>
              </w:rPr>
              <w:t xml:space="preserve">: </w:t>
            </w:r>
            <w:r w:rsidRPr="00BC0724">
              <w:rPr>
                <w:rFonts w:ascii="Times New Roman" w:hAnsi="Times New Roman"/>
                <w:sz w:val="24"/>
                <w:szCs w:val="24"/>
                <w:lang w:val="kk-KZ"/>
              </w:rPr>
              <w:t>ең кө</w:t>
            </w:r>
            <w:proofErr w:type="gramStart"/>
            <w:r w:rsidRPr="00BC0724">
              <w:rPr>
                <w:rFonts w:ascii="Times New Roman" w:hAnsi="Times New Roman"/>
                <w:sz w:val="24"/>
                <w:szCs w:val="24"/>
                <w:lang w:val="kk-KZ"/>
              </w:rPr>
              <w:t>п</w:t>
            </w:r>
            <w:proofErr w:type="gramEnd"/>
            <w:r w:rsidRPr="00BC0724">
              <w:rPr>
                <w:rFonts w:ascii="Times New Roman" w:hAnsi="Times New Roman"/>
                <w:sz w:val="24"/>
                <w:szCs w:val="24"/>
                <w:lang w:val="kk-KZ"/>
              </w:rPr>
              <w:t xml:space="preserve"> дегенде</w:t>
            </w:r>
            <w:r w:rsidRPr="00BC0724">
              <w:rPr>
                <w:rFonts w:ascii="Times New Roman" w:hAnsi="Times New Roman"/>
                <w:sz w:val="24"/>
                <w:szCs w:val="24"/>
              </w:rPr>
              <w:t xml:space="preserve"> 65 х 13 х 13 мм / 65 х 13 х 13 мм.</w:t>
            </w:r>
          </w:p>
          <w:p w14:paraId="76EE1C2E" w14:textId="77777777" w:rsidR="00FE11D4" w:rsidRPr="00757A73" w:rsidRDefault="00FE11D4" w:rsidP="00FE11D4">
            <w:pPr>
              <w:ind w:right="-1" w:firstLine="567"/>
              <w:jc w:val="both"/>
              <w:rPr>
                <w:b/>
                <w:color w:val="auto"/>
              </w:rPr>
            </w:pPr>
          </w:p>
          <w:p w14:paraId="13E4FA43" w14:textId="77777777" w:rsidR="00FE11D4" w:rsidRPr="00FE11D4" w:rsidRDefault="00FE11D4" w:rsidP="00FE11D4">
            <w:pPr>
              <w:ind w:right="-1" w:firstLine="567"/>
              <w:jc w:val="both"/>
              <w:rPr>
                <w:b/>
                <w:color w:val="auto"/>
              </w:rPr>
            </w:pPr>
            <w:r w:rsidRPr="00FE11D4">
              <w:rPr>
                <w:b/>
                <w:color w:val="auto"/>
              </w:rPr>
              <w:t xml:space="preserve">Прокси карта </w:t>
            </w:r>
          </w:p>
          <w:p w14:paraId="702BFCB0" w14:textId="069756EB" w:rsidR="00FE11D4" w:rsidRPr="003978EA" w:rsidRDefault="00FE11D4" w:rsidP="003978EA">
            <w:pPr>
              <w:pStyle w:val="a6"/>
              <w:numPr>
                <w:ilvl w:val="0"/>
                <w:numId w:val="26"/>
              </w:numPr>
              <w:spacing w:after="0" w:line="240" w:lineRule="auto"/>
              <w:ind w:left="1340" w:right="-1" w:hanging="426"/>
              <w:jc w:val="both"/>
              <w:rPr>
                <w:rFonts w:ascii="Times New Roman" w:hAnsi="Times New Roman"/>
                <w:sz w:val="24"/>
                <w:szCs w:val="24"/>
                <w:lang w:val="kk-KZ"/>
              </w:rPr>
            </w:pPr>
            <w:r w:rsidRPr="003978EA">
              <w:rPr>
                <w:rFonts w:ascii="Times New Roman" w:hAnsi="Times New Roman"/>
                <w:sz w:val="24"/>
                <w:szCs w:val="24"/>
                <w:lang w:val="kk-KZ"/>
              </w:rPr>
              <w:t>MF-Mifare 13.56 Mhz (сериялық нөмірі бар) - 50 дана</w:t>
            </w:r>
          </w:p>
          <w:p w14:paraId="4CA246EC" w14:textId="77777777" w:rsidR="006E778C" w:rsidRPr="00BC0724" w:rsidRDefault="006E778C" w:rsidP="00FE11D4">
            <w:pPr>
              <w:ind w:right="-1" w:firstLine="567"/>
              <w:jc w:val="both"/>
              <w:rPr>
                <w:color w:val="auto"/>
              </w:rPr>
            </w:pPr>
          </w:p>
          <w:p w14:paraId="0887A4AE" w14:textId="1CAEACFB" w:rsidR="006E778C" w:rsidRPr="00BC0724" w:rsidRDefault="006E778C" w:rsidP="00FE11D4">
            <w:pPr>
              <w:ind w:right="-1" w:firstLine="567"/>
              <w:jc w:val="both"/>
              <w:rPr>
                <w:b/>
                <w:color w:val="auto"/>
                <w:lang w:val="kk-KZ"/>
              </w:rPr>
            </w:pPr>
            <w:r w:rsidRPr="00BC0724">
              <w:rPr>
                <w:b/>
                <w:color w:val="auto"/>
              </w:rPr>
              <w:lastRenderedPageBreak/>
              <w:t xml:space="preserve"> Доводчик – </w:t>
            </w:r>
            <w:r w:rsidR="00FE11D4">
              <w:rPr>
                <w:b/>
                <w:color w:val="auto"/>
                <w:lang w:val="en-US"/>
              </w:rPr>
              <w:t>12</w:t>
            </w:r>
            <w:r w:rsidRPr="00BC0724">
              <w:rPr>
                <w:b/>
                <w:color w:val="auto"/>
                <w:lang w:val="kk-KZ"/>
              </w:rPr>
              <w:t xml:space="preserve"> </w:t>
            </w:r>
            <w:proofErr w:type="gramStart"/>
            <w:r w:rsidRPr="00BC0724">
              <w:rPr>
                <w:b/>
                <w:color w:val="auto"/>
                <w:lang w:val="kk-KZ"/>
              </w:rPr>
              <w:t>дана</w:t>
            </w:r>
            <w:proofErr w:type="gramEnd"/>
          </w:p>
          <w:p w14:paraId="56C54BA0"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rPr>
              <w:t xml:space="preserve">Серия </w:t>
            </w:r>
            <w:r w:rsidRPr="00BC0724">
              <w:rPr>
                <w:rFonts w:ascii="Times New Roman" w:hAnsi="Times New Roman"/>
                <w:sz w:val="24"/>
                <w:szCs w:val="24"/>
                <w:lang w:val="kk-KZ"/>
              </w:rPr>
              <w:t>кем дегенде</w:t>
            </w:r>
            <w:r w:rsidRPr="00BC0724">
              <w:rPr>
                <w:rFonts w:ascii="Times New Roman" w:hAnsi="Times New Roman"/>
                <w:sz w:val="24"/>
                <w:szCs w:val="24"/>
              </w:rPr>
              <w:t xml:space="preserve"> S;</w:t>
            </w:r>
          </w:p>
          <w:p w14:paraId="69F31D9A"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rPr>
              <w:t>Өнім т</w:t>
            </w:r>
            <w:r w:rsidRPr="00BC0724">
              <w:rPr>
                <w:rFonts w:ascii="Times New Roman" w:hAnsi="Times New Roman"/>
                <w:sz w:val="24"/>
                <w:szCs w:val="24"/>
                <w:lang w:val="kk-KZ"/>
              </w:rPr>
              <w:t>ип</w:t>
            </w:r>
            <w:r w:rsidRPr="00BC0724">
              <w:rPr>
                <w:rFonts w:ascii="Times New Roman" w:hAnsi="Times New Roman"/>
                <w:sz w:val="24"/>
                <w:szCs w:val="24"/>
              </w:rPr>
              <w:t xml:space="preserve">і: есік жабатын құрылғыдан кем болмауы </w:t>
            </w:r>
            <w:proofErr w:type="gramStart"/>
            <w:r w:rsidRPr="00BC0724">
              <w:rPr>
                <w:rFonts w:ascii="Times New Roman" w:hAnsi="Times New Roman"/>
                <w:sz w:val="24"/>
                <w:szCs w:val="24"/>
              </w:rPr>
              <w:t>тиіс</w:t>
            </w:r>
            <w:proofErr w:type="gramEnd"/>
            <w:r w:rsidRPr="00BC0724">
              <w:rPr>
                <w:rFonts w:ascii="Times New Roman" w:hAnsi="Times New Roman"/>
                <w:sz w:val="24"/>
                <w:szCs w:val="24"/>
              </w:rPr>
              <w:t>;</w:t>
            </w:r>
          </w:p>
          <w:p w14:paraId="2EC38D0A"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Есіктің салмағы</w:t>
            </w:r>
            <w:r w:rsidRPr="00BC0724">
              <w:rPr>
                <w:rFonts w:ascii="Times New Roman" w:hAnsi="Times New Roman"/>
                <w:sz w:val="24"/>
                <w:szCs w:val="24"/>
              </w:rPr>
              <w:t xml:space="preserve">, кг </w:t>
            </w:r>
            <w:r w:rsidRPr="00BC0724">
              <w:rPr>
                <w:rFonts w:ascii="Times New Roman" w:hAnsi="Times New Roman"/>
                <w:sz w:val="24"/>
                <w:szCs w:val="24"/>
                <w:lang w:val="kk-KZ"/>
              </w:rPr>
              <w:t>120-дан 160 кг-ға дейін</w:t>
            </w:r>
            <w:r w:rsidRPr="00BC0724">
              <w:rPr>
                <w:rFonts w:ascii="Times New Roman" w:hAnsi="Times New Roman"/>
                <w:sz w:val="24"/>
                <w:szCs w:val="24"/>
              </w:rPr>
              <w:t>;</w:t>
            </w:r>
          </w:p>
          <w:p w14:paraId="1F068849"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Доводчиктің класы</w:t>
            </w:r>
            <w:r w:rsidRPr="00BC0724">
              <w:rPr>
                <w:rFonts w:ascii="Times New Roman" w:hAnsi="Times New Roman"/>
                <w:sz w:val="24"/>
                <w:szCs w:val="24"/>
              </w:rPr>
              <w:t xml:space="preserve"> </w:t>
            </w:r>
            <w:r w:rsidRPr="00BC0724">
              <w:rPr>
                <w:rFonts w:ascii="Times New Roman" w:hAnsi="Times New Roman"/>
                <w:sz w:val="24"/>
                <w:szCs w:val="24"/>
                <w:lang w:val="kk-KZ"/>
              </w:rPr>
              <w:t>кем дегенде</w:t>
            </w:r>
            <w:r w:rsidRPr="00BC0724">
              <w:rPr>
                <w:rFonts w:ascii="Times New Roman" w:hAnsi="Times New Roman"/>
                <w:sz w:val="24"/>
                <w:szCs w:val="24"/>
              </w:rPr>
              <w:t xml:space="preserve"> EN6-7;</w:t>
            </w:r>
          </w:p>
          <w:p w14:paraId="58A70F37" w14:textId="77777777" w:rsidR="006E778C" w:rsidRPr="00BC0724" w:rsidRDefault="006E778C" w:rsidP="00FE11D4">
            <w:pPr>
              <w:pStyle w:val="a6"/>
              <w:numPr>
                <w:ilvl w:val="0"/>
                <w:numId w:val="24"/>
              </w:numPr>
              <w:spacing w:after="0" w:line="240" w:lineRule="auto"/>
              <w:ind w:right="-1"/>
              <w:jc w:val="both"/>
              <w:rPr>
                <w:rFonts w:ascii="Times New Roman" w:hAnsi="Times New Roman"/>
                <w:sz w:val="24"/>
                <w:szCs w:val="24"/>
              </w:rPr>
            </w:pPr>
            <w:r w:rsidRPr="00BC0724">
              <w:rPr>
                <w:rFonts w:ascii="Times New Roman" w:hAnsi="Times New Roman"/>
                <w:sz w:val="24"/>
                <w:szCs w:val="24"/>
                <w:lang w:val="kk-KZ"/>
              </w:rPr>
              <w:t>Орнату типі</w:t>
            </w:r>
            <w:r w:rsidRPr="00BC0724">
              <w:rPr>
                <w:rFonts w:ascii="Times New Roman" w:hAnsi="Times New Roman"/>
                <w:sz w:val="24"/>
                <w:szCs w:val="24"/>
              </w:rPr>
              <w:t xml:space="preserve">: </w:t>
            </w:r>
            <w:r w:rsidRPr="00BC0724">
              <w:rPr>
                <w:rFonts w:ascii="Times New Roman" w:hAnsi="Times New Roman"/>
                <w:sz w:val="24"/>
                <w:szCs w:val="24"/>
                <w:lang w:val="kk-KZ"/>
              </w:rPr>
              <w:t>кем дегенде</w:t>
            </w:r>
            <w:r w:rsidRPr="00BC0724">
              <w:rPr>
                <w:rFonts w:ascii="Times New Roman" w:hAnsi="Times New Roman"/>
                <w:sz w:val="24"/>
                <w:szCs w:val="24"/>
              </w:rPr>
              <w:t xml:space="preserve"> </w:t>
            </w:r>
            <w:r w:rsidRPr="00BC0724">
              <w:rPr>
                <w:rFonts w:ascii="Times New Roman" w:hAnsi="Times New Roman"/>
                <w:sz w:val="24"/>
                <w:szCs w:val="24"/>
                <w:lang w:val="kk-KZ"/>
              </w:rPr>
              <w:t>әмбебап</w:t>
            </w:r>
            <w:r w:rsidRPr="00BC0724">
              <w:rPr>
                <w:rFonts w:ascii="Times New Roman" w:hAnsi="Times New Roman"/>
                <w:sz w:val="24"/>
                <w:szCs w:val="24"/>
              </w:rPr>
              <w:t xml:space="preserve"> (сол </w:t>
            </w:r>
            <w:r w:rsidRPr="00BC0724">
              <w:rPr>
                <w:rFonts w:ascii="Times New Roman" w:hAnsi="Times New Roman"/>
                <w:sz w:val="24"/>
                <w:szCs w:val="24"/>
                <w:lang w:val="kk-KZ"/>
              </w:rPr>
              <w:t xml:space="preserve">жаққа да, оң жаққа да </w:t>
            </w:r>
            <w:r w:rsidRPr="00BC0724">
              <w:rPr>
                <w:rFonts w:ascii="Times New Roman" w:hAnsi="Times New Roman"/>
                <w:sz w:val="24"/>
                <w:szCs w:val="24"/>
              </w:rPr>
              <w:t>ашыл</w:t>
            </w:r>
            <w:r w:rsidRPr="00BC0724">
              <w:rPr>
                <w:rFonts w:ascii="Times New Roman" w:hAnsi="Times New Roman"/>
                <w:sz w:val="24"/>
                <w:szCs w:val="24"/>
                <w:lang w:val="kk-KZ"/>
              </w:rPr>
              <w:t>атын</w:t>
            </w:r>
            <w:r w:rsidRPr="00BC0724">
              <w:rPr>
                <w:rFonts w:ascii="Times New Roman" w:hAnsi="Times New Roman"/>
                <w:sz w:val="24"/>
                <w:szCs w:val="24"/>
              </w:rPr>
              <w:t xml:space="preserve"> есік</w:t>
            </w:r>
            <w:r w:rsidRPr="00BC0724">
              <w:rPr>
                <w:rFonts w:ascii="Times New Roman" w:hAnsi="Times New Roman"/>
                <w:sz w:val="24"/>
                <w:szCs w:val="24"/>
                <w:lang w:val="kk-KZ"/>
              </w:rPr>
              <w:t>ке орнату</w:t>
            </w:r>
            <w:r w:rsidRPr="00BC0724">
              <w:rPr>
                <w:rFonts w:ascii="Times New Roman" w:hAnsi="Times New Roman"/>
                <w:sz w:val="24"/>
                <w:szCs w:val="24"/>
              </w:rPr>
              <w:t xml:space="preserve"> үшін қолайлы);</w:t>
            </w:r>
          </w:p>
          <w:p w14:paraId="1BFFA1C0" w14:textId="77777777" w:rsidR="006E778C" w:rsidRPr="00BC0724" w:rsidRDefault="006E778C" w:rsidP="00FE11D4">
            <w:pPr>
              <w:pStyle w:val="a6"/>
              <w:numPr>
                <w:ilvl w:val="0"/>
                <w:numId w:val="24"/>
              </w:numPr>
              <w:spacing w:after="0" w:line="240" w:lineRule="auto"/>
              <w:ind w:right="-1"/>
              <w:jc w:val="both"/>
              <w:rPr>
                <w:rFonts w:ascii="Times New Roman" w:hAnsi="Times New Roman"/>
                <w:sz w:val="24"/>
                <w:szCs w:val="24"/>
              </w:rPr>
            </w:pPr>
            <w:r w:rsidRPr="00BC0724">
              <w:rPr>
                <w:rFonts w:ascii="Times New Roman" w:hAnsi="Times New Roman"/>
                <w:sz w:val="24"/>
                <w:szCs w:val="24"/>
                <w:lang w:val="kk-KZ"/>
              </w:rPr>
              <w:t xml:space="preserve">Мақсаты </w:t>
            </w:r>
            <w:r w:rsidRPr="00BC0724">
              <w:rPr>
                <w:rFonts w:ascii="Times New Roman" w:hAnsi="Times New Roman"/>
                <w:sz w:val="24"/>
                <w:szCs w:val="24"/>
              </w:rPr>
              <w:t>-</w:t>
            </w:r>
            <w:r w:rsidRPr="00BC0724">
              <w:rPr>
                <w:rFonts w:ascii="Times New Roman" w:hAnsi="Times New Roman"/>
                <w:sz w:val="24"/>
                <w:szCs w:val="24"/>
                <w:lang w:val="kk-KZ"/>
              </w:rPr>
              <w:t xml:space="preserve"> а</w:t>
            </w:r>
            <w:r w:rsidRPr="00BC0724">
              <w:rPr>
                <w:rFonts w:ascii="Times New Roman" w:hAnsi="Times New Roman"/>
                <w:sz w:val="24"/>
                <w:szCs w:val="24"/>
              </w:rPr>
              <w:t>ғаш, пластик және металл есіктерге, оның ішінде өртке қарсы есіктерге орнату</w:t>
            </w:r>
            <w:r w:rsidRPr="00BC0724">
              <w:rPr>
                <w:rFonts w:ascii="Times New Roman" w:hAnsi="Times New Roman"/>
                <w:sz w:val="24"/>
                <w:szCs w:val="24"/>
                <w:lang w:val="kk-KZ"/>
              </w:rPr>
              <w:t>ға арналған</w:t>
            </w:r>
            <w:r w:rsidRPr="00BC0724">
              <w:rPr>
                <w:rFonts w:ascii="Times New Roman" w:hAnsi="Times New Roman"/>
                <w:sz w:val="24"/>
                <w:szCs w:val="24"/>
              </w:rPr>
              <w:t>;</w:t>
            </w:r>
          </w:p>
          <w:p w14:paraId="38ED0463" w14:textId="77777777" w:rsidR="006E778C" w:rsidRPr="00BC0724" w:rsidRDefault="006E778C" w:rsidP="00FE11D4">
            <w:pPr>
              <w:pStyle w:val="a6"/>
              <w:numPr>
                <w:ilvl w:val="0"/>
                <w:numId w:val="24"/>
              </w:numPr>
              <w:spacing w:after="0" w:line="240" w:lineRule="auto"/>
              <w:ind w:right="-1"/>
              <w:jc w:val="both"/>
              <w:rPr>
                <w:rFonts w:ascii="Times New Roman" w:hAnsi="Times New Roman"/>
                <w:sz w:val="24"/>
                <w:szCs w:val="24"/>
              </w:rPr>
            </w:pPr>
            <w:r w:rsidRPr="00BC0724">
              <w:rPr>
                <w:rFonts w:ascii="Times New Roman" w:hAnsi="Times New Roman"/>
                <w:sz w:val="24"/>
                <w:szCs w:val="24"/>
              </w:rPr>
              <w:t xml:space="preserve">Жабу жылдамдығы екі тәуелсіз клапанмен реттеледі - </w:t>
            </w:r>
            <w:r w:rsidRPr="00BC0724">
              <w:rPr>
                <w:rFonts w:ascii="Times New Roman" w:hAnsi="Times New Roman"/>
                <w:sz w:val="24"/>
                <w:szCs w:val="24"/>
                <w:lang w:val="kk-KZ"/>
              </w:rPr>
              <w:t>иә</w:t>
            </w:r>
            <w:r w:rsidRPr="00BC0724">
              <w:rPr>
                <w:rFonts w:ascii="Times New Roman" w:hAnsi="Times New Roman"/>
                <w:sz w:val="24"/>
                <w:szCs w:val="24"/>
              </w:rPr>
              <w:t>;</w:t>
            </w:r>
          </w:p>
          <w:p w14:paraId="77CE284C"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К</w:t>
            </w:r>
            <w:r w:rsidRPr="00BC0724">
              <w:rPr>
                <w:rFonts w:ascii="Times New Roman" w:hAnsi="Times New Roman"/>
                <w:sz w:val="24"/>
                <w:szCs w:val="24"/>
              </w:rPr>
              <w:t xml:space="preserve">орпус </w:t>
            </w:r>
            <w:r w:rsidRPr="00BC0724">
              <w:rPr>
                <w:rFonts w:ascii="Times New Roman" w:hAnsi="Times New Roman"/>
                <w:sz w:val="24"/>
                <w:szCs w:val="24"/>
                <w:lang w:val="kk-KZ"/>
              </w:rPr>
              <w:t>м</w:t>
            </w:r>
            <w:r w:rsidRPr="00BC0724">
              <w:rPr>
                <w:rFonts w:ascii="Times New Roman" w:hAnsi="Times New Roman"/>
                <w:sz w:val="24"/>
                <w:szCs w:val="24"/>
              </w:rPr>
              <w:t>атериал</w:t>
            </w:r>
            <w:r w:rsidRPr="00BC0724">
              <w:rPr>
                <w:rFonts w:ascii="Times New Roman" w:hAnsi="Times New Roman"/>
                <w:sz w:val="24"/>
                <w:szCs w:val="24"/>
                <w:lang w:val="kk-KZ"/>
              </w:rPr>
              <w:t>ы</w:t>
            </w:r>
            <w:r w:rsidRPr="00BC0724">
              <w:rPr>
                <w:rFonts w:ascii="Times New Roman" w:hAnsi="Times New Roman"/>
                <w:sz w:val="24"/>
                <w:szCs w:val="24"/>
              </w:rPr>
              <w:t xml:space="preserve"> – </w:t>
            </w:r>
            <w:r w:rsidRPr="00BC0724">
              <w:rPr>
                <w:rFonts w:ascii="Times New Roman" w:hAnsi="Times New Roman"/>
                <w:sz w:val="24"/>
                <w:szCs w:val="24"/>
                <w:lang w:val="kk-KZ"/>
              </w:rPr>
              <w:t>кем дегенде</w:t>
            </w:r>
            <w:r w:rsidRPr="00BC0724">
              <w:rPr>
                <w:rFonts w:ascii="Times New Roman" w:hAnsi="Times New Roman"/>
                <w:sz w:val="24"/>
                <w:szCs w:val="24"/>
              </w:rPr>
              <w:t xml:space="preserve"> Силумин;</w:t>
            </w:r>
          </w:p>
          <w:p w14:paraId="3AECDFC0"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Серіппе материалы</w:t>
            </w:r>
            <w:r w:rsidRPr="00BC0724">
              <w:rPr>
                <w:rFonts w:ascii="Times New Roman" w:hAnsi="Times New Roman"/>
                <w:sz w:val="24"/>
                <w:szCs w:val="24"/>
              </w:rPr>
              <w:t xml:space="preserve"> -  </w:t>
            </w:r>
            <w:r w:rsidRPr="00BC0724">
              <w:rPr>
                <w:rFonts w:ascii="Times New Roman" w:hAnsi="Times New Roman"/>
                <w:sz w:val="24"/>
                <w:szCs w:val="24"/>
                <w:lang w:val="kk-KZ"/>
              </w:rPr>
              <w:t>кем дегенде</w:t>
            </w:r>
            <w:r w:rsidRPr="00BC0724">
              <w:rPr>
                <w:rFonts w:ascii="Times New Roman" w:hAnsi="Times New Roman"/>
                <w:sz w:val="24"/>
                <w:szCs w:val="24"/>
              </w:rPr>
              <w:t xml:space="preserve"> </w:t>
            </w:r>
            <w:r w:rsidRPr="00BC0724">
              <w:rPr>
                <w:rFonts w:ascii="Times New Roman" w:hAnsi="Times New Roman"/>
                <w:sz w:val="24"/>
                <w:szCs w:val="24"/>
                <w:lang w:val="kk-KZ"/>
              </w:rPr>
              <w:t>шыңдалған болат</w:t>
            </w:r>
            <w:r w:rsidRPr="00BC0724">
              <w:rPr>
                <w:rFonts w:ascii="Times New Roman" w:hAnsi="Times New Roman"/>
                <w:sz w:val="24"/>
                <w:szCs w:val="24"/>
              </w:rPr>
              <w:t>;</w:t>
            </w:r>
          </w:p>
          <w:p w14:paraId="2C509135" w14:textId="77777777" w:rsidR="006E778C" w:rsidRPr="00BC0724" w:rsidRDefault="006E778C" w:rsidP="00FE11D4">
            <w:pPr>
              <w:pStyle w:val="a6"/>
              <w:numPr>
                <w:ilvl w:val="0"/>
                <w:numId w:val="24"/>
              </w:numPr>
              <w:spacing w:after="0" w:line="240" w:lineRule="auto"/>
              <w:ind w:right="-1"/>
              <w:jc w:val="both"/>
              <w:rPr>
                <w:rFonts w:ascii="Times New Roman" w:hAnsi="Times New Roman"/>
                <w:sz w:val="24"/>
                <w:szCs w:val="24"/>
              </w:rPr>
            </w:pPr>
            <w:r w:rsidRPr="00BC0724">
              <w:rPr>
                <w:rFonts w:ascii="Times New Roman" w:hAnsi="Times New Roman"/>
                <w:sz w:val="24"/>
                <w:szCs w:val="24"/>
                <w:lang w:val="kk-KZ"/>
              </w:rPr>
              <w:t>Піспек</w:t>
            </w:r>
            <w:r w:rsidRPr="00BC0724">
              <w:rPr>
                <w:rFonts w:ascii="Times New Roman" w:hAnsi="Times New Roman"/>
                <w:sz w:val="24"/>
                <w:szCs w:val="24"/>
              </w:rPr>
              <w:t xml:space="preserve"> мен </w:t>
            </w:r>
            <w:r w:rsidRPr="00BC0724">
              <w:rPr>
                <w:rFonts w:ascii="Times New Roman" w:hAnsi="Times New Roman"/>
                <w:sz w:val="24"/>
                <w:szCs w:val="24"/>
                <w:lang w:val="kk-KZ"/>
              </w:rPr>
              <w:t>тістегеріш</w:t>
            </w:r>
            <w:r w:rsidRPr="00BC0724">
              <w:rPr>
                <w:rFonts w:ascii="Times New Roman" w:hAnsi="Times New Roman"/>
                <w:sz w:val="24"/>
                <w:szCs w:val="24"/>
              </w:rPr>
              <w:t xml:space="preserve"> материалы</w:t>
            </w:r>
            <w:r w:rsidRPr="00BC0724">
              <w:rPr>
                <w:rFonts w:ascii="Times New Roman" w:hAnsi="Times New Roman"/>
                <w:sz w:val="24"/>
                <w:szCs w:val="24"/>
                <w:lang w:val="kk-KZ"/>
              </w:rPr>
              <w:t xml:space="preserve"> </w:t>
            </w:r>
            <w:r w:rsidRPr="00BC0724">
              <w:rPr>
                <w:rFonts w:ascii="Times New Roman" w:hAnsi="Times New Roman"/>
                <w:sz w:val="24"/>
                <w:szCs w:val="24"/>
              </w:rPr>
              <w:t>-</w:t>
            </w:r>
            <w:r w:rsidRPr="00BC0724">
              <w:rPr>
                <w:rFonts w:ascii="Times New Roman" w:hAnsi="Times New Roman"/>
                <w:sz w:val="24"/>
                <w:szCs w:val="24"/>
                <w:lang w:val="kk-KZ"/>
              </w:rPr>
              <w:t xml:space="preserve"> </w:t>
            </w:r>
            <w:r w:rsidRPr="00BC0724">
              <w:rPr>
                <w:rFonts w:ascii="Times New Roman" w:hAnsi="Times New Roman"/>
                <w:sz w:val="24"/>
                <w:szCs w:val="24"/>
              </w:rPr>
              <w:t>беріктігі жоғары болаттан кем емес;</w:t>
            </w:r>
          </w:p>
          <w:p w14:paraId="29DF6A88" w14:textId="77777777" w:rsidR="006E778C" w:rsidRPr="00BC0724" w:rsidRDefault="006E778C" w:rsidP="00FE11D4">
            <w:pPr>
              <w:pStyle w:val="a6"/>
              <w:numPr>
                <w:ilvl w:val="0"/>
                <w:numId w:val="24"/>
              </w:numPr>
              <w:spacing w:after="0" w:line="240" w:lineRule="auto"/>
              <w:ind w:right="-1"/>
              <w:jc w:val="both"/>
              <w:rPr>
                <w:rFonts w:ascii="Times New Roman" w:hAnsi="Times New Roman"/>
                <w:sz w:val="24"/>
                <w:szCs w:val="24"/>
              </w:rPr>
            </w:pPr>
            <w:r w:rsidRPr="00BC0724">
              <w:rPr>
                <w:rFonts w:ascii="Times New Roman" w:hAnsi="Times New Roman"/>
                <w:sz w:val="24"/>
                <w:szCs w:val="24"/>
              </w:rPr>
              <w:t xml:space="preserve">Дохлоп функциясы -  </w:t>
            </w:r>
            <w:r w:rsidRPr="00BC0724">
              <w:rPr>
                <w:rFonts w:ascii="Times New Roman" w:hAnsi="Times New Roman"/>
                <w:sz w:val="24"/>
                <w:szCs w:val="24"/>
                <w:lang w:val="kk-KZ"/>
              </w:rPr>
              <w:t>кем дегенде</w:t>
            </w:r>
            <w:r w:rsidRPr="00BC0724">
              <w:rPr>
                <w:rFonts w:ascii="Times New Roman" w:hAnsi="Times New Roman"/>
                <w:sz w:val="24"/>
                <w:szCs w:val="24"/>
              </w:rPr>
              <w:t xml:space="preserve"> Рычаг</w:t>
            </w:r>
            <w:r w:rsidRPr="00BC0724">
              <w:rPr>
                <w:rFonts w:ascii="Times New Roman" w:hAnsi="Times New Roman"/>
                <w:sz w:val="24"/>
                <w:szCs w:val="24"/>
                <w:lang w:val="kk-KZ"/>
              </w:rPr>
              <w:t>пен</w:t>
            </w:r>
            <w:r w:rsidRPr="00BC0724">
              <w:rPr>
                <w:rFonts w:ascii="Times New Roman" w:hAnsi="Times New Roman"/>
                <w:sz w:val="24"/>
                <w:szCs w:val="24"/>
              </w:rPr>
              <w:t>;</w:t>
            </w:r>
          </w:p>
          <w:p w14:paraId="7B06B9CC"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rPr>
              <w:t>Т</w:t>
            </w:r>
            <w:r w:rsidRPr="00BC0724">
              <w:rPr>
                <w:rFonts w:ascii="Times New Roman" w:hAnsi="Times New Roman"/>
                <w:sz w:val="24"/>
                <w:szCs w:val="24"/>
                <w:lang w:val="kk-KZ"/>
              </w:rPr>
              <w:t>артатын</w:t>
            </w:r>
            <w:r w:rsidRPr="00BC0724">
              <w:rPr>
                <w:rFonts w:ascii="Times New Roman" w:hAnsi="Times New Roman"/>
                <w:sz w:val="24"/>
                <w:szCs w:val="24"/>
              </w:rPr>
              <w:t xml:space="preserve"> механизм – </w:t>
            </w:r>
            <w:r w:rsidRPr="00BC0724">
              <w:rPr>
                <w:rFonts w:ascii="Times New Roman" w:hAnsi="Times New Roman"/>
                <w:sz w:val="24"/>
                <w:szCs w:val="24"/>
                <w:lang w:val="kk-KZ"/>
              </w:rPr>
              <w:t>кем дегенде</w:t>
            </w:r>
            <w:r w:rsidRPr="00BC0724">
              <w:rPr>
                <w:rFonts w:ascii="Times New Roman" w:hAnsi="Times New Roman"/>
                <w:sz w:val="24"/>
                <w:szCs w:val="24"/>
              </w:rPr>
              <w:t xml:space="preserve"> </w:t>
            </w:r>
            <w:r w:rsidRPr="00BC0724">
              <w:rPr>
                <w:rFonts w:ascii="Times New Roman" w:hAnsi="Times New Roman"/>
                <w:sz w:val="24"/>
                <w:szCs w:val="24"/>
                <w:lang w:val="kk-KZ"/>
              </w:rPr>
              <w:t>жиналмалы</w:t>
            </w:r>
            <w:r w:rsidRPr="00BC0724">
              <w:rPr>
                <w:rFonts w:ascii="Times New Roman" w:hAnsi="Times New Roman"/>
                <w:sz w:val="24"/>
                <w:szCs w:val="24"/>
              </w:rPr>
              <w:t>;</w:t>
            </w:r>
          </w:p>
          <w:p w14:paraId="4C12B182"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Аязға төзімділік</w:t>
            </w:r>
            <w:r w:rsidRPr="00BC0724">
              <w:rPr>
                <w:rFonts w:ascii="Times New Roman" w:hAnsi="Times New Roman"/>
                <w:sz w:val="24"/>
                <w:szCs w:val="24"/>
              </w:rPr>
              <w:t xml:space="preserve"> - </w:t>
            </w:r>
            <w:r w:rsidRPr="00BC0724">
              <w:rPr>
                <w:rFonts w:ascii="Times New Roman" w:hAnsi="Times New Roman"/>
                <w:sz w:val="24"/>
                <w:szCs w:val="24"/>
                <w:lang w:val="kk-KZ"/>
              </w:rPr>
              <w:t>иә</w:t>
            </w:r>
            <w:r w:rsidRPr="00BC0724">
              <w:rPr>
                <w:rFonts w:ascii="Times New Roman" w:hAnsi="Times New Roman"/>
                <w:sz w:val="24"/>
                <w:szCs w:val="24"/>
              </w:rPr>
              <w:t>;</w:t>
            </w:r>
          </w:p>
          <w:p w14:paraId="04309F5F"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rPr>
              <w:t>Температур</w:t>
            </w:r>
            <w:r w:rsidRPr="00BC0724">
              <w:rPr>
                <w:rFonts w:ascii="Times New Roman" w:hAnsi="Times New Roman"/>
                <w:sz w:val="24"/>
                <w:szCs w:val="24"/>
                <w:lang w:val="kk-KZ"/>
              </w:rPr>
              <w:t>алық</w:t>
            </w:r>
            <w:r w:rsidRPr="00BC0724">
              <w:rPr>
                <w:rFonts w:ascii="Times New Roman" w:hAnsi="Times New Roman"/>
                <w:sz w:val="24"/>
                <w:szCs w:val="24"/>
              </w:rPr>
              <w:t xml:space="preserve"> режим – </w:t>
            </w:r>
            <w:r w:rsidRPr="00BC0724">
              <w:rPr>
                <w:rFonts w:ascii="Times New Roman" w:hAnsi="Times New Roman"/>
                <w:sz w:val="24"/>
                <w:szCs w:val="24"/>
                <w:lang w:val="kk-KZ"/>
              </w:rPr>
              <w:t>- 45</w:t>
            </w:r>
            <w:r w:rsidRPr="00BC0724">
              <w:rPr>
                <w:rFonts w:ascii="Times New Roman" w:hAnsi="Times New Roman"/>
                <w:sz w:val="24"/>
                <w:szCs w:val="24"/>
              </w:rPr>
              <w:t>°С</w:t>
            </w:r>
            <w:r w:rsidRPr="00BC0724">
              <w:rPr>
                <w:rFonts w:ascii="Times New Roman" w:hAnsi="Times New Roman"/>
                <w:sz w:val="24"/>
                <w:szCs w:val="24"/>
                <w:lang w:val="kk-KZ"/>
              </w:rPr>
              <w:t>-тан</w:t>
            </w:r>
            <w:r w:rsidRPr="00BC0724">
              <w:rPr>
                <w:rFonts w:ascii="Times New Roman" w:hAnsi="Times New Roman"/>
                <w:sz w:val="24"/>
                <w:szCs w:val="24"/>
              </w:rPr>
              <w:t xml:space="preserve"> до +</w:t>
            </w:r>
            <w:r w:rsidRPr="00BC0724">
              <w:rPr>
                <w:rFonts w:ascii="Times New Roman" w:hAnsi="Times New Roman"/>
                <w:sz w:val="24"/>
                <w:szCs w:val="24"/>
                <w:lang w:val="kk-KZ"/>
              </w:rPr>
              <w:t>65</w:t>
            </w:r>
            <w:r w:rsidRPr="00BC0724">
              <w:rPr>
                <w:rFonts w:ascii="Times New Roman" w:hAnsi="Times New Roman"/>
                <w:sz w:val="24"/>
                <w:szCs w:val="24"/>
              </w:rPr>
              <w:t>°</w:t>
            </w:r>
            <w:proofErr w:type="gramStart"/>
            <w:r w:rsidRPr="00BC0724">
              <w:rPr>
                <w:rFonts w:ascii="Times New Roman" w:hAnsi="Times New Roman"/>
                <w:sz w:val="24"/>
                <w:szCs w:val="24"/>
              </w:rPr>
              <w:t>С</w:t>
            </w:r>
            <w:r w:rsidRPr="00BC0724">
              <w:rPr>
                <w:rFonts w:ascii="Times New Roman" w:hAnsi="Times New Roman"/>
                <w:sz w:val="24"/>
                <w:szCs w:val="24"/>
                <w:lang w:val="kk-KZ"/>
              </w:rPr>
              <w:t>-</w:t>
            </w:r>
            <w:proofErr w:type="gramEnd"/>
            <w:r w:rsidRPr="00BC0724">
              <w:rPr>
                <w:rFonts w:ascii="Times New Roman" w:hAnsi="Times New Roman"/>
                <w:sz w:val="24"/>
                <w:szCs w:val="24"/>
                <w:lang w:val="kk-KZ"/>
              </w:rPr>
              <w:t>қа дейін</w:t>
            </w:r>
            <w:r w:rsidRPr="00BC0724">
              <w:rPr>
                <w:rFonts w:ascii="Times New Roman" w:hAnsi="Times New Roman"/>
                <w:sz w:val="24"/>
                <w:szCs w:val="24"/>
              </w:rPr>
              <w:t>;</w:t>
            </w:r>
          </w:p>
          <w:p w14:paraId="585EBC81"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Ұзындығы</w:t>
            </w:r>
            <w:r w:rsidRPr="00BC0724">
              <w:rPr>
                <w:rFonts w:ascii="Times New Roman" w:hAnsi="Times New Roman"/>
                <w:sz w:val="24"/>
                <w:szCs w:val="24"/>
              </w:rPr>
              <w:t xml:space="preserve">, </w:t>
            </w:r>
            <w:r w:rsidRPr="00BC0724">
              <w:rPr>
                <w:rFonts w:ascii="Times New Roman" w:hAnsi="Times New Roman"/>
                <w:sz w:val="24"/>
                <w:szCs w:val="24"/>
                <w:lang w:val="kk-KZ"/>
              </w:rPr>
              <w:t>ең көп дегенде</w:t>
            </w:r>
            <w:r w:rsidRPr="00BC0724">
              <w:rPr>
                <w:rFonts w:ascii="Times New Roman" w:hAnsi="Times New Roman"/>
                <w:sz w:val="24"/>
                <w:szCs w:val="24"/>
              </w:rPr>
              <w:t xml:space="preserve"> мм 248;</w:t>
            </w:r>
          </w:p>
          <w:p w14:paraId="45727528" w14:textId="77777777" w:rsidR="006E778C" w:rsidRPr="00BC0724" w:rsidRDefault="006E778C" w:rsidP="00FE11D4">
            <w:pPr>
              <w:pStyle w:val="a6"/>
              <w:numPr>
                <w:ilvl w:val="0"/>
                <w:numId w:val="24"/>
              </w:numPr>
              <w:spacing w:after="0" w:line="240" w:lineRule="auto"/>
              <w:ind w:right="-1"/>
              <w:jc w:val="both"/>
              <w:rPr>
                <w:rFonts w:ascii="Times New Roman" w:hAnsi="Times New Roman"/>
                <w:sz w:val="24"/>
                <w:szCs w:val="24"/>
              </w:rPr>
            </w:pPr>
            <w:r w:rsidRPr="00BC0724">
              <w:rPr>
                <w:rFonts w:ascii="Times New Roman" w:hAnsi="Times New Roman"/>
                <w:sz w:val="24"/>
                <w:szCs w:val="24"/>
                <w:lang w:val="kk-KZ"/>
              </w:rPr>
              <w:t>Иінтіректің</w:t>
            </w:r>
            <w:r w:rsidRPr="00BC0724">
              <w:rPr>
                <w:rFonts w:ascii="Times New Roman" w:hAnsi="Times New Roman"/>
                <w:sz w:val="24"/>
                <w:szCs w:val="24"/>
              </w:rPr>
              <w:t xml:space="preserve"> ұзындығы 260</w:t>
            </w:r>
            <w:r w:rsidRPr="00BC0724">
              <w:rPr>
                <w:rFonts w:ascii="Times New Roman" w:hAnsi="Times New Roman"/>
                <w:sz w:val="24"/>
                <w:szCs w:val="24"/>
                <w:lang w:val="kk-KZ"/>
              </w:rPr>
              <w:t>-тан</w:t>
            </w:r>
            <w:r w:rsidRPr="00BC0724">
              <w:rPr>
                <w:rFonts w:ascii="Times New Roman" w:hAnsi="Times New Roman"/>
                <w:sz w:val="24"/>
                <w:szCs w:val="24"/>
              </w:rPr>
              <w:t xml:space="preserve"> 330 мм</w:t>
            </w:r>
            <w:r w:rsidRPr="00BC0724">
              <w:rPr>
                <w:rFonts w:ascii="Times New Roman" w:hAnsi="Times New Roman"/>
                <w:sz w:val="24"/>
                <w:szCs w:val="24"/>
                <w:lang w:val="kk-KZ"/>
              </w:rPr>
              <w:t>-ге дейін</w:t>
            </w:r>
            <w:r w:rsidRPr="00BC0724">
              <w:rPr>
                <w:rFonts w:ascii="Times New Roman" w:hAnsi="Times New Roman"/>
                <w:sz w:val="24"/>
                <w:szCs w:val="24"/>
              </w:rPr>
              <w:t>;</w:t>
            </w:r>
          </w:p>
          <w:p w14:paraId="530566A2"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Отырғызу өлшемдері</w:t>
            </w:r>
            <w:r w:rsidRPr="00BC0724">
              <w:rPr>
                <w:rFonts w:ascii="Times New Roman" w:hAnsi="Times New Roman"/>
                <w:sz w:val="24"/>
                <w:szCs w:val="24"/>
              </w:rPr>
              <w:t xml:space="preserve">, </w:t>
            </w:r>
            <w:r w:rsidRPr="00BC0724">
              <w:rPr>
                <w:rFonts w:ascii="Times New Roman" w:hAnsi="Times New Roman"/>
                <w:sz w:val="24"/>
                <w:szCs w:val="24"/>
                <w:lang w:val="kk-KZ"/>
              </w:rPr>
              <w:t>ең көп дегенде</w:t>
            </w:r>
            <w:r w:rsidRPr="00BC0724">
              <w:rPr>
                <w:rFonts w:ascii="Times New Roman" w:hAnsi="Times New Roman"/>
                <w:sz w:val="24"/>
                <w:szCs w:val="24"/>
              </w:rPr>
              <w:t xml:space="preserve"> мм 230 х19 мм;</w:t>
            </w:r>
          </w:p>
          <w:p w14:paraId="113F2C4C"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Өртке қарсы есіктер</w:t>
            </w:r>
            <w:r w:rsidRPr="00BC0724">
              <w:rPr>
                <w:rFonts w:ascii="Times New Roman" w:hAnsi="Times New Roman"/>
                <w:sz w:val="24"/>
                <w:szCs w:val="24"/>
              </w:rPr>
              <w:t xml:space="preserve"> – </w:t>
            </w:r>
            <w:r w:rsidRPr="00BC0724">
              <w:rPr>
                <w:rFonts w:ascii="Times New Roman" w:hAnsi="Times New Roman"/>
                <w:sz w:val="24"/>
                <w:szCs w:val="24"/>
                <w:lang w:val="kk-KZ"/>
              </w:rPr>
              <w:t>иә</w:t>
            </w:r>
            <w:r w:rsidRPr="00BC0724">
              <w:rPr>
                <w:rFonts w:ascii="Times New Roman" w:hAnsi="Times New Roman"/>
                <w:sz w:val="24"/>
                <w:szCs w:val="24"/>
              </w:rPr>
              <w:t>.</w:t>
            </w:r>
          </w:p>
          <w:p w14:paraId="3F93121D" w14:textId="77777777" w:rsidR="006E778C" w:rsidRPr="00BC0724" w:rsidRDefault="006E778C" w:rsidP="00FE11D4">
            <w:pPr>
              <w:ind w:right="-1" w:firstLine="567"/>
              <w:jc w:val="both"/>
              <w:rPr>
                <w:color w:val="auto"/>
              </w:rPr>
            </w:pPr>
          </w:p>
          <w:p w14:paraId="082AA659" w14:textId="77777777" w:rsidR="006E778C" w:rsidRPr="00BC0724" w:rsidRDefault="006E778C" w:rsidP="00FE11D4">
            <w:pPr>
              <w:ind w:right="-1" w:firstLine="567"/>
              <w:jc w:val="both"/>
              <w:rPr>
                <w:b/>
                <w:color w:val="auto"/>
                <w:lang w:val="kk-KZ"/>
              </w:rPr>
            </w:pPr>
            <w:r w:rsidRPr="00BC0724">
              <w:rPr>
                <w:b/>
                <w:color w:val="auto"/>
              </w:rPr>
              <w:t xml:space="preserve">Коммутатор – </w:t>
            </w:r>
            <w:r>
              <w:rPr>
                <w:b/>
                <w:color w:val="auto"/>
              </w:rPr>
              <w:t>3</w:t>
            </w:r>
            <w:r w:rsidRPr="00BC0724">
              <w:rPr>
                <w:b/>
                <w:color w:val="auto"/>
                <w:lang w:val="kk-KZ"/>
              </w:rPr>
              <w:t xml:space="preserve"> </w:t>
            </w:r>
            <w:proofErr w:type="gramStart"/>
            <w:r w:rsidRPr="00BC0724">
              <w:rPr>
                <w:b/>
                <w:color w:val="auto"/>
                <w:lang w:val="kk-KZ"/>
              </w:rPr>
              <w:t>дана</w:t>
            </w:r>
            <w:proofErr w:type="gramEnd"/>
            <w:r w:rsidRPr="00BC0724">
              <w:rPr>
                <w:b/>
                <w:color w:val="auto"/>
                <w:lang w:val="kk-KZ"/>
              </w:rPr>
              <w:t>.</w:t>
            </w:r>
          </w:p>
          <w:p w14:paraId="673C6691"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кем дегенде</w:t>
            </w:r>
            <w:r w:rsidRPr="00BC0724">
              <w:rPr>
                <w:rFonts w:ascii="Times New Roman" w:hAnsi="Times New Roman"/>
                <w:sz w:val="24"/>
                <w:szCs w:val="24"/>
              </w:rPr>
              <w:t xml:space="preserve"> PoE Коммутатор; </w:t>
            </w:r>
          </w:p>
          <w:p w14:paraId="1337B866"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Бұлттық деңгей</w:t>
            </w:r>
            <w:r w:rsidRPr="00BC0724">
              <w:rPr>
                <w:rFonts w:ascii="Times New Roman" w:hAnsi="Times New Roman"/>
                <w:sz w:val="24"/>
                <w:szCs w:val="24"/>
              </w:rPr>
              <w:t xml:space="preserve">: </w:t>
            </w:r>
            <w:r w:rsidRPr="00BC0724">
              <w:rPr>
                <w:rFonts w:ascii="Times New Roman" w:hAnsi="Times New Roman"/>
                <w:sz w:val="24"/>
                <w:szCs w:val="24"/>
                <w:lang w:val="kk-KZ"/>
              </w:rPr>
              <w:t>басқарылатын</w:t>
            </w:r>
            <w:r w:rsidRPr="00BC0724">
              <w:rPr>
                <w:rFonts w:ascii="Times New Roman" w:hAnsi="Times New Roman"/>
                <w:sz w:val="24"/>
                <w:szCs w:val="24"/>
              </w:rPr>
              <w:t>;</w:t>
            </w:r>
          </w:p>
          <w:p w14:paraId="5BA9CDDC"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rPr>
              <w:t xml:space="preserve"> Интерфейс </w:t>
            </w:r>
            <w:r w:rsidRPr="00BC0724">
              <w:rPr>
                <w:rFonts w:ascii="Times New Roman" w:hAnsi="Times New Roman"/>
                <w:sz w:val="24"/>
                <w:szCs w:val="24"/>
                <w:lang w:val="kk-KZ"/>
              </w:rPr>
              <w:t>кем дегенде</w:t>
            </w:r>
            <w:r w:rsidRPr="00BC0724">
              <w:rPr>
                <w:rFonts w:ascii="Times New Roman" w:hAnsi="Times New Roman"/>
                <w:sz w:val="24"/>
                <w:szCs w:val="24"/>
              </w:rPr>
              <w:t>: PoE 16×RJ45 1Гбит/с / Uplink 2×RJ45 1Гбит/с / Uplink 2×SFP 1Гбит/с;</w:t>
            </w:r>
          </w:p>
          <w:p w14:paraId="1C4B6297"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lang w:val="en-US"/>
              </w:rPr>
            </w:pPr>
            <w:r w:rsidRPr="00BC0724">
              <w:rPr>
                <w:rFonts w:ascii="Times New Roman" w:hAnsi="Times New Roman"/>
                <w:sz w:val="24"/>
                <w:szCs w:val="24"/>
                <w:lang w:val="kk-KZ"/>
              </w:rPr>
              <w:t>Хаттамалар</w:t>
            </w:r>
            <w:r w:rsidRPr="00BC0724">
              <w:rPr>
                <w:rFonts w:ascii="Times New Roman" w:hAnsi="Times New Roman"/>
                <w:sz w:val="24"/>
                <w:szCs w:val="24"/>
                <w:lang w:val="en-US"/>
              </w:rPr>
              <w:t xml:space="preserve">: </w:t>
            </w:r>
            <w:r w:rsidRPr="00BC0724">
              <w:rPr>
                <w:rFonts w:ascii="Times New Roman" w:hAnsi="Times New Roman"/>
                <w:sz w:val="24"/>
                <w:szCs w:val="24"/>
                <w:lang w:val="kk-KZ"/>
              </w:rPr>
              <w:t>кем дегенде</w:t>
            </w:r>
            <w:r w:rsidRPr="00BC0724">
              <w:rPr>
                <w:rFonts w:ascii="Times New Roman" w:hAnsi="Times New Roman"/>
                <w:sz w:val="24"/>
                <w:szCs w:val="24"/>
                <w:lang w:val="en-US"/>
              </w:rPr>
              <w:t xml:space="preserve"> VLAN, DHCP, HTTP, Loop prevention, Flow control, Port isolation, Broadcast storm suppression, Cloud management ;</w:t>
            </w:r>
          </w:p>
          <w:p w14:paraId="13120364"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lang w:val="en-US"/>
              </w:rPr>
            </w:pPr>
            <w:r w:rsidRPr="00BC0724">
              <w:rPr>
                <w:rFonts w:ascii="Times New Roman" w:hAnsi="Times New Roman"/>
                <w:sz w:val="24"/>
                <w:szCs w:val="24"/>
                <w:lang w:val="en-US"/>
              </w:rPr>
              <w:t xml:space="preserve"> PoE </w:t>
            </w:r>
            <w:r w:rsidRPr="00BC0724">
              <w:rPr>
                <w:rFonts w:ascii="Times New Roman" w:hAnsi="Times New Roman"/>
                <w:sz w:val="24"/>
                <w:szCs w:val="24"/>
              </w:rPr>
              <w:t>Стандарт</w:t>
            </w:r>
            <w:r w:rsidRPr="00BC0724">
              <w:rPr>
                <w:rFonts w:ascii="Times New Roman" w:hAnsi="Times New Roman"/>
                <w:sz w:val="24"/>
                <w:szCs w:val="24"/>
                <w:lang w:val="en-US"/>
              </w:rPr>
              <w:t xml:space="preserve">: </w:t>
            </w:r>
            <w:r w:rsidRPr="00BC0724">
              <w:rPr>
                <w:rFonts w:ascii="Times New Roman" w:hAnsi="Times New Roman"/>
                <w:sz w:val="24"/>
                <w:szCs w:val="24"/>
                <w:lang w:val="kk-KZ"/>
              </w:rPr>
              <w:t>кем дегенде</w:t>
            </w:r>
            <w:r w:rsidRPr="00BC0724">
              <w:rPr>
                <w:rFonts w:ascii="Times New Roman" w:hAnsi="Times New Roman"/>
                <w:sz w:val="24"/>
                <w:szCs w:val="24"/>
                <w:lang w:val="en-US"/>
              </w:rPr>
              <w:t xml:space="preserve"> IEEE 802.3af/at; </w:t>
            </w:r>
          </w:p>
          <w:p w14:paraId="3518C036"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rPr>
              <w:t xml:space="preserve">PoE Бюджет: </w:t>
            </w:r>
            <w:r w:rsidRPr="00BC0724">
              <w:rPr>
                <w:rFonts w:ascii="Times New Roman" w:hAnsi="Times New Roman"/>
                <w:sz w:val="24"/>
                <w:szCs w:val="24"/>
                <w:lang w:val="kk-KZ"/>
              </w:rPr>
              <w:t>кем дегенде</w:t>
            </w:r>
            <w:r w:rsidRPr="00BC0724">
              <w:rPr>
                <w:rFonts w:ascii="Times New Roman" w:hAnsi="Times New Roman"/>
                <w:sz w:val="24"/>
                <w:szCs w:val="24"/>
              </w:rPr>
              <w:t xml:space="preserve"> 250W</w:t>
            </w:r>
            <w:proofErr w:type="gramStart"/>
            <w:r w:rsidRPr="00BC0724">
              <w:rPr>
                <w:rFonts w:ascii="Times New Roman" w:hAnsi="Times New Roman"/>
                <w:sz w:val="24"/>
                <w:szCs w:val="24"/>
              </w:rPr>
              <w:t xml:space="preserve"> ;</w:t>
            </w:r>
            <w:proofErr w:type="gramEnd"/>
          </w:p>
          <w:p w14:paraId="1192A9E4"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К</w:t>
            </w:r>
            <w:r w:rsidRPr="00BC0724">
              <w:rPr>
                <w:rFonts w:ascii="Times New Roman" w:hAnsi="Times New Roman"/>
                <w:sz w:val="24"/>
                <w:szCs w:val="24"/>
              </w:rPr>
              <w:t>оммутаци</w:t>
            </w:r>
            <w:r w:rsidRPr="00BC0724">
              <w:rPr>
                <w:rFonts w:ascii="Times New Roman" w:hAnsi="Times New Roman"/>
                <w:sz w:val="24"/>
                <w:szCs w:val="24"/>
                <w:lang w:val="kk-KZ"/>
              </w:rPr>
              <w:t>я жылдамдығы кем дегенде</w:t>
            </w:r>
            <w:r w:rsidRPr="00BC0724">
              <w:rPr>
                <w:rFonts w:ascii="Times New Roman" w:hAnsi="Times New Roman"/>
                <w:sz w:val="24"/>
                <w:szCs w:val="24"/>
              </w:rPr>
              <w:t>: 40Гбит/с;</w:t>
            </w:r>
          </w:p>
          <w:p w14:paraId="428C543D"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lastRenderedPageBreak/>
              <w:t>Топтамаларды жіберу жылдамдығы</w:t>
            </w:r>
            <w:r w:rsidRPr="00BC0724">
              <w:rPr>
                <w:rFonts w:ascii="Times New Roman" w:hAnsi="Times New Roman"/>
                <w:sz w:val="24"/>
                <w:szCs w:val="24"/>
              </w:rPr>
              <w:t xml:space="preserve"> </w:t>
            </w:r>
            <w:r w:rsidRPr="00BC0724">
              <w:rPr>
                <w:rFonts w:ascii="Times New Roman" w:hAnsi="Times New Roman"/>
                <w:sz w:val="24"/>
                <w:szCs w:val="24"/>
                <w:lang w:val="kk-KZ"/>
              </w:rPr>
              <w:t>кем дегенде</w:t>
            </w:r>
            <w:r w:rsidRPr="00BC0724">
              <w:rPr>
                <w:rFonts w:ascii="Times New Roman" w:hAnsi="Times New Roman"/>
                <w:sz w:val="24"/>
                <w:szCs w:val="24"/>
              </w:rPr>
              <w:t>: 29.79Мбит/с;</w:t>
            </w:r>
          </w:p>
          <w:p w14:paraId="1C887BC8"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Бұлттық басқару</w:t>
            </w:r>
            <w:r w:rsidRPr="00BC0724">
              <w:rPr>
                <w:rFonts w:ascii="Times New Roman" w:hAnsi="Times New Roman"/>
                <w:sz w:val="24"/>
                <w:szCs w:val="24"/>
              </w:rPr>
              <w:t xml:space="preserve">: </w:t>
            </w:r>
            <w:r w:rsidRPr="00BC0724">
              <w:rPr>
                <w:rFonts w:ascii="Times New Roman" w:hAnsi="Times New Roman"/>
                <w:sz w:val="24"/>
                <w:szCs w:val="24"/>
                <w:lang w:val="kk-KZ"/>
              </w:rPr>
              <w:t>кем дегенде</w:t>
            </w:r>
            <w:r w:rsidRPr="00BC0724">
              <w:rPr>
                <w:rFonts w:ascii="Times New Roman" w:hAnsi="Times New Roman"/>
                <w:sz w:val="24"/>
                <w:szCs w:val="24"/>
              </w:rPr>
              <w:t xml:space="preserve"> Ruijie Cloud  Reset Баптауларды қалпына келтіру түймесі;  </w:t>
            </w:r>
          </w:p>
          <w:p w14:paraId="3B017668"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rPr>
              <w:t xml:space="preserve">MTBF </w:t>
            </w:r>
            <w:r w:rsidRPr="00BC0724">
              <w:rPr>
                <w:rFonts w:ascii="Times New Roman" w:hAnsi="Times New Roman"/>
                <w:sz w:val="24"/>
                <w:szCs w:val="24"/>
                <w:lang w:val="kk-KZ"/>
              </w:rPr>
              <w:t>кем дегенде</w:t>
            </w:r>
            <w:r w:rsidRPr="00BC0724">
              <w:rPr>
                <w:rFonts w:ascii="Times New Roman" w:hAnsi="Times New Roman"/>
                <w:sz w:val="24"/>
                <w:szCs w:val="24"/>
              </w:rPr>
              <w:t xml:space="preserve">: &gt;200'000 </w:t>
            </w:r>
            <w:r w:rsidRPr="00BC0724">
              <w:rPr>
                <w:rFonts w:ascii="Times New Roman" w:hAnsi="Times New Roman"/>
                <w:sz w:val="24"/>
                <w:szCs w:val="24"/>
                <w:lang w:val="kk-KZ"/>
              </w:rPr>
              <w:t>сағат</w:t>
            </w:r>
            <w:r w:rsidRPr="00BC0724">
              <w:rPr>
                <w:rFonts w:ascii="Times New Roman" w:hAnsi="Times New Roman"/>
                <w:sz w:val="24"/>
                <w:szCs w:val="24"/>
              </w:rPr>
              <w:t>;</w:t>
            </w:r>
          </w:p>
          <w:p w14:paraId="422849F3"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Типтік өлшем</w:t>
            </w:r>
            <w:r w:rsidRPr="00BC0724">
              <w:rPr>
                <w:rFonts w:ascii="Times New Roman" w:hAnsi="Times New Roman"/>
                <w:sz w:val="24"/>
                <w:szCs w:val="24"/>
              </w:rPr>
              <w:t xml:space="preserve">: </w:t>
            </w:r>
            <w:r w:rsidRPr="00BC0724">
              <w:rPr>
                <w:rFonts w:ascii="Times New Roman" w:hAnsi="Times New Roman"/>
                <w:sz w:val="24"/>
                <w:szCs w:val="24"/>
                <w:lang w:val="kk-KZ"/>
              </w:rPr>
              <w:t>ең көп дегенде</w:t>
            </w:r>
            <w:r w:rsidRPr="00BC0724">
              <w:rPr>
                <w:rFonts w:ascii="Times New Roman" w:hAnsi="Times New Roman"/>
                <w:sz w:val="24"/>
                <w:szCs w:val="24"/>
              </w:rPr>
              <w:t xml:space="preserve"> </w:t>
            </w:r>
            <w:r w:rsidRPr="00BC0724">
              <w:rPr>
                <w:rFonts w:ascii="Times New Roman" w:hAnsi="Times New Roman"/>
                <w:sz w:val="24"/>
                <w:szCs w:val="24"/>
                <w:lang w:val="kk-KZ"/>
              </w:rPr>
              <w:t>үстелдік</w:t>
            </w:r>
            <w:r w:rsidRPr="00BC0724">
              <w:rPr>
                <w:rFonts w:ascii="Times New Roman" w:hAnsi="Times New Roman"/>
                <w:sz w:val="24"/>
                <w:szCs w:val="24"/>
              </w:rPr>
              <w:t>;</w:t>
            </w:r>
          </w:p>
          <w:p w14:paraId="1EA9C4C6"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rPr>
              <w:t xml:space="preserve">Материал: </w:t>
            </w:r>
            <w:r w:rsidRPr="00BC0724">
              <w:rPr>
                <w:rFonts w:ascii="Times New Roman" w:hAnsi="Times New Roman"/>
                <w:sz w:val="24"/>
                <w:szCs w:val="24"/>
                <w:lang w:val="kk-KZ"/>
              </w:rPr>
              <w:t>кем дегенде</w:t>
            </w:r>
            <w:r w:rsidRPr="00BC0724">
              <w:rPr>
                <w:rFonts w:ascii="Times New Roman" w:hAnsi="Times New Roman"/>
                <w:sz w:val="24"/>
                <w:szCs w:val="24"/>
              </w:rPr>
              <w:t xml:space="preserve"> Металл;</w:t>
            </w:r>
          </w:p>
          <w:p w14:paraId="71EE9D12"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Қоректендіру</w:t>
            </w:r>
            <w:r w:rsidRPr="00BC0724">
              <w:rPr>
                <w:rFonts w:ascii="Times New Roman" w:hAnsi="Times New Roman"/>
                <w:sz w:val="24"/>
                <w:szCs w:val="24"/>
              </w:rPr>
              <w:t>: AC 100V~ до 240V 4.5A 269W / ESP TVS 4000V</w:t>
            </w:r>
            <w:r w:rsidRPr="00BC0724">
              <w:rPr>
                <w:rFonts w:ascii="Times New Roman" w:hAnsi="Times New Roman"/>
                <w:sz w:val="24"/>
                <w:szCs w:val="24"/>
                <w:lang w:val="kk-KZ"/>
              </w:rPr>
              <w:t xml:space="preserve"> бастап</w:t>
            </w:r>
            <w:r w:rsidRPr="00BC0724">
              <w:rPr>
                <w:rFonts w:ascii="Times New Roman" w:hAnsi="Times New Roman"/>
                <w:sz w:val="24"/>
                <w:szCs w:val="24"/>
              </w:rPr>
              <w:t xml:space="preserve">; </w:t>
            </w:r>
          </w:p>
          <w:p w14:paraId="6A0C9DC5" w14:textId="77777777" w:rsidR="006E778C" w:rsidRPr="00BC0724" w:rsidRDefault="006E778C" w:rsidP="00FE11D4">
            <w:pPr>
              <w:pStyle w:val="a6"/>
              <w:numPr>
                <w:ilvl w:val="0"/>
                <w:numId w:val="24"/>
              </w:numPr>
              <w:spacing w:after="0" w:line="240" w:lineRule="auto"/>
              <w:ind w:right="-1"/>
              <w:jc w:val="both"/>
              <w:rPr>
                <w:rFonts w:ascii="Times New Roman" w:hAnsi="Times New Roman"/>
                <w:sz w:val="24"/>
                <w:szCs w:val="24"/>
              </w:rPr>
            </w:pPr>
            <w:r w:rsidRPr="00BC0724">
              <w:rPr>
                <w:rFonts w:ascii="Times New Roman" w:hAnsi="Times New Roman"/>
                <w:sz w:val="24"/>
                <w:szCs w:val="24"/>
              </w:rPr>
              <w:t>Асқын кернеуден қорғ</w:t>
            </w:r>
            <w:proofErr w:type="gramStart"/>
            <w:r w:rsidRPr="00BC0724">
              <w:rPr>
                <w:rFonts w:ascii="Times New Roman" w:hAnsi="Times New Roman"/>
                <w:sz w:val="24"/>
                <w:szCs w:val="24"/>
              </w:rPr>
              <w:t>ау</w:t>
            </w:r>
            <w:proofErr w:type="gramEnd"/>
            <w:r w:rsidRPr="00BC0724">
              <w:rPr>
                <w:rFonts w:ascii="Times New Roman" w:hAnsi="Times New Roman"/>
                <w:sz w:val="24"/>
                <w:szCs w:val="24"/>
              </w:rPr>
              <w:t xml:space="preserve"> 4kV</w:t>
            </w:r>
            <w:r w:rsidRPr="00BC0724">
              <w:rPr>
                <w:rFonts w:ascii="Times New Roman" w:hAnsi="Times New Roman"/>
                <w:sz w:val="24"/>
                <w:szCs w:val="24"/>
                <w:lang w:val="kk-KZ"/>
              </w:rPr>
              <w:t xml:space="preserve"> дейін</w:t>
            </w:r>
            <w:r w:rsidRPr="00BC0724">
              <w:rPr>
                <w:rFonts w:ascii="Times New Roman" w:hAnsi="Times New Roman"/>
                <w:sz w:val="24"/>
                <w:szCs w:val="24"/>
              </w:rPr>
              <w:t>;</w:t>
            </w:r>
          </w:p>
          <w:p w14:paraId="010D6D81"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rPr>
              <w:t xml:space="preserve">Температура: </w:t>
            </w:r>
            <w:r w:rsidRPr="00BC0724">
              <w:rPr>
                <w:rFonts w:ascii="Times New Roman" w:hAnsi="Times New Roman"/>
                <w:sz w:val="24"/>
                <w:szCs w:val="24"/>
                <w:lang w:val="kk-KZ"/>
              </w:rPr>
              <w:t>0</w:t>
            </w:r>
            <w:r w:rsidRPr="00BC0724">
              <w:rPr>
                <w:rFonts w:ascii="Times New Roman" w:hAnsi="Times New Roman"/>
                <w:sz w:val="24"/>
                <w:szCs w:val="24"/>
              </w:rPr>
              <w:t>°С</w:t>
            </w:r>
            <w:r w:rsidRPr="00BC0724">
              <w:rPr>
                <w:rFonts w:ascii="Times New Roman" w:hAnsi="Times New Roman"/>
                <w:sz w:val="24"/>
                <w:szCs w:val="24"/>
                <w:lang w:val="kk-KZ"/>
              </w:rPr>
              <w:t>-тан</w:t>
            </w:r>
            <w:r w:rsidRPr="00BC0724">
              <w:rPr>
                <w:rFonts w:ascii="Times New Roman" w:hAnsi="Times New Roman"/>
                <w:sz w:val="24"/>
                <w:szCs w:val="24"/>
              </w:rPr>
              <w:t xml:space="preserve"> до +</w:t>
            </w:r>
            <w:r w:rsidRPr="00BC0724">
              <w:rPr>
                <w:rFonts w:ascii="Times New Roman" w:hAnsi="Times New Roman"/>
                <w:sz w:val="24"/>
                <w:szCs w:val="24"/>
                <w:lang w:val="kk-KZ"/>
              </w:rPr>
              <w:t>40</w:t>
            </w:r>
            <w:r w:rsidRPr="00BC0724">
              <w:rPr>
                <w:rFonts w:ascii="Times New Roman" w:hAnsi="Times New Roman"/>
                <w:sz w:val="24"/>
                <w:szCs w:val="24"/>
              </w:rPr>
              <w:t>°</w:t>
            </w:r>
            <w:proofErr w:type="gramStart"/>
            <w:r w:rsidRPr="00BC0724">
              <w:rPr>
                <w:rFonts w:ascii="Times New Roman" w:hAnsi="Times New Roman"/>
                <w:sz w:val="24"/>
                <w:szCs w:val="24"/>
              </w:rPr>
              <w:t>С</w:t>
            </w:r>
            <w:r w:rsidRPr="00BC0724">
              <w:rPr>
                <w:rFonts w:ascii="Times New Roman" w:hAnsi="Times New Roman"/>
                <w:sz w:val="24"/>
                <w:szCs w:val="24"/>
                <w:lang w:val="kk-KZ"/>
              </w:rPr>
              <w:t>-</w:t>
            </w:r>
            <w:proofErr w:type="gramEnd"/>
            <w:r w:rsidRPr="00BC0724">
              <w:rPr>
                <w:rFonts w:ascii="Times New Roman" w:hAnsi="Times New Roman"/>
                <w:sz w:val="24"/>
                <w:szCs w:val="24"/>
                <w:lang w:val="kk-KZ"/>
              </w:rPr>
              <w:t>қа дейін</w:t>
            </w:r>
            <w:r w:rsidRPr="00BC0724">
              <w:rPr>
                <w:rFonts w:ascii="Times New Roman" w:hAnsi="Times New Roman"/>
                <w:sz w:val="24"/>
                <w:szCs w:val="24"/>
              </w:rPr>
              <w:t>;</w:t>
            </w:r>
          </w:p>
          <w:p w14:paraId="7B2EA6A8"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Өлшемі</w:t>
            </w:r>
            <w:r w:rsidRPr="00BC0724">
              <w:rPr>
                <w:rFonts w:ascii="Times New Roman" w:hAnsi="Times New Roman"/>
                <w:sz w:val="24"/>
                <w:szCs w:val="24"/>
              </w:rPr>
              <w:t xml:space="preserve">: </w:t>
            </w:r>
            <w:r w:rsidRPr="00BC0724">
              <w:rPr>
                <w:rFonts w:ascii="Times New Roman" w:hAnsi="Times New Roman"/>
                <w:sz w:val="24"/>
                <w:szCs w:val="24"/>
                <w:lang w:val="kk-KZ"/>
              </w:rPr>
              <w:t>ең көп дегенде</w:t>
            </w:r>
            <w:r w:rsidRPr="00BC0724">
              <w:rPr>
                <w:rFonts w:ascii="Times New Roman" w:hAnsi="Times New Roman"/>
                <w:sz w:val="24"/>
                <w:szCs w:val="24"/>
              </w:rPr>
              <w:t xml:space="preserve"> 300×223×43.6мм.</w:t>
            </w:r>
          </w:p>
          <w:p w14:paraId="47BC6F19" w14:textId="77777777" w:rsidR="006E778C" w:rsidRPr="00BC0724" w:rsidRDefault="006E778C" w:rsidP="00FE11D4">
            <w:pPr>
              <w:ind w:right="-1" w:firstLine="567"/>
              <w:jc w:val="both"/>
              <w:rPr>
                <w:color w:val="auto"/>
              </w:rPr>
            </w:pPr>
          </w:p>
          <w:p w14:paraId="22FEDF09" w14:textId="77777777" w:rsidR="006E778C" w:rsidRPr="00BC0724" w:rsidRDefault="006E778C" w:rsidP="00FE11D4">
            <w:pPr>
              <w:ind w:right="-1" w:firstLine="567"/>
              <w:jc w:val="both"/>
              <w:rPr>
                <w:color w:val="auto"/>
                <w:lang w:val="kk-KZ"/>
              </w:rPr>
            </w:pPr>
            <w:r w:rsidRPr="00BC0724">
              <w:rPr>
                <w:b/>
                <w:color w:val="auto"/>
              </w:rPr>
              <w:t xml:space="preserve">Турникет – </w:t>
            </w:r>
            <w:r>
              <w:rPr>
                <w:b/>
                <w:color w:val="auto"/>
              </w:rPr>
              <w:t>4</w:t>
            </w:r>
            <w:r w:rsidRPr="00BC0724">
              <w:rPr>
                <w:b/>
                <w:color w:val="auto"/>
                <w:lang w:val="kk-KZ"/>
              </w:rPr>
              <w:t xml:space="preserve"> </w:t>
            </w:r>
            <w:proofErr w:type="gramStart"/>
            <w:r w:rsidRPr="00BC0724">
              <w:rPr>
                <w:b/>
                <w:color w:val="auto"/>
                <w:lang w:val="kk-KZ"/>
              </w:rPr>
              <w:t>дана</w:t>
            </w:r>
            <w:proofErr w:type="gramEnd"/>
            <w:r w:rsidRPr="00BC0724">
              <w:rPr>
                <w:b/>
                <w:color w:val="auto"/>
                <w:lang w:val="kk-KZ"/>
              </w:rPr>
              <w:t>.</w:t>
            </w:r>
          </w:p>
          <w:p w14:paraId="26BF24A7"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rPr>
              <w:t xml:space="preserve">Тип: </w:t>
            </w:r>
            <w:r w:rsidRPr="00BC0724">
              <w:rPr>
                <w:rFonts w:ascii="Times New Roman" w:hAnsi="Times New Roman"/>
                <w:sz w:val="24"/>
                <w:szCs w:val="24"/>
                <w:lang w:val="kk-KZ"/>
              </w:rPr>
              <w:t>кем дегенде</w:t>
            </w:r>
            <w:r w:rsidRPr="00BC0724">
              <w:rPr>
                <w:rFonts w:ascii="Times New Roman" w:hAnsi="Times New Roman"/>
                <w:sz w:val="24"/>
                <w:szCs w:val="24"/>
              </w:rPr>
              <w:t xml:space="preserve"> Трипод; </w:t>
            </w:r>
          </w:p>
          <w:p w14:paraId="0DEDDFFB"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Жад</w:t>
            </w:r>
            <w:r w:rsidRPr="00BC0724">
              <w:rPr>
                <w:rFonts w:ascii="Times New Roman" w:hAnsi="Times New Roman"/>
                <w:sz w:val="24"/>
                <w:szCs w:val="24"/>
              </w:rPr>
              <w:t xml:space="preserve"> </w:t>
            </w:r>
            <w:r w:rsidRPr="00BC0724">
              <w:rPr>
                <w:rFonts w:ascii="Times New Roman" w:hAnsi="Times New Roman"/>
                <w:sz w:val="24"/>
                <w:szCs w:val="24"/>
                <w:lang w:val="kk-KZ"/>
              </w:rPr>
              <w:t>кем дегенде</w:t>
            </w:r>
            <w:r w:rsidRPr="00BC0724">
              <w:rPr>
                <w:rFonts w:ascii="Times New Roman" w:hAnsi="Times New Roman"/>
                <w:sz w:val="24"/>
                <w:szCs w:val="24"/>
              </w:rPr>
              <w:t>: 500'000×</w:t>
            </w:r>
            <w:r w:rsidRPr="00BC0724">
              <w:rPr>
                <w:rFonts w:ascii="Times New Roman" w:hAnsi="Times New Roman"/>
                <w:sz w:val="24"/>
                <w:szCs w:val="24"/>
                <w:lang w:val="kk-KZ"/>
              </w:rPr>
              <w:t>Қолжетімділік картасы</w:t>
            </w:r>
            <w:r w:rsidRPr="00BC0724">
              <w:rPr>
                <w:rFonts w:ascii="Times New Roman" w:hAnsi="Times New Roman"/>
                <w:sz w:val="24"/>
                <w:szCs w:val="24"/>
              </w:rPr>
              <w:t xml:space="preserve"> 500'000×</w:t>
            </w:r>
            <w:r w:rsidRPr="00BC0724">
              <w:rPr>
                <w:rFonts w:ascii="Times New Roman" w:hAnsi="Times New Roman"/>
                <w:sz w:val="24"/>
                <w:szCs w:val="24"/>
                <w:lang w:val="kk-KZ"/>
              </w:rPr>
              <w:t>оқиға</w:t>
            </w:r>
            <w:r w:rsidRPr="00BC0724">
              <w:rPr>
                <w:rFonts w:ascii="Times New Roman" w:hAnsi="Times New Roman"/>
                <w:sz w:val="24"/>
                <w:szCs w:val="24"/>
              </w:rPr>
              <w:t>;</w:t>
            </w:r>
          </w:p>
          <w:p w14:paraId="79B65455"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rPr>
              <w:t xml:space="preserve"> Интерфейс </w:t>
            </w:r>
            <w:r w:rsidRPr="00BC0724">
              <w:rPr>
                <w:rFonts w:ascii="Times New Roman" w:hAnsi="Times New Roman"/>
                <w:sz w:val="24"/>
                <w:szCs w:val="24"/>
                <w:lang w:val="kk-KZ"/>
              </w:rPr>
              <w:t>кем дегенде</w:t>
            </w:r>
            <w:r w:rsidRPr="00BC0724">
              <w:rPr>
                <w:rFonts w:ascii="Times New Roman" w:hAnsi="Times New Roman"/>
                <w:sz w:val="24"/>
                <w:szCs w:val="24"/>
              </w:rPr>
              <w:t>: Ethernet 1×RJ45 10M/100Mbps;</w:t>
            </w:r>
          </w:p>
          <w:p w14:paraId="62CE2AE7"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 xml:space="preserve">Кіріс </w:t>
            </w:r>
            <w:r w:rsidRPr="00BC0724">
              <w:rPr>
                <w:rFonts w:ascii="Times New Roman" w:hAnsi="Times New Roman"/>
                <w:sz w:val="24"/>
                <w:szCs w:val="24"/>
              </w:rPr>
              <w:t>сигнал</w:t>
            </w:r>
            <w:r w:rsidRPr="00BC0724">
              <w:rPr>
                <w:rFonts w:ascii="Times New Roman" w:hAnsi="Times New Roman"/>
                <w:sz w:val="24"/>
                <w:szCs w:val="24"/>
                <w:lang w:val="kk-KZ"/>
              </w:rPr>
              <w:t>дық</w:t>
            </w:r>
            <w:r w:rsidRPr="00BC0724">
              <w:rPr>
                <w:rFonts w:ascii="Times New Roman" w:hAnsi="Times New Roman"/>
                <w:sz w:val="24"/>
                <w:szCs w:val="24"/>
              </w:rPr>
              <w:t xml:space="preserve"> </w:t>
            </w:r>
            <w:r w:rsidRPr="00BC0724">
              <w:rPr>
                <w:rFonts w:ascii="Times New Roman" w:hAnsi="Times New Roman"/>
                <w:sz w:val="24"/>
                <w:szCs w:val="24"/>
                <w:lang w:val="kk-KZ"/>
              </w:rPr>
              <w:t>кем дегенде</w:t>
            </w:r>
            <w:r w:rsidRPr="00BC0724">
              <w:rPr>
                <w:rFonts w:ascii="Times New Roman" w:hAnsi="Times New Roman"/>
                <w:sz w:val="24"/>
                <w:szCs w:val="24"/>
              </w:rPr>
              <w:t xml:space="preserve"> 2</w:t>
            </w:r>
            <w:r w:rsidRPr="00BC0724">
              <w:rPr>
                <w:rFonts w:ascii="Times New Roman" w:hAnsi="Times New Roman"/>
                <w:sz w:val="24"/>
                <w:szCs w:val="24"/>
                <w:lang w:val="kk-KZ"/>
              </w:rPr>
              <w:t xml:space="preserve"> </w:t>
            </w:r>
            <w:r w:rsidRPr="00BC0724">
              <w:rPr>
                <w:rFonts w:ascii="Times New Roman" w:hAnsi="Times New Roman"/>
                <w:sz w:val="24"/>
                <w:szCs w:val="24"/>
              </w:rPr>
              <w:t>регистр</w:t>
            </w:r>
            <w:r w:rsidRPr="00BC0724">
              <w:rPr>
                <w:rFonts w:ascii="Times New Roman" w:hAnsi="Times New Roman"/>
                <w:sz w:val="24"/>
                <w:szCs w:val="24"/>
                <w:lang w:val="kk-KZ"/>
              </w:rPr>
              <w:t>дің</w:t>
            </w:r>
            <w:r w:rsidRPr="00BC0724">
              <w:rPr>
                <w:rFonts w:ascii="Times New Roman" w:hAnsi="Times New Roman"/>
                <w:sz w:val="24"/>
                <w:szCs w:val="24"/>
              </w:rPr>
              <w:t xml:space="preserve"> 1×</w:t>
            </w:r>
            <w:r w:rsidRPr="00BC0724">
              <w:rPr>
                <w:rFonts w:ascii="Times New Roman" w:hAnsi="Times New Roman"/>
                <w:sz w:val="24"/>
                <w:szCs w:val="24"/>
                <w:lang w:val="kk-KZ"/>
              </w:rPr>
              <w:t>Кіріс</w:t>
            </w:r>
            <w:r w:rsidRPr="00BC0724">
              <w:rPr>
                <w:rFonts w:ascii="Times New Roman" w:hAnsi="Times New Roman"/>
                <w:sz w:val="24"/>
                <w:szCs w:val="24"/>
              </w:rPr>
              <w:t xml:space="preserve"> 2×</w:t>
            </w:r>
            <w:r w:rsidRPr="00BC0724">
              <w:rPr>
                <w:rFonts w:ascii="Times New Roman" w:hAnsi="Times New Roman"/>
                <w:sz w:val="24"/>
                <w:szCs w:val="24"/>
                <w:lang w:val="kk-KZ"/>
              </w:rPr>
              <w:t>Шығыс</w:t>
            </w:r>
            <w:r w:rsidRPr="00BC0724">
              <w:rPr>
                <w:rFonts w:ascii="Times New Roman" w:hAnsi="Times New Roman"/>
                <w:sz w:val="24"/>
                <w:szCs w:val="24"/>
              </w:rPr>
              <w:t xml:space="preserve"> 2×</w:t>
            </w:r>
            <w:r w:rsidRPr="00BC0724">
              <w:rPr>
                <w:rFonts w:ascii="Times New Roman" w:hAnsi="Times New Roman"/>
                <w:sz w:val="24"/>
                <w:szCs w:val="24"/>
                <w:lang w:val="kk-KZ"/>
              </w:rPr>
              <w:t>Кіріс</w:t>
            </w:r>
            <w:r w:rsidRPr="00BC0724">
              <w:rPr>
                <w:rFonts w:ascii="Times New Roman" w:hAnsi="Times New Roman"/>
                <w:sz w:val="24"/>
                <w:szCs w:val="24"/>
              </w:rPr>
              <w:t xml:space="preserve"> × 2</w:t>
            </w:r>
            <w:r w:rsidRPr="00BC0724">
              <w:rPr>
                <w:rFonts w:ascii="Times New Roman" w:hAnsi="Times New Roman"/>
                <w:sz w:val="24"/>
                <w:szCs w:val="24"/>
                <w:lang w:val="kk-KZ"/>
              </w:rPr>
              <w:t xml:space="preserve"> </w:t>
            </w:r>
            <w:r w:rsidRPr="00BC0724">
              <w:rPr>
                <w:rFonts w:ascii="Times New Roman" w:hAnsi="Times New Roman"/>
                <w:sz w:val="24"/>
                <w:szCs w:val="24"/>
              </w:rPr>
              <w:t>Реле</w:t>
            </w:r>
            <w:r w:rsidRPr="00BC0724">
              <w:rPr>
                <w:rFonts w:ascii="Times New Roman" w:hAnsi="Times New Roman"/>
                <w:sz w:val="24"/>
                <w:szCs w:val="24"/>
                <w:lang w:val="kk-KZ"/>
              </w:rPr>
              <w:t>нің</w:t>
            </w:r>
            <w:r w:rsidRPr="00BC0724">
              <w:rPr>
                <w:rFonts w:ascii="Times New Roman" w:hAnsi="Times New Roman"/>
                <w:sz w:val="24"/>
                <w:szCs w:val="24"/>
              </w:rPr>
              <w:t xml:space="preserve">  </w:t>
            </w:r>
            <w:r w:rsidRPr="00BC0724">
              <w:rPr>
                <w:rFonts w:ascii="Times New Roman" w:hAnsi="Times New Roman"/>
                <w:sz w:val="24"/>
                <w:szCs w:val="24"/>
                <w:lang w:val="kk-KZ"/>
              </w:rPr>
              <w:t>шығыс батырмасы</w:t>
            </w:r>
            <w:r w:rsidRPr="00BC0724">
              <w:rPr>
                <w:rFonts w:ascii="Times New Roman" w:hAnsi="Times New Roman"/>
                <w:sz w:val="24"/>
                <w:szCs w:val="24"/>
              </w:rPr>
              <w:t xml:space="preserve"> ×</w:t>
            </w:r>
            <w:r w:rsidRPr="00BC0724">
              <w:rPr>
                <w:rFonts w:ascii="Times New Roman" w:hAnsi="Times New Roman"/>
                <w:sz w:val="24"/>
                <w:szCs w:val="24"/>
                <w:lang w:val="kk-KZ"/>
              </w:rPr>
              <w:t>Шығыс</w:t>
            </w:r>
            <w:r w:rsidRPr="00BC0724">
              <w:rPr>
                <w:rFonts w:ascii="Times New Roman" w:hAnsi="Times New Roman"/>
                <w:sz w:val="24"/>
                <w:szCs w:val="24"/>
              </w:rPr>
              <w:t xml:space="preserve">  2×RS232  4×RS485;  </w:t>
            </w:r>
          </w:p>
          <w:p w14:paraId="1A50BAA9"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Басқару блогы</w:t>
            </w:r>
            <w:r w:rsidRPr="00BC0724">
              <w:rPr>
                <w:rFonts w:ascii="Times New Roman" w:hAnsi="Times New Roman"/>
                <w:sz w:val="24"/>
                <w:szCs w:val="24"/>
              </w:rPr>
              <w:t xml:space="preserve"> </w:t>
            </w:r>
            <w:r w:rsidRPr="00BC0724">
              <w:rPr>
                <w:rFonts w:ascii="Times New Roman" w:hAnsi="Times New Roman"/>
                <w:sz w:val="24"/>
                <w:szCs w:val="24"/>
                <w:lang w:val="kk-KZ"/>
              </w:rPr>
              <w:t>кем дегенде</w:t>
            </w:r>
            <w:r w:rsidRPr="00BC0724">
              <w:rPr>
                <w:rFonts w:ascii="Times New Roman" w:hAnsi="Times New Roman"/>
                <w:sz w:val="24"/>
                <w:szCs w:val="24"/>
              </w:rPr>
              <w:t xml:space="preserve"> 1×Контроллер;  </w:t>
            </w:r>
          </w:p>
          <w:p w14:paraId="26159799"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Контаксісіз карталарды санағыш</w:t>
            </w:r>
            <w:r w:rsidRPr="00BC0724">
              <w:rPr>
                <w:rFonts w:ascii="Times New Roman" w:hAnsi="Times New Roman"/>
                <w:sz w:val="24"/>
                <w:szCs w:val="24"/>
              </w:rPr>
              <w:t xml:space="preserve"> </w:t>
            </w:r>
            <w:r w:rsidRPr="00BC0724">
              <w:rPr>
                <w:rFonts w:ascii="Times New Roman" w:hAnsi="Times New Roman"/>
                <w:sz w:val="24"/>
                <w:szCs w:val="24"/>
                <w:lang w:val="kk-KZ"/>
              </w:rPr>
              <w:t>кем дегенде</w:t>
            </w:r>
            <w:r w:rsidRPr="00BC0724">
              <w:rPr>
                <w:rFonts w:ascii="Times New Roman" w:hAnsi="Times New Roman"/>
                <w:sz w:val="24"/>
                <w:szCs w:val="24"/>
              </w:rPr>
              <w:t xml:space="preserve"> 2×Mifare 13.56Mhz ;</w:t>
            </w:r>
          </w:p>
          <w:p w14:paraId="256596E2"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Өткізу қабілеті</w:t>
            </w:r>
            <w:r w:rsidRPr="00BC0724">
              <w:rPr>
                <w:rFonts w:ascii="Times New Roman" w:hAnsi="Times New Roman"/>
                <w:sz w:val="24"/>
                <w:szCs w:val="24"/>
              </w:rPr>
              <w:t xml:space="preserve"> </w:t>
            </w:r>
            <w:r w:rsidRPr="00BC0724">
              <w:rPr>
                <w:rFonts w:ascii="Times New Roman" w:hAnsi="Times New Roman"/>
                <w:sz w:val="24"/>
                <w:szCs w:val="24"/>
                <w:lang w:val="kk-KZ"/>
              </w:rPr>
              <w:t>кем дегенде</w:t>
            </w:r>
            <w:r w:rsidRPr="00BC0724">
              <w:rPr>
                <w:rFonts w:ascii="Times New Roman" w:hAnsi="Times New Roman"/>
                <w:sz w:val="24"/>
                <w:szCs w:val="24"/>
              </w:rPr>
              <w:t>: 35</w:t>
            </w:r>
            <w:r w:rsidRPr="00BC0724">
              <w:rPr>
                <w:rFonts w:ascii="Times New Roman" w:hAnsi="Times New Roman"/>
                <w:sz w:val="24"/>
                <w:szCs w:val="24"/>
                <w:lang w:val="kk-KZ"/>
              </w:rPr>
              <w:t xml:space="preserve"> адам</w:t>
            </w:r>
            <w:r w:rsidRPr="00BC0724">
              <w:rPr>
                <w:rFonts w:ascii="Times New Roman" w:hAnsi="Times New Roman"/>
                <w:sz w:val="24"/>
                <w:szCs w:val="24"/>
              </w:rPr>
              <w:t>/мин;</w:t>
            </w:r>
          </w:p>
          <w:p w14:paraId="455A2ED3"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rPr>
              <w:t xml:space="preserve"> </w:t>
            </w:r>
            <w:r w:rsidRPr="00BC0724">
              <w:rPr>
                <w:rFonts w:ascii="Times New Roman" w:hAnsi="Times New Roman"/>
                <w:sz w:val="24"/>
                <w:szCs w:val="24"/>
                <w:lang w:val="kk-KZ"/>
              </w:rPr>
              <w:t>Өтуді бақылау</w:t>
            </w:r>
            <w:r w:rsidRPr="00BC0724">
              <w:rPr>
                <w:rFonts w:ascii="Times New Roman" w:hAnsi="Times New Roman"/>
                <w:sz w:val="24"/>
                <w:szCs w:val="24"/>
              </w:rPr>
              <w:t xml:space="preserve">: </w:t>
            </w:r>
            <w:r w:rsidRPr="00BC0724">
              <w:rPr>
                <w:rFonts w:ascii="Times New Roman" w:hAnsi="Times New Roman"/>
                <w:sz w:val="24"/>
                <w:szCs w:val="24"/>
                <w:lang w:val="kk-KZ"/>
              </w:rPr>
              <w:t>кем дегенде</w:t>
            </w:r>
            <w:r w:rsidRPr="00BC0724">
              <w:rPr>
                <w:rFonts w:ascii="Times New Roman" w:hAnsi="Times New Roman"/>
                <w:sz w:val="24"/>
                <w:szCs w:val="24"/>
              </w:rPr>
              <w:t xml:space="preserve"> Барьер </w:t>
            </w:r>
            <w:r w:rsidRPr="00BC0724">
              <w:rPr>
                <w:rFonts w:ascii="Times New Roman" w:hAnsi="Times New Roman"/>
                <w:sz w:val="24"/>
                <w:szCs w:val="24"/>
                <w:lang w:val="kk-KZ"/>
              </w:rPr>
              <w:t>ашық</w:t>
            </w:r>
            <w:r w:rsidRPr="00BC0724">
              <w:rPr>
                <w:rFonts w:ascii="Times New Roman" w:hAnsi="Times New Roman"/>
                <w:sz w:val="24"/>
                <w:szCs w:val="24"/>
              </w:rPr>
              <w:t>/</w:t>
            </w:r>
            <w:r w:rsidRPr="00BC0724">
              <w:rPr>
                <w:rFonts w:ascii="Times New Roman" w:hAnsi="Times New Roman"/>
                <w:sz w:val="24"/>
                <w:szCs w:val="24"/>
                <w:lang w:val="kk-KZ"/>
              </w:rPr>
              <w:t>жабық</w:t>
            </w:r>
            <w:r w:rsidRPr="00BC0724">
              <w:rPr>
                <w:rFonts w:ascii="Times New Roman" w:hAnsi="Times New Roman"/>
                <w:sz w:val="24"/>
                <w:szCs w:val="24"/>
              </w:rPr>
              <w:t xml:space="preserve"> /</w:t>
            </w:r>
            <w:r w:rsidRPr="00BC0724">
              <w:rPr>
                <w:rFonts w:ascii="Times New Roman" w:hAnsi="Times New Roman"/>
                <w:sz w:val="24"/>
                <w:szCs w:val="24"/>
                <w:lang w:val="kk-KZ"/>
              </w:rPr>
              <w:t>Берілген бағытқа еркін өткел</w:t>
            </w:r>
            <w:r w:rsidRPr="00BC0724">
              <w:rPr>
                <w:rFonts w:ascii="Times New Roman" w:hAnsi="Times New Roman"/>
                <w:sz w:val="24"/>
                <w:szCs w:val="24"/>
              </w:rPr>
              <w:t xml:space="preserve">. </w:t>
            </w:r>
            <w:r w:rsidRPr="00BC0724">
              <w:rPr>
                <w:rFonts w:ascii="Times New Roman" w:hAnsi="Times New Roman"/>
                <w:sz w:val="24"/>
                <w:szCs w:val="24"/>
                <w:lang w:val="kk-KZ"/>
              </w:rPr>
              <w:t>Берілген бағытқа бұғатталған өткел</w:t>
            </w:r>
            <w:r w:rsidRPr="00BC0724">
              <w:rPr>
                <w:rFonts w:ascii="Times New Roman" w:hAnsi="Times New Roman"/>
                <w:sz w:val="24"/>
                <w:szCs w:val="24"/>
              </w:rPr>
              <w:t>;</w:t>
            </w:r>
          </w:p>
          <w:p w14:paraId="2FC31C83" w14:textId="77777777" w:rsidR="006E778C" w:rsidRPr="00BC0724" w:rsidRDefault="006E778C" w:rsidP="00FE11D4">
            <w:pPr>
              <w:pStyle w:val="a6"/>
              <w:numPr>
                <w:ilvl w:val="0"/>
                <w:numId w:val="24"/>
              </w:numPr>
              <w:spacing w:after="0" w:line="240" w:lineRule="auto"/>
              <w:ind w:right="-1"/>
              <w:jc w:val="both"/>
              <w:rPr>
                <w:rFonts w:ascii="Times New Roman" w:hAnsi="Times New Roman"/>
                <w:sz w:val="24"/>
                <w:szCs w:val="24"/>
              </w:rPr>
            </w:pPr>
            <w:r w:rsidRPr="00BC0724">
              <w:rPr>
                <w:rFonts w:ascii="Times New Roman" w:hAnsi="Times New Roman"/>
                <w:sz w:val="24"/>
                <w:szCs w:val="24"/>
                <w:lang w:val="kk-KZ"/>
              </w:rPr>
              <w:t>Өткел бағыты</w:t>
            </w:r>
            <w:r w:rsidRPr="00BC0724">
              <w:rPr>
                <w:rFonts w:ascii="Times New Roman" w:hAnsi="Times New Roman"/>
                <w:sz w:val="24"/>
                <w:szCs w:val="24"/>
              </w:rPr>
              <w:t xml:space="preserve">: </w:t>
            </w:r>
            <w:r w:rsidRPr="00BC0724">
              <w:rPr>
                <w:rFonts w:ascii="Times New Roman" w:hAnsi="Times New Roman"/>
                <w:sz w:val="24"/>
                <w:szCs w:val="24"/>
                <w:lang w:val="kk-KZ"/>
              </w:rPr>
              <w:t>кем дегенде</w:t>
            </w:r>
            <w:r w:rsidRPr="00BC0724">
              <w:rPr>
                <w:rFonts w:ascii="Times New Roman" w:hAnsi="Times New Roman"/>
                <w:sz w:val="24"/>
                <w:szCs w:val="24"/>
              </w:rPr>
              <w:t xml:space="preserve"> Екі бағытты дыбыстық кеңес;  </w:t>
            </w:r>
          </w:p>
          <w:p w14:paraId="6B29887B" w14:textId="77777777" w:rsidR="006E778C" w:rsidRPr="00BC0724" w:rsidRDefault="006E778C" w:rsidP="00FE11D4">
            <w:pPr>
              <w:pStyle w:val="a6"/>
              <w:numPr>
                <w:ilvl w:val="0"/>
                <w:numId w:val="24"/>
              </w:numPr>
              <w:spacing w:after="0" w:line="240" w:lineRule="auto"/>
              <w:ind w:right="-1"/>
              <w:jc w:val="both"/>
              <w:rPr>
                <w:rFonts w:ascii="Times New Roman" w:hAnsi="Times New Roman"/>
                <w:sz w:val="24"/>
                <w:szCs w:val="24"/>
              </w:rPr>
            </w:pPr>
            <w:r w:rsidRPr="00BC0724">
              <w:rPr>
                <w:rFonts w:ascii="Times New Roman" w:hAnsi="Times New Roman"/>
                <w:sz w:val="24"/>
                <w:szCs w:val="24"/>
              </w:rPr>
              <w:t xml:space="preserve">Тосқауыл </w:t>
            </w:r>
            <w:r w:rsidRPr="00BC0724">
              <w:rPr>
                <w:rFonts w:ascii="Times New Roman" w:hAnsi="Times New Roman"/>
                <w:sz w:val="24"/>
                <w:szCs w:val="24"/>
                <w:lang w:val="kk-KZ"/>
              </w:rPr>
              <w:t>планкілер</w:t>
            </w:r>
            <w:r w:rsidRPr="00BC0724">
              <w:rPr>
                <w:rFonts w:ascii="Times New Roman" w:hAnsi="Times New Roman"/>
                <w:sz w:val="24"/>
                <w:szCs w:val="24"/>
              </w:rPr>
              <w:t xml:space="preserve">: </w:t>
            </w:r>
            <w:r w:rsidRPr="00BC0724">
              <w:rPr>
                <w:rFonts w:ascii="Times New Roman" w:hAnsi="Times New Roman"/>
                <w:sz w:val="24"/>
                <w:szCs w:val="24"/>
                <w:lang w:val="kk-KZ"/>
              </w:rPr>
              <w:t>кем дегенде</w:t>
            </w:r>
            <w:r w:rsidRPr="00BC0724">
              <w:rPr>
                <w:rFonts w:ascii="Times New Roman" w:hAnsi="Times New Roman"/>
                <w:sz w:val="24"/>
                <w:szCs w:val="24"/>
              </w:rPr>
              <w:t xml:space="preserve"> барабан</w:t>
            </w:r>
            <w:r w:rsidRPr="00BC0724">
              <w:rPr>
                <w:rFonts w:ascii="Times New Roman" w:hAnsi="Times New Roman"/>
                <w:sz w:val="24"/>
                <w:szCs w:val="24"/>
                <w:lang w:val="kk-KZ"/>
              </w:rPr>
              <w:t xml:space="preserve"> типті</w:t>
            </w:r>
            <w:r w:rsidRPr="00BC0724">
              <w:rPr>
                <w:rFonts w:ascii="Times New Roman" w:hAnsi="Times New Roman"/>
                <w:sz w:val="24"/>
                <w:szCs w:val="24"/>
              </w:rPr>
              <w:t>, антипаника (өрт дабылы іске қосылған кезде автоматты түрде құлайды</w:t>
            </w:r>
            <w:r w:rsidRPr="00BC0724">
              <w:rPr>
                <w:rFonts w:ascii="Times New Roman" w:hAnsi="Times New Roman"/>
                <w:sz w:val="24"/>
                <w:szCs w:val="24"/>
                <w:lang w:val="kk-KZ"/>
              </w:rPr>
              <w:t>,</w:t>
            </w:r>
            <w:r w:rsidRPr="00BC0724">
              <w:rPr>
                <w:rFonts w:ascii="Times New Roman" w:hAnsi="Times New Roman"/>
                <w:sz w:val="24"/>
                <w:szCs w:val="24"/>
              </w:rPr>
              <w:t xml:space="preserve"> болат </w:t>
            </w:r>
            <w:r w:rsidRPr="00BC0724">
              <w:rPr>
                <w:rFonts w:ascii="Times New Roman" w:hAnsi="Times New Roman"/>
                <w:sz w:val="24"/>
                <w:szCs w:val="24"/>
                <w:lang w:val="kk-KZ"/>
              </w:rPr>
              <w:t>планка</w:t>
            </w:r>
            <w:r w:rsidRPr="00BC0724">
              <w:rPr>
                <w:rFonts w:ascii="Times New Roman" w:hAnsi="Times New Roman"/>
                <w:sz w:val="24"/>
                <w:szCs w:val="24"/>
              </w:rPr>
              <w:t xml:space="preserve">); </w:t>
            </w:r>
          </w:p>
          <w:p w14:paraId="3365CE0C"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Өткел ені</w:t>
            </w:r>
            <w:r w:rsidRPr="00BC0724">
              <w:rPr>
                <w:rFonts w:ascii="Times New Roman" w:hAnsi="Times New Roman"/>
                <w:sz w:val="24"/>
                <w:szCs w:val="24"/>
              </w:rPr>
              <w:t xml:space="preserve">: </w:t>
            </w:r>
            <w:r w:rsidRPr="00BC0724">
              <w:rPr>
                <w:rFonts w:ascii="Times New Roman" w:hAnsi="Times New Roman"/>
                <w:sz w:val="24"/>
                <w:szCs w:val="24"/>
                <w:lang w:val="kk-KZ"/>
              </w:rPr>
              <w:t>кем дегенде</w:t>
            </w:r>
            <w:r w:rsidRPr="00BC0724">
              <w:rPr>
                <w:rFonts w:ascii="Times New Roman" w:hAnsi="Times New Roman"/>
                <w:sz w:val="24"/>
                <w:szCs w:val="24"/>
              </w:rPr>
              <w:t xml:space="preserve"> 550мм;</w:t>
            </w:r>
          </w:p>
          <w:p w14:paraId="639E6378" w14:textId="77777777" w:rsidR="006E778C" w:rsidRPr="00BC0724" w:rsidRDefault="006E778C" w:rsidP="00FE11D4">
            <w:pPr>
              <w:pStyle w:val="a6"/>
              <w:numPr>
                <w:ilvl w:val="0"/>
                <w:numId w:val="24"/>
              </w:numPr>
              <w:spacing w:after="0" w:line="240" w:lineRule="auto"/>
              <w:ind w:right="-1"/>
              <w:jc w:val="both"/>
              <w:rPr>
                <w:rFonts w:ascii="Times New Roman" w:hAnsi="Times New Roman"/>
                <w:sz w:val="24"/>
                <w:szCs w:val="24"/>
              </w:rPr>
            </w:pPr>
            <w:r w:rsidRPr="00BC0724">
              <w:rPr>
                <w:rFonts w:ascii="Times New Roman" w:hAnsi="Times New Roman"/>
                <w:sz w:val="24"/>
                <w:szCs w:val="24"/>
              </w:rPr>
              <w:t xml:space="preserve">Индикатор: Оқиға </w:t>
            </w:r>
            <w:r w:rsidRPr="00BC0724">
              <w:rPr>
                <w:rFonts w:ascii="Times New Roman" w:hAnsi="Times New Roman"/>
                <w:sz w:val="24"/>
                <w:szCs w:val="24"/>
                <w:lang w:val="kk-KZ"/>
              </w:rPr>
              <w:t>мәртебесінің</w:t>
            </w:r>
            <w:r w:rsidRPr="00BC0724">
              <w:rPr>
                <w:rFonts w:ascii="Times New Roman" w:hAnsi="Times New Roman"/>
                <w:sz w:val="24"/>
                <w:szCs w:val="24"/>
              </w:rPr>
              <w:t xml:space="preserve"> жарық диоды, өтуге </w:t>
            </w:r>
            <w:proofErr w:type="gramStart"/>
            <w:r w:rsidRPr="00BC0724">
              <w:rPr>
                <w:rFonts w:ascii="Times New Roman" w:hAnsi="Times New Roman"/>
                <w:sz w:val="24"/>
                <w:szCs w:val="24"/>
              </w:rPr>
              <w:t>р</w:t>
            </w:r>
            <w:proofErr w:type="gramEnd"/>
            <w:r w:rsidRPr="00BC0724">
              <w:rPr>
                <w:rFonts w:ascii="Times New Roman" w:hAnsi="Times New Roman"/>
                <w:sz w:val="24"/>
                <w:szCs w:val="24"/>
              </w:rPr>
              <w:t xml:space="preserve">ұқсат етілген/тыйым салынған; </w:t>
            </w:r>
          </w:p>
          <w:p w14:paraId="4E5AECE0"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Хаттама</w:t>
            </w:r>
            <w:r w:rsidRPr="00BC0724">
              <w:rPr>
                <w:rFonts w:ascii="Times New Roman" w:hAnsi="Times New Roman"/>
                <w:sz w:val="24"/>
                <w:szCs w:val="24"/>
              </w:rPr>
              <w:t>: TCP/IP/ISAPI;</w:t>
            </w:r>
          </w:p>
          <w:p w14:paraId="113E3800"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rPr>
              <w:t xml:space="preserve">Инсталляция: </w:t>
            </w:r>
            <w:r w:rsidRPr="00BC0724">
              <w:rPr>
                <w:rFonts w:ascii="Times New Roman" w:hAnsi="Times New Roman"/>
                <w:sz w:val="24"/>
                <w:szCs w:val="24"/>
                <w:lang w:val="kk-KZ"/>
              </w:rPr>
              <w:t>кем дегенде</w:t>
            </w:r>
            <w:r w:rsidRPr="00BC0724">
              <w:rPr>
                <w:rFonts w:ascii="Times New Roman" w:hAnsi="Times New Roman"/>
                <w:sz w:val="24"/>
                <w:szCs w:val="24"/>
              </w:rPr>
              <w:t xml:space="preserve"> </w:t>
            </w:r>
            <w:proofErr w:type="gramStart"/>
            <w:r w:rsidRPr="00BC0724">
              <w:rPr>
                <w:rFonts w:ascii="Times New Roman" w:hAnsi="Times New Roman"/>
                <w:sz w:val="24"/>
                <w:szCs w:val="24"/>
                <w:lang w:val="kk-KZ"/>
              </w:rPr>
              <w:t>еден</w:t>
            </w:r>
            <w:proofErr w:type="gramEnd"/>
            <w:r w:rsidRPr="00BC0724">
              <w:rPr>
                <w:rFonts w:ascii="Times New Roman" w:hAnsi="Times New Roman"/>
                <w:sz w:val="24"/>
                <w:szCs w:val="24"/>
                <w:lang w:val="kk-KZ"/>
              </w:rPr>
              <w:t xml:space="preserve"> бетіне орнату</w:t>
            </w:r>
            <w:r w:rsidRPr="00BC0724">
              <w:rPr>
                <w:rFonts w:ascii="Times New Roman" w:hAnsi="Times New Roman"/>
                <w:sz w:val="24"/>
                <w:szCs w:val="24"/>
              </w:rPr>
              <w:t xml:space="preserve">; </w:t>
            </w:r>
          </w:p>
          <w:p w14:paraId="1AF71DB0"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Түсі</w:t>
            </w:r>
            <w:r w:rsidRPr="00BC0724">
              <w:rPr>
                <w:rFonts w:ascii="Times New Roman" w:hAnsi="Times New Roman"/>
                <w:sz w:val="24"/>
                <w:szCs w:val="24"/>
              </w:rPr>
              <w:t xml:space="preserve">: </w:t>
            </w:r>
            <w:r w:rsidRPr="00BC0724">
              <w:rPr>
                <w:rFonts w:ascii="Times New Roman" w:hAnsi="Times New Roman"/>
                <w:sz w:val="24"/>
                <w:szCs w:val="24"/>
                <w:lang w:val="kk-KZ"/>
              </w:rPr>
              <w:t>күміс түстес</w:t>
            </w:r>
            <w:r w:rsidRPr="00BC0724">
              <w:rPr>
                <w:rFonts w:ascii="Times New Roman" w:hAnsi="Times New Roman"/>
                <w:sz w:val="24"/>
                <w:szCs w:val="24"/>
              </w:rPr>
              <w:t>;</w:t>
            </w:r>
          </w:p>
          <w:p w14:paraId="153A9992"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Қолданылуы</w:t>
            </w:r>
            <w:r w:rsidRPr="00BC0724">
              <w:rPr>
                <w:rFonts w:ascii="Times New Roman" w:hAnsi="Times New Roman"/>
                <w:sz w:val="24"/>
                <w:szCs w:val="24"/>
              </w:rPr>
              <w:t xml:space="preserve">: </w:t>
            </w:r>
            <w:r w:rsidRPr="00BC0724">
              <w:rPr>
                <w:rFonts w:ascii="Times New Roman" w:hAnsi="Times New Roman"/>
                <w:sz w:val="24"/>
                <w:szCs w:val="24"/>
                <w:lang w:val="kk-KZ"/>
              </w:rPr>
              <w:t>кем дегенде</w:t>
            </w:r>
            <w:r w:rsidRPr="00BC0724">
              <w:rPr>
                <w:rFonts w:ascii="Times New Roman" w:hAnsi="Times New Roman"/>
                <w:sz w:val="24"/>
                <w:szCs w:val="24"/>
              </w:rPr>
              <w:t xml:space="preserve"> </w:t>
            </w:r>
            <w:r w:rsidRPr="00BC0724">
              <w:rPr>
                <w:rFonts w:ascii="Times New Roman" w:hAnsi="Times New Roman"/>
                <w:sz w:val="24"/>
                <w:szCs w:val="24"/>
                <w:lang w:val="kk-KZ"/>
              </w:rPr>
              <w:t>Ішкі</w:t>
            </w:r>
            <w:r w:rsidRPr="00BC0724">
              <w:rPr>
                <w:rFonts w:ascii="Times New Roman" w:hAnsi="Times New Roman"/>
                <w:sz w:val="24"/>
                <w:szCs w:val="24"/>
              </w:rPr>
              <w:t>/</w:t>
            </w:r>
            <w:r w:rsidRPr="00BC0724">
              <w:rPr>
                <w:rFonts w:ascii="Times New Roman" w:hAnsi="Times New Roman"/>
                <w:sz w:val="24"/>
                <w:szCs w:val="24"/>
                <w:lang w:val="kk-KZ"/>
              </w:rPr>
              <w:t>Сыртқы</w:t>
            </w:r>
            <w:r w:rsidRPr="00BC0724">
              <w:rPr>
                <w:rFonts w:ascii="Times New Roman" w:hAnsi="Times New Roman"/>
                <w:sz w:val="24"/>
                <w:szCs w:val="24"/>
              </w:rPr>
              <w:t xml:space="preserve">; </w:t>
            </w:r>
          </w:p>
          <w:p w14:paraId="04222519" w14:textId="77777777" w:rsidR="006E778C" w:rsidRPr="00BC0724" w:rsidRDefault="006E778C" w:rsidP="00FE11D4">
            <w:pPr>
              <w:pStyle w:val="a6"/>
              <w:numPr>
                <w:ilvl w:val="0"/>
                <w:numId w:val="24"/>
              </w:numPr>
              <w:spacing w:after="0" w:line="240" w:lineRule="auto"/>
              <w:ind w:right="-1"/>
              <w:jc w:val="both"/>
              <w:rPr>
                <w:rFonts w:ascii="Times New Roman" w:hAnsi="Times New Roman"/>
                <w:sz w:val="24"/>
                <w:szCs w:val="24"/>
              </w:rPr>
            </w:pPr>
            <w:r w:rsidRPr="00BC0724">
              <w:rPr>
                <w:rFonts w:ascii="Times New Roman" w:hAnsi="Times New Roman"/>
                <w:sz w:val="24"/>
                <w:szCs w:val="24"/>
              </w:rPr>
              <w:t xml:space="preserve">Материал: </w:t>
            </w:r>
            <w:r w:rsidRPr="00BC0724">
              <w:rPr>
                <w:rFonts w:ascii="Times New Roman" w:hAnsi="Times New Roman"/>
                <w:sz w:val="24"/>
                <w:szCs w:val="24"/>
                <w:lang w:val="kk-KZ"/>
              </w:rPr>
              <w:t>кем дегенде</w:t>
            </w:r>
            <w:r w:rsidRPr="00BC0724">
              <w:rPr>
                <w:rFonts w:ascii="Times New Roman" w:hAnsi="Times New Roman"/>
                <w:sz w:val="24"/>
                <w:szCs w:val="24"/>
              </w:rPr>
              <w:t xml:space="preserve"> Металл, тот баспайтын болат SUS304;</w:t>
            </w:r>
          </w:p>
          <w:p w14:paraId="2CF5E642"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Қоректендіру</w:t>
            </w:r>
            <w:r w:rsidRPr="00BC0724">
              <w:rPr>
                <w:rFonts w:ascii="Times New Roman" w:hAnsi="Times New Roman"/>
                <w:sz w:val="24"/>
                <w:szCs w:val="24"/>
              </w:rPr>
              <w:t xml:space="preserve">: AC 100V </w:t>
            </w:r>
            <w:r w:rsidRPr="00BC0724">
              <w:rPr>
                <w:rFonts w:ascii="Times New Roman" w:hAnsi="Times New Roman"/>
                <w:sz w:val="24"/>
                <w:szCs w:val="24"/>
                <w:lang w:val="kk-KZ"/>
              </w:rPr>
              <w:t>бастап</w:t>
            </w:r>
            <w:r w:rsidRPr="00BC0724">
              <w:rPr>
                <w:rFonts w:ascii="Times New Roman" w:hAnsi="Times New Roman"/>
                <w:sz w:val="24"/>
                <w:szCs w:val="24"/>
              </w:rPr>
              <w:t xml:space="preserve"> 240V </w:t>
            </w:r>
            <w:r w:rsidRPr="00BC0724">
              <w:rPr>
                <w:rFonts w:ascii="Times New Roman" w:hAnsi="Times New Roman"/>
                <w:sz w:val="24"/>
                <w:szCs w:val="24"/>
                <w:lang w:val="kk-KZ"/>
              </w:rPr>
              <w:t>дейін, ең көп дегенде</w:t>
            </w:r>
            <w:r w:rsidRPr="00BC0724">
              <w:rPr>
                <w:rFonts w:ascii="Times New Roman" w:hAnsi="Times New Roman"/>
                <w:sz w:val="24"/>
                <w:szCs w:val="24"/>
              </w:rPr>
              <w:t xml:space="preserve"> 50/60Hz 45W; </w:t>
            </w:r>
          </w:p>
          <w:p w14:paraId="708F31F6"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rPr>
              <w:lastRenderedPageBreak/>
              <w:t>Температура: -20°</w:t>
            </w:r>
            <w:proofErr w:type="gramStart"/>
            <w:r w:rsidRPr="00BC0724">
              <w:rPr>
                <w:rFonts w:ascii="Times New Roman" w:hAnsi="Times New Roman"/>
                <w:sz w:val="24"/>
                <w:szCs w:val="24"/>
              </w:rPr>
              <w:t>С</w:t>
            </w:r>
            <w:r w:rsidRPr="00BC0724">
              <w:rPr>
                <w:rFonts w:ascii="Times New Roman" w:hAnsi="Times New Roman"/>
                <w:sz w:val="24"/>
                <w:szCs w:val="24"/>
                <w:lang w:val="kk-KZ"/>
              </w:rPr>
              <w:t>-тан</w:t>
            </w:r>
            <w:proofErr w:type="gramEnd"/>
            <w:r w:rsidRPr="00BC0724">
              <w:rPr>
                <w:rFonts w:ascii="Times New Roman" w:hAnsi="Times New Roman"/>
                <w:sz w:val="24"/>
                <w:szCs w:val="24"/>
              </w:rPr>
              <w:t xml:space="preserve"> +65°C</w:t>
            </w:r>
            <w:r w:rsidRPr="00BC0724">
              <w:rPr>
                <w:rFonts w:ascii="Times New Roman" w:hAnsi="Times New Roman"/>
                <w:sz w:val="24"/>
                <w:szCs w:val="24"/>
                <w:lang w:val="kk-KZ"/>
              </w:rPr>
              <w:t>-қа дейін</w:t>
            </w:r>
            <w:r w:rsidRPr="00BC0724">
              <w:rPr>
                <w:rFonts w:ascii="Times New Roman" w:hAnsi="Times New Roman"/>
                <w:sz w:val="24"/>
                <w:szCs w:val="24"/>
              </w:rPr>
              <w:t>;</w:t>
            </w:r>
          </w:p>
          <w:p w14:paraId="407CAF37"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Өлшемі</w:t>
            </w:r>
            <w:r w:rsidRPr="00BC0724">
              <w:rPr>
                <w:rFonts w:ascii="Times New Roman" w:hAnsi="Times New Roman"/>
                <w:sz w:val="24"/>
                <w:szCs w:val="24"/>
              </w:rPr>
              <w:t xml:space="preserve">: </w:t>
            </w:r>
            <w:r w:rsidRPr="00BC0724">
              <w:rPr>
                <w:rFonts w:ascii="Times New Roman" w:hAnsi="Times New Roman"/>
                <w:sz w:val="24"/>
                <w:szCs w:val="24"/>
                <w:lang w:val="kk-KZ"/>
              </w:rPr>
              <w:t>ең көп дегенде</w:t>
            </w:r>
            <w:r w:rsidRPr="00BC0724">
              <w:rPr>
                <w:rFonts w:ascii="Times New Roman" w:hAnsi="Times New Roman"/>
                <w:sz w:val="24"/>
                <w:szCs w:val="24"/>
              </w:rPr>
              <w:t xml:space="preserve"> 232×960×1208мм.</w:t>
            </w:r>
          </w:p>
          <w:p w14:paraId="0A5AACC5" w14:textId="77777777" w:rsidR="006E778C" w:rsidRPr="00BC0724" w:rsidRDefault="006E778C" w:rsidP="00FE11D4">
            <w:pPr>
              <w:ind w:right="-1" w:firstLine="567"/>
              <w:jc w:val="both"/>
              <w:rPr>
                <w:color w:val="auto"/>
              </w:rPr>
            </w:pPr>
          </w:p>
          <w:p w14:paraId="53A2C899" w14:textId="77777777" w:rsidR="006E778C" w:rsidRPr="00BC0724" w:rsidRDefault="006E778C" w:rsidP="00FE11D4">
            <w:pPr>
              <w:ind w:right="-1" w:firstLine="567"/>
              <w:jc w:val="both"/>
              <w:rPr>
                <w:b/>
                <w:color w:val="auto"/>
              </w:rPr>
            </w:pPr>
            <w:r w:rsidRPr="00BC0724">
              <w:rPr>
                <w:b/>
                <w:color w:val="auto"/>
              </w:rPr>
              <w:t xml:space="preserve">Кронштейн – </w:t>
            </w:r>
            <w:r>
              <w:rPr>
                <w:b/>
                <w:color w:val="auto"/>
              </w:rPr>
              <w:t>9</w:t>
            </w:r>
            <w:r w:rsidRPr="00BC0724">
              <w:rPr>
                <w:b/>
                <w:color w:val="auto"/>
                <w:lang w:val="kk-KZ"/>
              </w:rPr>
              <w:t xml:space="preserve"> </w:t>
            </w:r>
            <w:proofErr w:type="gramStart"/>
            <w:r w:rsidRPr="00BC0724">
              <w:rPr>
                <w:b/>
                <w:color w:val="auto"/>
                <w:lang w:val="kk-KZ"/>
              </w:rPr>
              <w:t>дана</w:t>
            </w:r>
            <w:proofErr w:type="gramEnd"/>
          </w:p>
          <w:p w14:paraId="26F676EA"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Қолданылуы</w:t>
            </w:r>
            <w:r w:rsidRPr="00BC0724">
              <w:rPr>
                <w:rFonts w:ascii="Times New Roman" w:hAnsi="Times New Roman"/>
                <w:sz w:val="24"/>
                <w:szCs w:val="24"/>
              </w:rPr>
              <w:t xml:space="preserve">: </w:t>
            </w:r>
            <w:r w:rsidRPr="00BC0724">
              <w:rPr>
                <w:rFonts w:ascii="Times New Roman" w:hAnsi="Times New Roman"/>
                <w:sz w:val="24"/>
                <w:szCs w:val="24"/>
                <w:lang w:val="kk-KZ"/>
              </w:rPr>
              <w:t>Ішкі</w:t>
            </w:r>
            <w:r w:rsidRPr="00BC0724">
              <w:rPr>
                <w:rFonts w:ascii="Times New Roman" w:hAnsi="Times New Roman"/>
                <w:sz w:val="24"/>
                <w:szCs w:val="24"/>
              </w:rPr>
              <w:t>/</w:t>
            </w:r>
            <w:r w:rsidRPr="00BC0724">
              <w:rPr>
                <w:rFonts w:ascii="Times New Roman" w:hAnsi="Times New Roman"/>
                <w:sz w:val="24"/>
                <w:szCs w:val="24"/>
                <w:lang w:val="kk-KZ"/>
              </w:rPr>
              <w:t>Сыртқы</w:t>
            </w:r>
            <w:r w:rsidRPr="00BC0724">
              <w:rPr>
                <w:rFonts w:ascii="Times New Roman" w:hAnsi="Times New Roman"/>
                <w:sz w:val="24"/>
                <w:szCs w:val="24"/>
              </w:rPr>
              <w:t xml:space="preserve">; </w:t>
            </w:r>
          </w:p>
          <w:p w14:paraId="583CC6F9" w14:textId="77777777" w:rsidR="006E778C" w:rsidRPr="00BC0724" w:rsidRDefault="006E778C" w:rsidP="00FE11D4">
            <w:pPr>
              <w:pStyle w:val="a6"/>
              <w:numPr>
                <w:ilvl w:val="0"/>
                <w:numId w:val="24"/>
              </w:numPr>
              <w:spacing w:after="0" w:line="240" w:lineRule="auto"/>
              <w:ind w:right="-1"/>
              <w:jc w:val="both"/>
              <w:rPr>
                <w:rFonts w:ascii="Times New Roman" w:hAnsi="Times New Roman"/>
                <w:sz w:val="24"/>
                <w:szCs w:val="24"/>
              </w:rPr>
            </w:pPr>
            <w:r w:rsidRPr="00BC0724">
              <w:rPr>
                <w:rFonts w:ascii="Times New Roman" w:hAnsi="Times New Roman"/>
                <w:sz w:val="24"/>
                <w:szCs w:val="24"/>
              </w:rPr>
              <w:t xml:space="preserve">Материал: Мырыш-алюминий қорытпасы/Пластик; </w:t>
            </w:r>
          </w:p>
          <w:p w14:paraId="2EAA21BD" w14:textId="77777777" w:rsidR="006E778C" w:rsidRPr="00BC0724"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Қорғалу дәрежесі</w:t>
            </w:r>
            <w:r w:rsidRPr="00BC0724">
              <w:rPr>
                <w:rFonts w:ascii="Times New Roman" w:hAnsi="Times New Roman"/>
                <w:sz w:val="24"/>
                <w:szCs w:val="24"/>
              </w:rPr>
              <w:t xml:space="preserve">: </w:t>
            </w:r>
            <w:r w:rsidRPr="00BC0724">
              <w:rPr>
                <w:rFonts w:ascii="Times New Roman" w:hAnsi="Times New Roman"/>
                <w:sz w:val="24"/>
                <w:szCs w:val="24"/>
                <w:lang w:val="kk-KZ"/>
              </w:rPr>
              <w:t>кем дегенде</w:t>
            </w:r>
            <w:r w:rsidRPr="00BC0724">
              <w:rPr>
                <w:rFonts w:ascii="Times New Roman" w:hAnsi="Times New Roman"/>
                <w:sz w:val="24"/>
                <w:szCs w:val="24"/>
              </w:rPr>
              <w:t xml:space="preserve"> IP65; </w:t>
            </w:r>
          </w:p>
          <w:p w14:paraId="4FDD1CFC" w14:textId="77777777" w:rsidR="006E778C" w:rsidRDefault="006E778C" w:rsidP="00FE11D4">
            <w:pPr>
              <w:pStyle w:val="a6"/>
              <w:numPr>
                <w:ilvl w:val="0"/>
                <w:numId w:val="24"/>
              </w:numPr>
              <w:spacing w:after="0" w:line="240" w:lineRule="auto"/>
              <w:ind w:left="0" w:right="-1" w:firstLine="927"/>
              <w:jc w:val="both"/>
              <w:rPr>
                <w:rFonts w:ascii="Times New Roman" w:hAnsi="Times New Roman"/>
                <w:sz w:val="24"/>
                <w:szCs w:val="24"/>
              </w:rPr>
            </w:pPr>
            <w:r w:rsidRPr="00BC0724">
              <w:rPr>
                <w:rFonts w:ascii="Times New Roman" w:hAnsi="Times New Roman"/>
                <w:sz w:val="24"/>
                <w:szCs w:val="24"/>
                <w:lang w:val="kk-KZ"/>
              </w:rPr>
              <w:t>Түсі</w:t>
            </w:r>
            <w:r w:rsidRPr="00BC0724">
              <w:rPr>
                <w:rFonts w:ascii="Times New Roman" w:hAnsi="Times New Roman"/>
                <w:sz w:val="24"/>
                <w:szCs w:val="24"/>
              </w:rPr>
              <w:t xml:space="preserve">: </w:t>
            </w:r>
            <w:r w:rsidRPr="00BC0724">
              <w:rPr>
                <w:rFonts w:ascii="Times New Roman" w:hAnsi="Times New Roman"/>
                <w:sz w:val="24"/>
                <w:szCs w:val="24"/>
                <w:lang w:val="kk-KZ"/>
              </w:rPr>
              <w:t>Күміс түстес</w:t>
            </w:r>
            <w:r w:rsidRPr="00BC0724">
              <w:rPr>
                <w:rFonts w:ascii="Times New Roman" w:hAnsi="Times New Roman"/>
                <w:sz w:val="24"/>
                <w:szCs w:val="24"/>
              </w:rPr>
              <w:t xml:space="preserve"> / </w:t>
            </w:r>
            <w:r w:rsidRPr="00BC0724">
              <w:rPr>
                <w:rFonts w:ascii="Times New Roman" w:hAnsi="Times New Roman"/>
                <w:sz w:val="24"/>
                <w:szCs w:val="24"/>
                <w:lang w:val="kk-KZ"/>
              </w:rPr>
              <w:t>қара</w:t>
            </w:r>
            <w:r w:rsidRPr="00BC0724">
              <w:rPr>
                <w:rFonts w:ascii="Times New Roman" w:hAnsi="Times New Roman"/>
                <w:sz w:val="24"/>
                <w:szCs w:val="24"/>
              </w:rPr>
              <w:t>.</w:t>
            </w:r>
          </w:p>
          <w:p w14:paraId="0F79FAA6" w14:textId="77777777" w:rsidR="00FE11D4" w:rsidRDefault="00FE11D4" w:rsidP="00FE11D4">
            <w:pPr>
              <w:pStyle w:val="a6"/>
              <w:ind w:left="927" w:right="-1"/>
              <w:jc w:val="both"/>
              <w:rPr>
                <w:b/>
                <w:color w:val="000000" w:themeColor="text1"/>
              </w:rPr>
            </w:pPr>
          </w:p>
          <w:p w14:paraId="3E879FBC" w14:textId="77777777" w:rsidR="00FE11D4" w:rsidRPr="00FE11D4" w:rsidRDefault="00FE11D4" w:rsidP="00FE11D4">
            <w:pPr>
              <w:ind w:right="-1" w:firstLine="567"/>
              <w:jc w:val="both"/>
              <w:rPr>
                <w:b/>
                <w:color w:val="auto"/>
              </w:rPr>
            </w:pPr>
            <w:r w:rsidRPr="00FE11D4">
              <w:rPr>
                <w:b/>
                <w:color w:val="auto"/>
              </w:rPr>
              <w:t>Камералар – 9 дана;</w:t>
            </w:r>
          </w:p>
          <w:p w14:paraId="6A712D3D" w14:textId="77777777" w:rsidR="00FE11D4" w:rsidRPr="00FE11D4" w:rsidRDefault="00FE11D4" w:rsidP="00FE11D4">
            <w:pPr>
              <w:pStyle w:val="a6"/>
              <w:numPr>
                <w:ilvl w:val="0"/>
                <w:numId w:val="24"/>
              </w:numPr>
              <w:spacing w:after="0" w:line="240" w:lineRule="auto"/>
              <w:ind w:right="-1"/>
              <w:jc w:val="both"/>
              <w:rPr>
                <w:rFonts w:ascii="Times New Roman" w:hAnsi="Times New Roman"/>
                <w:sz w:val="24"/>
                <w:szCs w:val="24"/>
              </w:rPr>
            </w:pPr>
            <w:r w:rsidRPr="00FE11D4">
              <w:rPr>
                <w:rFonts w:ascii="Times New Roman" w:hAnsi="Times New Roman"/>
                <w:sz w:val="24"/>
                <w:szCs w:val="24"/>
              </w:rPr>
              <w:t>Матрица: прогрессивті сканерлеуі бар 1/3" CMOS;</w:t>
            </w:r>
          </w:p>
          <w:p w14:paraId="12E15F8B" w14:textId="77777777" w:rsidR="00FE11D4" w:rsidRPr="00FE11D4" w:rsidRDefault="00FE11D4" w:rsidP="00FE11D4">
            <w:pPr>
              <w:pStyle w:val="a6"/>
              <w:numPr>
                <w:ilvl w:val="0"/>
                <w:numId w:val="24"/>
              </w:numPr>
              <w:spacing w:after="0" w:line="240" w:lineRule="auto"/>
              <w:ind w:right="-1"/>
              <w:jc w:val="both"/>
              <w:rPr>
                <w:rFonts w:ascii="Times New Roman" w:hAnsi="Times New Roman"/>
                <w:sz w:val="24"/>
                <w:szCs w:val="24"/>
              </w:rPr>
            </w:pPr>
            <w:r w:rsidRPr="00FE11D4">
              <w:rPr>
                <w:rFonts w:ascii="Times New Roman" w:hAnsi="Times New Roman"/>
                <w:sz w:val="24"/>
                <w:szCs w:val="24"/>
              </w:rPr>
              <w:t>Максималды ажыратымдылық: 2560 × 1440;</w:t>
            </w:r>
          </w:p>
          <w:p w14:paraId="6B1B1DED" w14:textId="77777777" w:rsidR="00FE11D4" w:rsidRPr="00FE11D4" w:rsidRDefault="00FE11D4" w:rsidP="00FE11D4">
            <w:pPr>
              <w:pStyle w:val="a6"/>
              <w:numPr>
                <w:ilvl w:val="0"/>
                <w:numId w:val="24"/>
              </w:numPr>
              <w:spacing w:after="0" w:line="240" w:lineRule="auto"/>
              <w:ind w:right="-1"/>
              <w:jc w:val="both"/>
              <w:rPr>
                <w:rFonts w:ascii="Times New Roman" w:hAnsi="Times New Roman"/>
                <w:sz w:val="24"/>
                <w:szCs w:val="24"/>
              </w:rPr>
            </w:pPr>
            <w:r w:rsidRPr="00FE11D4">
              <w:rPr>
                <w:rFonts w:ascii="Times New Roman" w:hAnsi="Times New Roman"/>
                <w:sz w:val="24"/>
                <w:szCs w:val="24"/>
              </w:rPr>
              <w:t>Сезімталдық: түсі: 0,005 люкс @ (F1, 6, aru қосулы), сағ / б: 0 люкс</w:t>
            </w:r>
            <w:proofErr w:type="gramStart"/>
            <w:r w:rsidRPr="00FE11D4">
              <w:rPr>
                <w:rFonts w:ascii="Times New Roman" w:hAnsi="Times New Roman"/>
                <w:sz w:val="24"/>
                <w:szCs w:val="24"/>
              </w:rPr>
              <w:t xml:space="preserve"> И</w:t>
            </w:r>
            <w:proofErr w:type="gramEnd"/>
            <w:r w:rsidRPr="00FE11D4">
              <w:rPr>
                <w:rFonts w:ascii="Times New Roman" w:hAnsi="Times New Roman"/>
                <w:sz w:val="24"/>
                <w:szCs w:val="24"/>
              </w:rPr>
              <w:t>Қ;</w:t>
            </w:r>
          </w:p>
          <w:p w14:paraId="0A58036A" w14:textId="77777777" w:rsidR="00FE11D4" w:rsidRPr="00FE11D4" w:rsidRDefault="00FE11D4" w:rsidP="00FE11D4">
            <w:pPr>
              <w:pStyle w:val="a6"/>
              <w:numPr>
                <w:ilvl w:val="0"/>
                <w:numId w:val="24"/>
              </w:numPr>
              <w:spacing w:after="0" w:line="240" w:lineRule="auto"/>
              <w:ind w:right="-1"/>
              <w:jc w:val="both"/>
              <w:rPr>
                <w:rFonts w:ascii="Times New Roman" w:hAnsi="Times New Roman"/>
                <w:sz w:val="24"/>
                <w:szCs w:val="24"/>
              </w:rPr>
            </w:pPr>
            <w:r w:rsidRPr="00FE11D4">
              <w:rPr>
                <w:rFonts w:ascii="Times New Roman" w:hAnsi="Times New Roman"/>
                <w:sz w:val="24"/>
                <w:szCs w:val="24"/>
              </w:rPr>
              <w:t xml:space="preserve">Ысырма жылдамдығы: 1/3 с - тан 1/100 000 </w:t>
            </w:r>
            <w:proofErr w:type="gramStart"/>
            <w:r w:rsidRPr="00FE11D4">
              <w:rPr>
                <w:rFonts w:ascii="Times New Roman" w:hAnsi="Times New Roman"/>
                <w:sz w:val="24"/>
                <w:szCs w:val="24"/>
              </w:rPr>
              <w:t>с-</w:t>
            </w:r>
            <w:proofErr w:type="gramEnd"/>
            <w:r w:rsidRPr="00FE11D4">
              <w:rPr>
                <w:rFonts w:ascii="Times New Roman" w:hAnsi="Times New Roman"/>
                <w:sz w:val="24"/>
                <w:szCs w:val="24"/>
              </w:rPr>
              <w:t>қа дейін;</w:t>
            </w:r>
          </w:p>
          <w:p w14:paraId="6D87A5CA" w14:textId="77777777" w:rsidR="00FE11D4" w:rsidRPr="00FE11D4" w:rsidRDefault="00FE11D4" w:rsidP="00FE11D4">
            <w:pPr>
              <w:pStyle w:val="a6"/>
              <w:numPr>
                <w:ilvl w:val="0"/>
                <w:numId w:val="24"/>
              </w:numPr>
              <w:spacing w:after="0" w:line="240" w:lineRule="auto"/>
              <w:ind w:right="-1"/>
              <w:jc w:val="both"/>
              <w:rPr>
                <w:rFonts w:ascii="Times New Roman" w:hAnsi="Times New Roman"/>
                <w:sz w:val="24"/>
                <w:szCs w:val="24"/>
              </w:rPr>
            </w:pPr>
            <w:r w:rsidRPr="00FE11D4">
              <w:rPr>
                <w:rFonts w:ascii="Times New Roman" w:hAnsi="Times New Roman"/>
                <w:sz w:val="24"/>
                <w:szCs w:val="24"/>
              </w:rPr>
              <w:t>Күн / түн: IR сүзгісі;</w:t>
            </w:r>
          </w:p>
          <w:p w14:paraId="07F01DA3" w14:textId="77777777" w:rsidR="00FE11D4" w:rsidRPr="00FE11D4" w:rsidRDefault="00FE11D4" w:rsidP="00FE11D4">
            <w:pPr>
              <w:pStyle w:val="a6"/>
              <w:numPr>
                <w:ilvl w:val="0"/>
                <w:numId w:val="24"/>
              </w:numPr>
              <w:spacing w:after="0" w:line="240" w:lineRule="auto"/>
              <w:ind w:right="-1"/>
              <w:jc w:val="both"/>
              <w:rPr>
                <w:rFonts w:ascii="Times New Roman" w:hAnsi="Times New Roman"/>
                <w:sz w:val="24"/>
                <w:szCs w:val="24"/>
              </w:rPr>
            </w:pPr>
            <w:r w:rsidRPr="00FE11D4">
              <w:rPr>
                <w:rFonts w:ascii="Times New Roman" w:hAnsi="Times New Roman"/>
                <w:sz w:val="24"/>
                <w:szCs w:val="24"/>
              </w:rPr>
              <w:t>Көлбеу бұрышын реттеу: панорамалау: 0° - 360°, көлбеу: 0° - 75°, айналу: 0° - 360°;</w:t>
            </w:r>
          </w:p>
          <w:p w14:paraId="21ADB562" w14:textId="77777777" w:rsidR="00FE11D4" w:rsidRPr="00FE11D4" w:rsidRDefault="00FE11D4" w:rsidP="00FE11D4">
            <w:pPr>
              <w:pStyle w:val="a6"/>
              <w:numPr>
                <w:ilvl w:val="0"/>
                <w:numId w:val="24"/>
              </w:numPr>
              <w:spacing w:after="0" w:line="240" w:lineRule="auto"/>
              <w:ind w:right="-1"/>
              <w:jc w:val="both"/>
              <w:rPr>
                <w:rFonts w:ascii="Times New Roman" w:hAnsi="Times New Roman"/>
                <w:sz w:val="24"/>
                <w:szCs w:val="24"/>
              </w:rPr>
            </w:pPr>
            <w:r w:rsidRPr="00FE11D4">
              <w:rPr>
                <w:rFonts w:ascii="Times New Roman" w:hAnsi="Times New Roman"/>
                <w:sz w:val="24"/>
                <w:szCs w:val="24"/>
              </w:rPr>
              <w:t>Линзаның тү</w:t>
            </w:r>
            <w:proofErr w:type="gramStart"/>
            <w:r w:rsidRPr="00FE11D4">
              <w:rPr>
                <w:rFonts w:ascii="Times New Roman" w:hAnsi="Times New Roman"/>
                <w:sz w:val="24"/>
                <w:szCs w:val="24"/>
              </w:rPr>
              <w:t>р</w:t>
            </w:r>
            <w:proofErr w:type="gramEnd"/>
            <w:r w:rsidRPr="00FE11D4">
              <w:rPr>
                <w:rFonts w:ascii="Times New Roman" w:hAnsi="Times New Roman"/>
                <w:sz w:val="24"/>
                <w:szCs w:val="24"/>
              </w:rPr>
              <w:t>і: бекітілген фокустық линза, 2,8 және 4 мм қосымша;</w:t>
            </w:r>
          </w:p>
          <w:p w14:paraId="201428CD" w14:textId="77777777" w:rsidR="00FE11D4" w:rsidRPr="00FE11D4" w:rsidRDefault="00FE11D4" w:rsidP="00FE11D4">
            <w:pPr>
              <w:pStyle w:val="a6"/>
              <w:numPr>
                <w:ilvl w:val="0"/>
                <w:numId w:val="24"/>
              </w:numPr>
              <w:spacing w:after="0" w:line="240" w:lineRule="auto"/>
              <w:ind w:right="-1"/>
              <w:jc w:val="both"/>
              <w:rPr>
                <w:rFonts w:ascii="Times New Roman" w:hAnsi="Times New Roman"/>
                <w:sz w:val="24"/>
                <w:szCs w:val="24"/>
              </w:rPr>
            </w:pPr>
            <w:r w:rsidRPr="00FE11D4">
              <w:rPr>
                <w:rFonts w:ascii="Times New Roman" w:hAnsi="Times New Roman"/>
                <w:sz w:val="24"/>
                <w:szCs w:val="24"/>
              </w:rPr>
              <w:t xml:space="preserve">Фокустық қашықтық және көру өрісі: 2,8 мм, көлденең көру бұрышы 98°, тік </w:t>
            </w:r>
            <w:proofErr w:type="gramStart"/>
            <w:r w:rsidRPr="00FE11D4">
              <w:rPr>
                <w:rFonts w:ascii="Times New Roman" w:hAnsi="Times New Roman"/>
                <w:sz w:val="24"/>
                <w:szCs w:val="24"/>
              </w:rPr>
              <w:t>к</w:t>
            </w:r>
            <w:proofErr w:type="gramEnd"/>
            <w:r w:rsidRPr="00FE11D4">
              <w:rPr>
                <w:rFonts w:ascii="Times New Roman" w:hAnsi="Times New Roman"/>
                <w:sz w:val="24"/>
                <w:szCs w:val="24"/>
              </w:rPr>
              <w:t>өру бұрышы 54°, диагональ бойынша көру бұрышы 114°;</w:t>
            </w:r>
          </w:p>
          <w:p w14:paraId="406DFCCA" w14:textId="77777777" w:rsidR="00FE11D4" w:rsidRPr="00FE11D4" w:rsidRDefault="00FE11D4" w:rsidP="00FE11D4">
            <w:pPr>
              <w:pStyle w:val="a6"/>
              <w:numPr>
                <w:ilvl w:val="0"/>
                <w:numId w:val="24"/>
              </w:numPr>
              <w:spacing w:after="0" w:line="240" w:lineRule="auto"/>
              <w:ind w:right="-1"/>
              <w:jc w:val="both"/>
              <w:rPr>
                <w:rFonts w:ascii="Times New Roman" w:hAnsi="Times New Roman"/>
                <w:sz w:val="24"/>
                <w:szCs w:val="24"/>
              </w:rPr>
            </w:pPr>
            <w:r w:rsidRPr="00FE11D4">
              <w:rPr>
                <w:rFonts w:ascii="Times New Roman" w:hAnsi="Times New Roman"/>
                <w:sz w:val="24"/>
                <w:szCs w:val="24"/>
              </w:rPr>
              <w:t>Линзаны бекіту: M12</w:t>
            </w:r>
          </w:p>
          <w:p w14:paraId="5687B3B0" w14:textId="77777777" w:rsidR="00FE11D4" w:rsidRPr="00FE11D4" w:rsidRDefault="00FE11D4" w:rsidP="00FE11D4">
            <w:pPr>
              <w:pStyle w:val="a6"/>
              <w:numPr>
                <w:ilvl w:val="0"/>
                <w:numId w:val="24"/>
              </w:numPr>
              <w:spacing w:after="0" w:line="240" w:lineRule="auto"/>
              <w:ind w:right="-1"/>
              <w:jc w:val="both"/>
              <w:rPr>
                <w:rFonts w:ascii="Times New Roman" w:hAnsi="Times New Roman"/>
                <w:sz w:val="24"/>
                <w:szCs w:val="24"/>
              </w:rPr>
            </w:pPr>
            <w:r w:rsidRPr="00FE11D4">
              <w:rPr>
                <w:rFonts w:ascii="Times New Roman" w:hAnsi="Times New Roman"/>
                <w:sz w:val="24"/>
                <w:szCs w:val="24"/>
              </w:rPr>
              <w:t>Диафрагма тү</w:t>
            </w:r>
            <w:proofErr w:type="gramStart"/>
            <w:r w:rsidRPr="00FE11D4">
              <w:rPr>
                <w:rFonts w:ascii="Times New Roman" w:hAnsi="Times New Roman"/>
                <w:sz w:val="24"/>
                <w:szCs w:val="24"/>
              </w:rPr>
              <w:t>р</w:t>
            </w:r>
            <w:proofErr w:type="gramEnd"/>
            <w:r w:rsidRPr="00FE11D4">
              <w:rPr>
                <w:rFonts w:ascii="Times New Roman" w:hAnsi="Times New Roman"/>
                <w:sz w:val="24"/>
                <w:szCs w:val="24"/>
              </w:rPr>
              <w:t>і: қозғалмайтын;</w:t>
            </w:r>
          </w:p>
          <w:p w14:paraId="2F054CC4" w14:textId="77777777" w:rsidR="00FE11D4" w:rsidRPr="00FE11D4" w:rsidRDefault="00FE11D4" w:rsidP="00FE11D4">
            <w:pPr>
              <w:pStyle w:val="a6"/>
              <w:numPr>
                <w:ilvl w:val="0"/>
                <w:numId w:val="24"/>
              </w:numPr>
              <w:spacing w:after="0" w:line="240" w:lineRule="auto"/>
              <w:ind w:right="-1"/>
              <w:jc w:val="both"/>
              <w:rPr>
                <w:rFonts w:ascii="Times New Roman" w:hAnsi="Times New Roman"/>
                <w:sz w:val="24"/>
                <w:szCs w:val="24"/>
              </w:rPr>
            </w:pPr>
            <w:r w:rsidRPr="00FE11D4">
              <w:rPr>
                <w:rFonts w:ascii="Times New Roman" w:hAnsi="Times New Roman"/>
                <w:sz w:val="24"/>
                <w:szCs w:val="24"/>
              </w:rPr>
              <w:t>Диафрагма: F1. 6;</w:t>
            </w:r>
          </w:p>
          <w:p w14:paraId="795ECF45" w14:textId="77777777" w:rsidR="00FE11D4" w:rsidRPr="00757A73" w:rsidRDefault="00FE11D4" w:rsidP="00FE11D4">
            <w:pPr>
              <w:pStyle w:val="a6"/>
              <w:numPr>
                <w:ilvl w:val="0"/>
                <w:numId w:val="24"/>
              </w:numPr>
              <w:spacing w:after="0" w:line="240" w:lineRule="auto"/>
              <w:ind w:right="-1"/>
              <w:jc w:val="both"/>
              <w:rPr>
                <w:rFonts w:ascii="Times New Roman" w:hAnsi="Times New Roman"/>
                <w:sz w:val="24"/>
                <w:szCs w:val="24"/>
                <w:lang w:val="en-US"/>
              </w:rPr>
            </w:pPr>
            <w:r w:rsidRPr="00757A73">
              <w:rPr>
                <w:rFonts w:ascii="Times New Roman" w:hAnsi="Times New Roman"/>
                <w:sz w:val="24"/>
                <w:szCs w:val="24"/>
                <w:lang w:val="en-US"/>
              </w:rPr>
              <w:t xml:space="preserve">DORI: 2,8 </w:t>
            </w:r>
            <w:r w:rsidRPr="00FE11D4">
              <w:rPr>
                <w:rFonts w:ascii="Times New Roman" w:hAnsi="Times New Roman"/>
                <w:sz w:val="24"/>
                <w:szCs w:val="24"/>
              </w:rPr>
              <w:t>мм</w:t>
            </w:r>
            <w:r w:rsidRPr="00757A73">
              <w:rPr>
                <w:rFonts w:ascii="Times New Roman" w:hAnsi="Times New Roman"/>
                <w:sz w:val="24"/>
                <w:szCs w:val="24"/>
                <w:lang w:val="en-US"/>
              </w:rPr>
              <w:t xml:space="preserve">, D: 63 </w:t>
            </w:r>
            <w:r w:rsidRPr="00FE11D4">
              <w:rPr>
                <w:rFonts w:ascii="Times New Roman" w:hAnsi="Times New Roman"/>
                <w:sz w:val="24"/>
                <w:szCs w:val="24"/>
              </w:rPr>
              <w:t>м</w:t>
            </w:r>
            <w:r w:rsidRPr="00757A73">
              <w:rPr>
                <w:rFonts w:ascii="Times New Roman" w:hAnsi="Times New Roman"/>
                <w:sz w:val="24"/>
                <w:szCs w:val="24"/>
                <w:lang w:val="en-US"/>
              </w:rPr>
              <w:t xml:space="preserve">, O: 25 </w:t>
            </w:r>
            <w:r w:rsidRPr="00FE11D4">
              <w:rPr>
                <w:rFonts w:ascii="Times New Roman" w:hAnsi="Times New Roman"/>
                <w:sz w:val="24"/>
                <w:szCs w:val="24"/>
              </w:rPr>
              <w:t>м</w:t>
            </w:r>
            <w:r w:rsidRPr="00757A73">
              <w:rPr>
                <w:rFonts w:ascii="Times New Roman" w:hAnsi="Times New Roman"/>
                <w:sz w:val="24"/>
                <w:szCs w:val="24"/>
                <w:lang w:val="en-US"/>
              </w:rPr>
              <w:t xml:space="preserve">, R: 12 </w:t>
            </w:r>
            <w:r w:rsidRPr="00FE11D4">
              <w:rPr>
                <w:rFonts w:ascii="Times New Roman" w:hAnsi="Times New Roman"/>
                <w:sz w:val="24"/>
                <w:szCs w:val="24"/>
              </w:rPr>
              <w:t>м</w:t>
            </w:r>
            <w:r w:rsidRPr="00757A73">
              <w:rPr>
                <w:rFonts w:ascii="Times New Roman" w:hAnsi="Times New Roman"/>
                <w:sz w:val="24"/>
                <w:szCs w:val="24"/>
                <w:lang w:val="en-US"/>
              </w:rPr>
              <w:t xml:space="preserve">, I: 6 </w:t>
            </w:r>
            <w:r w:rsidRPr="00FE11D4">
              <w:rPr>
                <w:rFonts w:ascii="Times New Roman" w:hAnsi="Times New Roman"/>
                <w:sz w:val="24"/>
                <w:szCs w:val="24"/>
              </w:rPr>
              <w:t>м</w:t>
            </w:r>
            <w:r w:rsidRPr="00757A73">
              <w:rPr>
                <w:rFonts w:ascii="Times New Roman" w:hAnsi="Times New Roman"/>
                <w:sz w:val="24"/>
                <w:szCs w:val="24"/>
                <w:lang w:val="en-US"/>
              </w:rPr>
              <w:t>;</w:t>
            </w:r>
          </w:p>
          <w:p w14:paraId="454282A0" w14:textId="77777777" w:rsidR="00FE11D4" w:rsidRPr="00F33F45" w:rsidRDefault="00FE11D4" w:rsidP="00FE11D4">
            <w:pPr>
              <w:pStyle w:val="a6"/>
              <w:numPr>
                <w:ilvl w:val="0"/>
                <w:numId w:val="24"/>
              </w:numPr>
              <w:spacing w:after="0" w:line="240" w:lineRule="auto"/>
              <w:ind w:right="-1"/>
              <w:jc w:val="both"/>
              <w:rPr>
                <w:rFonts w:ascii="Times New Roman" w:hAnsi="Times New Roman"/>
                <w:sz w:val="24"/>
                <w:szCs w:val="24"/>
                <w:lang w:val="en-US"/>
              </w:rPr>
            </w:pPr>
            <w:proofErr w:type="gramStart"/>
            <w:r w:rsidRPr="00FE11D4">
              <w:rPr>
                <w:rFonts w:ascii="Times New Roman" w:hAnsi="Times New Roman"/>
                <w:sz w:val="24"/>
                <w:szCs w:val="24"/>
              </w:rPr>
              <w:t>Арт</w:t>
            </w:r>
            <w:proofErr w:type="gramEnd"/>
            <w:r w:rsidRPr="00FE11D4">
              <w:rPr>
                <w:rFonts w:ascii="Times New Roman" w:hAnsi="Times New Roman"/>
                <w:sz w:val="24"/>
                <w:szCs w:val="24"/>
              </w:rPr>
              <w:t>қы</w:t>
            </w:r>
            <w:r w:rsidRPr="00F33F45">
              <w:rPr>
                <w:rFonts w:ascii="Times New Roman" w:hAnsi="Times New Roman"/>
                <w:sz w:val="24"/>
                <w:szCs w:val="24"/>
                <w:lang w:val="en-US"/>
              </w:rPr>
              <w:t xml:space="preserve"> </w:t>
            </w:r>
            <w:r w:rsidRPr="00FE11D4">
              <w:rPr>
                <w:rFonts w:ascii="Times New Roman" w:hAnsi="Times New Roman"/>
                <w:sz w:val="24"/>
                <w:szCs w:val="24"/>
              </w:rPr>
              <w:t>жарық</w:t>
            </w:r>
            <w:r w:rsidRPr="00F33F45">
              <w:rPr>
                <w:rFonts w:ascii="Times New Roman" w:hAnsi="Times New Roman"/>
                <w:sz w:val="24"/>
                <w:szCs w:val="24"/>
                <w:lang w:val="en-US"/>
              </w:rPr>
              <w:t xml:space="preserve"> </w:t>
            </w:r>
            <w:r w:rsidRPr="00FE11D4">
              <w:rPr>
                <w:rFonts w:ascii="Times New Roman" w:hAnsi="Times New Roman"/>
                <w:sz w:val="24"/>
                <w:szCs w:val="24"/>
              </w:rPr>
              <w:t>түрі</w:t>
            </w:r>
            <w:r w:rsidRPr="00F33F45">
              <w:rPr>
                <w:rFonts w:ascii="Times New Roman" w:hAnsi="Times New Roman"/>
                <w:sz w:val="24"/>
                <w:szCs w:val="24"/>
                <w:lang w:val="en-US"/>
              </w:rPr>
              <w:t xml:space="preserve">: ir, </w:t>
            </w:r>
            <w:r w:rsidRPr="00FE11D4">
              <w:rPr>
                <w:rFonts w:ascii="Times New Roman" w:hAnsi="Times New Roman"/>
                <w:sz w:val="24"/>
                <w:szCs w:val="24"/>
              </w:rPr>
              <w:t>ақ</w:t>
            </w:r>
            <w:r w:rsidRPr="00F33F45">
              <w:rPr>
                <w:rFonts w:ascii="Times New Roman" w:hAnsi="Times New Roman"/>
                <w:sz w:val="24"/>
                <w:szCs w:val="24"/>
                <w:lang w:val="en-US"/>
              </w:rPr>
              <w:t xml:space="preserve"> </w:t>
            </w:r>
            <w:r w:rsidRPr="00FE11D4">
              <w:rPr>
                <w:rFonts w:ascii="Times New Roman" w:hAnsi="Times New Roman"/>
                <w:sz w:val="24"/>
                <w:szCs w:val="24"/>
              </w:rPr>
              <w:t>жарық</w:t>
            </w:r>
            <w:r w:rsidRPr="00F33F45">
              <w:rPr>
                <w:rFonts w:ascii="Times New Roman" w:hAnsi="Times New Roman"/>
                <w:sz w:val="24"/>
                <w:szCs w:val="24"/>
                <w:lang w:val="en-US"/>
              </w:rPr>
              <w:t>;</w:t>
            </w:r>
          </w:p>
          <w:p w14:paraId="239A1802" w14:textId="77777777" w:rsidR="00FE11D4" w:rsidRPr="00FE11D4" w:rsidRDefault="00FE11D4" w:rsidP="00FE11D4">
            <w:pPr>
              <w:pStyle w:val="a6"/>
              <w:numPr>
                <w:ilvl w:val="0"/>
                <w:numId w:val="24"/>
              </w:numPr>
              <w:spacing w:after="0" w:line="240" w:lineRule="auto"/>
              <w:ind w:right="-1"/>
              <w:jc w:val="both"/>
              <w:rPr>
                <w:rFonts w:ascii="Times New Roman" w:hAnsi="Times New Roman"/>
                <w:sz w:val="24"/>
                <w:szCs w:val="24"/>
              </w:rPr>
            </w:pPr>
            <w:proofErr w:type="gramStart"/>
            <w:r w:rsidRPr="00FE11D4">
              <w:rPr>
                <w:rFonts w:ascii="Times New Roman" w:hAnsi="Times New Roman"/>
                <w:sz w:val="24"/>
                <w:szCs w:val="24"/>
              </w:rPr>
              <w:t>Арт</w:t>
            </w:r>
            <w:proofErr w:type="gramEnd"/>
            <w:r w:rsidRPr="00FE11D4">
              <w:rPr>
                <w:rFonts w:ascii="Times New Roman" w:hAnsi="Times New Roman"/>
                <w:sz w:val="24"/>
                <w:szCs w:val="24"/>
              </w:rPr>
              <w:t>қы жарық диапазоны: 30 м дейін;</w:t>
            </w:r>
          </w:p>
          <w:p w14:paraId="6997BD12" w14:textId="77777777" w:rsidR="00FE11D4" w:rsidRPr="00FE11D4" w:rsidRDefault="00FE11D4" w:rsidP="00FE11D4">
            <w:pPr>
              <w:pStyle w:val="a6"/>
              <w:numPr>
                <w:ilvl w:val="0"/>
                <w:numId w:val="24"/>
              </w:numPr>
              <w:spacing w:after="0" w:line="240" w:lineRule="auto"/>
              <w:ind w:right="-1"/>
              <w:jc w:val="both"/>
              <w:rPr>
                <w:rFonts w:ascii="Times New Roman" w:hAnsi="Times New Roman"/>
                <w:sz w:val="24"/>
                <w:szCs w:val="24"/>
              </w:rPr>
            </w:pPr>
            <w:r w:rsidRPr="00FE11D4">
              <w:rPr>
                <w:rFonts w:ascii="Times New Roman" w:hAnsi="Times New Roman"/>
                <w:sz w:val="24"/>
                <w:szCs w:val="24"/>
              </w:rPr>
              <w:t>Ақылды жарықтандыру: Иә</w:t>
            </w:r>
            <w:proofErr w:type="gramStart"/>
            <w:r w:rsidRPr="00FE11D4">
              <w:rPr>
                <w:rFonts w:ascii="Times New Roman" w:hAnsi="Times New Roman"/>
                <w:sz w:val="24"/>
                <w:szCs w:val="24"/>
              </w:rPr>
              <w:t xml:space="preserve"> ;</w:t>
            </w:r>
            <w:proofErr w:type="gramEnd"/>
          </w:p>
          <w:p w14:paraId="7D3D4C27" w14:textId="77777777" w:rsidR="00FE11D4" w:rsidRPr="00FE11D4" w:rsidRDefault="00FE11D4" w:rsidP="00FE11D4">
            <w:pPr>
              <w:pStyle w:val="a6"/>
              <w:numPr>
                <w:ilvl w:val="0"/>
                <w:numId w:val="24"/>
              </w:numPr>
              <w:spacing w:after="0" w:line="240" w:lineRule="auto"/>
              <w:ind w:right="-1"/>
              <w:jc w:val="both"/>
              <w:rPr>
                <w:rFonts w:ascii="Times New Roman" w:hAnsi="Times New Roman"/>
                <w:sz w:val="24"/>
                <w:szCs w:val="24"/>
              </w:rPr>
            </w:pPr>
            <w:r w:rsidRPr="00FE11D4">
              <w:rPr>
                <w:rFonts w:ascii="Times New Roman" w:hAnsi="Times New Roman"/>
                <w:sz w:val="24"/>
                <w:szCs w:val="24"/>
              </w:rPr>
              <w:t>IR толқын ұзындығы: 850 нм;</w:t>
            </w:r>
          </w:p>
          <w:p w14:paraId="339F7499" w14:textId="77777777" w:rsidR="00FE11D4" w:rsidRPr="00FE11D4" w:rsidRDefault="00FE11D4" w:rsidP="00FE11D4">
            <w:pPr>
              <w:pStyle w:val="a6"/>
              <w:numPr>
                <w:ilvl w:val="0"/>
                <w:numId w:val="24"/>
              </w:numPr>
              <w:spacing w:after="0" w:line="240" w:lineRule="auto"/>
              <w:ind w:right="-1"/>
              <w:jc w:val="both"/>
              <w:rPr>
                <w:rFonts w:ascii="Times New Roman" w:hAnsi="Times New Roman"/>
                <w:sz w:val="24"/>
                <w:szCs w:val="24"/>
              </w:rPr>
            </w:pPr>
            <w:r w:rsidRPr="00FE11D4">
              <w:rPr>
                <w:rFonts w:ascii="Times New Roman" w:hAnsi="Times New Roman"/>
                <w:sz w:val="24"/>
                <w:szCs w:val="24"/>
              </w:rPr>
              <w:t>Бейне: негі</w:t>
            </w:r>
            <w:proofErr w:type="gramStart"/>
            <w:r w:rsidRPr="00FE11D4">
              <w:rPr>
                <w:rFonts w:ascii="Times New Roman" w:hAnsi="Times New Roman"/>
                <w:sz w:val="24"/>
                <w:szCs w:val="24"/>
              </w:rPr>
              <w:t>зг</w:t>
            </w:r>
            <w:proofErr w:type="gramEnd"/>
            <w:r w:rsidRPr="00FE11D4">
              <w:rPr>
                <w:rFonts w:ascii="Times New Roman" w:hAnsi="Times New Roman"/>
                <w:sz w:val="24"/>
                <w:szCs w:val="24"/>
              </w:rPr>
              <w:t>і ағын 50 Гц, секундына 20 кадр (2560 × 1440);</w:t>
            </w:r>
          </w:p>
          <w:p w14:paraId="0748D1F3" w14:textId="77777777" w:rsidR="00FE11D4" w:rsidRPr="00FE11D4" w:rsidRDefault="00FE11D4" w:rsidP="00FE11D4">
            <w:pPr>
              <w:pStyle w:val="a6"/>
              <w:numPr>
                <w:ilvl w:val="0"/>
                <w:numId w:val="24"/>
              </w:numPr>
              <w:spacing w:after="0" w:line="240" w:lineRule="auto"/>
              <w:ind w:right="-1"/>
              <w:jc w:val="both"/>
              <w:rPr>
                <w:rFonts w:ascii="Times New Roman" w:hAnsi="Times New Roman"/>
                <w:sz w:val="24"/>
                <w:szCs w:val="24"/>
              </w:rPr>
            </w:pPr>
            <w:r w:rsidRPr="00FE11D4">
              <w:rPr>
                <w:rFonts w:ascii="Times New Roman" w:hAnsi="Times New Roman"/>
                <w:sz w:val="24"/>
                <w:szCs w:val="24"/>
              </w:rPr>
              <w:t>25 кадр / сек (1920 × 1080, 1280 × 720) 60 Гц;</w:t>
            </w:r>
          </w:p>
          <w:p w14:paraId="0FAB0BE1" w14:textId="77777777" w:rsidR="00FE11D4" w:rsidRPr="00FE11D4" w:rsidRDefault="00FE11D4" w:rsidP="00FE11D4">
            <w:pPr>
              <w:pStyle w:val="a6"/>
              <w:numPr>
                <w:ilvl w:val="0"/>
                <w:numId w:val="24"/>
              </w:numPr>
              <w:spacing w:after="0" w:line="240" w:lineRule="auto"/>
              <w:ind w:right="-1"/>
              <w:jc w:val="both"/>
              <w:rPr>
                <w:rFonts w:ascii="Times New Roman" w:hAnsi="Times New Roman"/>
                <w:sz w:val="24"/>
                <w:szCs w:val="24"/>
              </w:rPr>
            </w:pPr>
            <w:r w:rsidRPr="00FE11D4">
              <w:rPr>
                <w:rFonts w:ascii="Times New Roman" w:hAnsi="Times New Roman"/>
                <w:sz w:val="24"/>
                <w:szCs w:val="24"/>
              </w:rPr>
              <w:t>20 кадр / сек (2560 × 1440)</w:t>
            </w:r>
            <w:proofErr w:type="gramStart"/>
            <w:r w:rsidRPr="00FE11D4">
              <w:rPr>
                <w:rFonts w:ascii="Times New Roman" w:hAnsi="Times New Roman"/>
                <w:sz w:val="24"/>
                <w:szCs w:val="24"/>
              </w:rPr>
              <w:t xml:space="preserve"> ;</w:t>
            </w:r>
            <w:proofErr w:type="gramEnd"/>
          </w:p>
          <w:p w14:paraId="1B92DAB4" w14:textId="2FF37DD9" w:rsidR="00FE11D4" w:rsidRDefault="00FE11D4" w:rsidP="00FE11D4">
            <w:pPr>
              <w:pStyle w:val="a6"/>
              <w:numPr>
                <w:ilvl w:val="0"/>
                <w:numId w:val="24"/>
              </w:numPr>
              <w:spacing w:after="0" w:line="240" w:lineRule="auto"/>
              <w:ind w:right="-1"/>
              <w:jc w:val="both"/>
              <w:rPr>
                <w:rFonts w:ascii="Times New Roman" w:hAnsi="Times New Roman"/>
                <w:sz w:val="24"/>
                <w:szCs w:val="24"/>
              </w:rPr>
            </w:pPr>
            <w:r w:rsidRPr="00FE11D4">
              <w:rPr>
                <w:rFonts w:ascii="Times New Roman" w:hAnsi="Times New Roman"/>
                <w:sz w:val="24"/>
                <w:szCs w:val="24"/>
              </w:rPr>
              <w:t>Бейнені қысу: H. 265+ / H. 265/H. 264+ / H. 264,</w:t>
            </w:r>
          </w:p>
          <w:p w14:paraId="397AA63B" w14:textId="77777777" w:rsidR="00FE11D4" w:rsidRPr="00FE11D4" w:rsidRDefault="00FE11D4" w:rsidP="00FE11D4">
            <w:pPr>
              <w:pStyle w:val="a6"/>
              <w:numPr>
                <w:ilvl w:val="0"/>
                <w:numId w:val="24"/>
              </w:numPr>
              <w:ind w:right="-1"/>
              <w:jc w:val="both"/>
              <w:rPr>
                <w:rFonts w:ascii="Times New Roman" w:hAnsi="Times New Roman"/>
                <w:sz w:val="24"/>
                <w:szCs w:val="24"/>
              </w:rPr>
            </w:pPr>
            <w:r w:rsidRPr="00FE11D4">
              <w:rPr>
                <w:rFonts w:ascii="Times New Roman" w:hAnsi="Times New Roman"/>
                <w:sz w:val="24"/>
                <w:szCs w:val="24"/>
              </w:rPr>
              <w:lastRenderedPageBreak/>
              <w:t>І</w:t>
            </w:r>
            <w:proofErr w:type="gramStart"/>
            <w:r w:rsidRPr="00FE11D4">
              <w:rPr>
                <w:rFonts w:ascii="Times New Roman" w:hAnsi="Times New Roman"/>
                <w:sz w:val="24"/>
                <w:szCs w:val="24"/>
              </w:rPr>
              <w:t>шк</w:t>
            </w:r>
            <w:proofErr w:type="gramEnd"/>
            <w:r w:rsidRPr="00FE11D4">
              <w:rPr>
                <w:rFonts w:ascii="Times New Roman" w:hAnsi="Times New Roman"/>
                <w:sz w:val="24"/>
                <w:szCs w:val="24"/>
              </w:rPr>
              <w:t>і ағын: H. 265 / H. 264 / MJPEG;</w:t>
            </w:r>
          </w:p>
          <w:p w14:paraId="3147E99F" w14:textId="77777777" w:rsidR="00FE11D4" w:rsidRPr="00FE11D4" w:rsidRDefault="00FE11D4" w:rsidP="00FE11D4">
            <w:pPr>
              <w:pStyle w:val="a6"/>
              <w:numPr>
                <w:ilvl w:val="0"/>
                <w:numId w:val="24"/>
              </w:numPr>
              <w:ind w:right="-1"/>
              <w:jc w:val="both"/>
              <w:rPr>
                <w:rFonts w:ascii="Times New Roman" w:hAnsi="Times New Roman"/>
                <w:sz w:val="24"/>
                <w:szCs w:val="24"/>
              </w:rPr>
            </w:pPr>
            <w:r w:rsidRPr="00FE11D4">
              <w:rPr>
                <w:rFonts w:ascii="Times New Roman" w:hAnsi="Times New Roman"/>
                <w:sz w:val="24"/>
                <w:szCs w:val="24"/>
              </w:rPr>
              <w:t xml:space="preserve">Бейне бит жылдамдығы: 32 Кбит/с-тан 8 Мбит / </w:t>
            </w:r>
            <w:proofErr w:type="gramStart"/>
            <w:r w:rsidRPr="00FE11D4">
              <w:rPr>
                <w:rFonts w:ascii="Times New Roman" w:hAnsi="Times New Roman"/>
                <w:sz w:val="24"/>
                <w:szCs w:val="24"/>
              </w:rPr>
              <w:t>с</w:t>
            </w:r>
            <w:proofErr w:type="gramEnd"/>
            <w:r w:rsidRPr="00FE11D4">
              <w:rPr>
                <w:rFonts w:ascii="Times New Roman" w:hAnsi="Times New Roman"/>
                <w:sz w:val="24"/>
                <w:szCs w:val="24"/>
              </w:rPr>
              <w:t xml:space="preserve"> - қа дейін;</w:t>
            </w:r>
          </w:p>
          <w:p w14:paraId="2EDA377A" w14:textId="77777777" w:rsidR="00FE11D4" w:rsidRPr="00FE11D4" w:rsidRDefault="00FE11D4" w:rsidP="00FE11D4">
            <w:pPr>
              <w:pStyle w:val="a6"/>
              <w:numPr>
                <w:ilvl w:val="0"/>
                <w:numId w:val="24"/>
              </w:numPr>
              <w:ind w:right="-1"/>
              <w:jc w:val="both"/>
              <w:rPr>
                <w:rFonts w:ascii="Times New Roman" w:hAnsi="Times New Roman"/>
                <w:sz w:val="24"/>
                <w:szCs w:val="24"/>
              </w:rPr>
            </w:pPr>
            <w:r w:rsidRPr="00FE11D4">
              <w:rPr>
                <w:rFonts w:ascii="Times New Roman" w:hAnsi="Times New Roman"/>
                <w:sz w:val="24"/>
                <w:szCs w:val="24"/>
              </w:rPr>
              <w:t>H. 264 тү</w:t>
            </w:r>
            <w:proofErr w:type="gramStart"/>
            <w:r w:rsidRPr="00FE11D4">
              <w:rPr>
                <w:rFonts w:ascii="Times New Roman" w:hAnsi="Times New Roman"/>
                <w:sz w:val="24"/>
                <w:szCs w:val="24"/>
              </w:rPr>
              <w:t>р</w:t>
            </w:r>
            <w:proofErr w:type="gramEnd"/>
            <w:r w:rsidRPr="00FE11D4">
              <w:rPr>
                <w:rFonts w:ascii="Times New Roman" w:hAnsi="Times New Roman"/>
                <w:sz w:val="24"/>
                <w:szCs w:val="24"/>
              </w:rPr>
              <w:t>і: негізгі профиль, негізгі профиль, жоғары профиль</w:t>
            </w:r>
          </w:p>
          <w:p w14:paraId="048F1E70" w14:textId="77777777" w:rsidR="00FE11D4" w:rsidRPr="00FE11D4" w:rsidRDefault="00FE11D4" w:rsidP="00FE11D4">
            <w:pPr>
              <w:pStyle w:val="a6"/>
              <w:numPr>
                <w:ilvl w:val="0"/>
                <w:numId w:val="24"/>
              </w:numPr>
              <w:ind w:right="-1"/>
              <w:jc w:val="both"/>
              <w:rPr>
                <w:rFonts w:ascii="Times New Roman" w:hAnsi="Times New Roman"/>
                <w:sz w:val="24"/>
                <w:szCs w:val="24"/>
              </w:rPr>
            </w:pPr>
            <w:r w:rsidRPr="00FE11D4">
              <w:rPr>
                <w:rFonts w:ascii="Times New Roman" w:hAnsi="Times New Roman"/>
                <w:sz w:val="24"/>
                <w:szCs w:val="24"/>
              </w:rPr>
              <w:t>H. 265 тү</w:t>
            </w:r>
            <w:proofErr w:type="gramStart"/>
            <w:r w:rsidRPr="00FE11D4">
              <w:rPr>
                <w:rFonts w:ascii="Times New Roman" w:hAnsi="Times New Roman"/>
                <w:sz w:val="24"/>
                <w:szCs w:val="24"/>
              </w:rPr>
              <w:t>р</w:t>
            </w:r>
            <w:proofErr w:type="gramEnd"/>
            <w:r w:rsidRPr="00FE11D4">
              <w:rPr>
                <w:rFonts w:ascii="Times New Roman" w:hAnsi="Times New Roman"/>
                <w:sz w:val="24"/>
                <w:szCs w:val="24"/>
              </w:rPr>
              <w:t>і: негізгі профиль;</w:t>
            </w:r>
          </w:p>
          <w:p w14:paraId="018F5D5F" w14:textId="77777777" w:rsidR="00FE11D4" w:rsidRPr="00FE11D4" w:rsidRDefault="00FE11D4" w:rsidP="00FE11D4">
            <w:pPr>
              <w:pStyle w:val="a6"/>
              <w:numPr>
                <w:ilvl w:val="0"/>
                <w:numId w:val="24"/>
              </w:numPr>
              <w:ind w:right="-1"/>
              <w:jc w:val="both"/>
              <w:rPr>
                <w:rFonts w:ascii="Times New Roman" w:hAnsi="Times New Roman"/>
                <w:sz w:val="24"/>
                <w:szCs w:val="24"/>
              </w:rPr>
            </w:pPr>
            <w:r w:rsidRPr="00FE11D4">
              <w:rPr>
                <w:rFonts w:ascii="Times New Roman" w:hAnsi="Times New Roman"/>
                <w:sz w:val="24"/>
                <w:szCs w:val="24"/>
              </w:rPr>
              <w:t>Бит жылдамдығын басқару: CBR, VBR;</w:t>
            </w:r>
          </w:p>
          <w:p w14:paraId="73FDBF34" w14:textId="77777777" w:rsidR="00FE11D4" w:rsidRPr="00FE11D4" w:rsidRDefault="00FE11D4" w:rsidP="00FE11D4">
            <w:pPr>
              <w:pStyle w:val="a6"/>
              <w:numPr>
                <w:ilvl w:val="0"/>
                <w:numId w:val="24"/>
              </w:numPr>
              <w:ind w:right="-1"/>
              <w:jc w:val="both"/>
              <w:rPr>
                <w:rFonts w:ascii="Times New Roman" w:hAnsi="Times New Roman"/>
                <w:sz w:val="24"/>
                <w:szCs w:val="24"/>
              </w:rPr>
            </w:pPr>
            <w:r w:rsidRPr="00FE11D4">
              <w:rPr>
                <w:rFonts w:ascii="Times New Roman" w:hAnsi="Times New Roman"/>
                <w:sz w:val="24"/>
                <w:szCs w:val="24"/>
              </w:rPr>
              <w:t xml:space="preserve">Қызығушылық аймағы </w:t>
            </w:r>
            <w:proofErr w:type="gramStart"/>
            <w:r w:rsidRPr="00FE11D4">
              <w:rPr>
                <w:rFonts w:ascii="Times New Roman" w:hAnsi="Times New Roman"/>
                <w:sz w:val="24"/>
                <w:szCs w:val="24"/>
              </w:rPr>
              <w:t xml:space="preserve">( </w:t>
            </w:r>
            <w:proofErr w:type="gramEnd"/>
            <w:r w:rsidRPr="00FE11D4">
              <w:rPr>
                <w:rFonts w:ascii="Times New Roman" w:hAnsi="Times New Roman"/>
                <w:sz w:val="24"/>
                <w:szCs w:val="24"/>
              </w:rPr>
              <w:t>ROI): негізгі ағын үшін 1 бекітілген аймақ;</w:t>
            </w:r>
          </w:p>
          <w:p w14:paraId="689D28D9" w14:textId="77777777" w:rsidR="00FE11D4" w:rsidRPr="00FE11D4" w:rsidRDefault="00FE11D4" w:rsidP="00FE11D4">
            <w:pPr>
              <w:pStyle w:val="a6"/>
              <w:numPr>
                <w:ilvl w:val="0"/>
                <w:numId w:val="24"/>
              </w:numPr>
              <w:ind w:right="-1"/>
              <w:jc w:val="both"/>
              <w:rPr>
                <w:rFonts w:ascii="Times New Roman" w:hAnsi="Times New Roman"/>
                <w:sz w:val="24"/>
                <w:szCs w:val="24"/>
              </w:rPr>
            </w:pPr>
            <w:r w:rsidRPr="00FE11D4">
              <w:rPr>
                <w:rFonts w:ascii="Times New Roman" w:hAnsi="Times New Roman"/>
                <w:sz w:val="24"/>
                <w:szCs w:val="24"/>
              </w:rPr>
              <w:t>Аудио тү</w:t>
            </w:r>
            <w:proofErr w:type="gramStart"/>
            <w:r w:rsidRPr="00FE11D4">
              <w:rPr>
                <w:rFonts w:ascii="Times New Roman" w:hAnsi="Times New Roman"/>
                <w:sz w:val="24"/>
                <w:szCs w:val="24"/>
              </w:rPr>
              <w:t>р</w:t>
            </w:r>
            <w:proofErr w:type="gramEnd"/>
            <w:r w:rsidRPr="00FE11D4">
              <w:rPr>
                <w:rFonts w:ascii="Times New Roman" w:hAnsi="Times New Roman"/>
                <w:sz w:val="24"/>
                <w:szCs w:val="24"/>
              </w:rPr>
              <w:t>і: моно дыбыс;</w:t>
            </w:r>
          </w:p>
          <w:p w14:paraId="7034F50E" w14:textId="77777777" w:rsidR="00FE11D4" w:rsidRPr="00FE11D4" w:rsidRDefault="00FE11D4" w:rsidP="00FE11D4">
            <w:pPr>
              <w:pStyle w:val="a6"/>
              <w:numPr>
                <w:ilvl w:val="0"/>
                <w:numId w:val="24"/>
              </w:numPr>
              <w:ind w:right="-1"/>
              <w:jc w:val="both"/>
              <w:rPr>
                <w:rFonts w:ascii="Times New Roman" w:hAnsi="Times New Roman"/>
                <w:sz w:val="24"/>
                <w:szCs w:val="24"/>
              </w:rPr>
            </w:pPr>
            <w:r w:rsidRPr="00FE11D4">
              <w:rPr>
                <w:rFonts w:ascii="Times New Roman" w:hAnsi="Times New Roman"/>
                <w:sz w:val="24"/>
                <w:szCs w:val="24"/>
              </w:rPr>
              <w:t>Қоршаған ортаның шуын сүзу: Иә;</w:t>
            </w:r>
          </w:p>
          <w:p w14:paraId="3AAA0D54" w14:textId="77777777" w:rsidR="00FE11D4" w:rsidRPr="00FE11D4" w:rsidRDefault="00FE11D4" w:rsidP="00FE11D4">
            <w:pPr>
              <w:pStyle w:val="a6"/>
              <w:numPr>
                <w:ilvl w:val="0"/>
                <w:numId w:val="24"/>
              </w:numPr>
              <w:ind w:right="-1"/>
              <w:jc w:val="both"/>
              <w:rPr>
                <w:rFonts w:ascii="Times New Roman" w:hAnsi="Times New Roman"/>
                <w:sz w:val="24"/>
                <w:szCs w:val="24"/>
              </w:rPr>
            </w:pPr>
            <w:r w:rsidRPr="00FE11D4">
              <w:rPr>
                <w:rFonts w:ascii="Times New Roman" w:hAnsi="Times New Roman"/>
                <w:sz w:val="24"/>
                <w:szCs w:val="24"/>
              </w:rPr>
              <w:t>Дыбысты і</w:t>
            </w:r>
            <w:proofErr w:type="gramStart"/>
            <w:r w:rsidRPr="00FE11D4">
              <w:rPr>
                <w:rFonts w:ascii="Times New Roman" w:hAnsi="Times New Roman"/>
                <w:sz w:val="24"/>
                <w:szCs w:val="24"/>
              </w:rPr>
              <w:t>р</w:t>
            </w:r>
            <w:proofErr w:type="gramEnd"/>
            <w:r w:rsidRPr="00FE11D4">
              <w:rPr>
                <w:rFonts w:ascii="Times New Roman" w:hAnsi="Times New Roman"/>
                <w:sz w:val="24"/>
                <w:szCs w:val="24"/>
              </w:rPr>
              <w:t>іктеу жиілігі: 8 кГц / 16 кГц;</w:t>
            </w:r>
          </w:p>
          <w:p w14:paraId="28CE1114" w14:textId="77777777" w:rsidR="00FE11D4" w:rsidRPr="00FE11D4" w:rsidRDefault="00FE11D4" w:rsidP="00FE11D4">
            <w:pPr>
              <w:pStyle w:val="a6"/>
              <w:numPr>
                <w:ilvl w:val="0"/>
                <w:numId w:val="24"/>
              </w:numPr>
              <w:ind w:right="-1"/>
              <w:jc w:val="both"/>
              <w:rPr>
                <w:rFonts w:ascii="Times New Roman" w:hAnsi="Times New Roman"/>
                <w:sz w:val="24"/>
                <w:szCs w:val="24"/>
                <w:lang w:val="en-US"/>
              </w:rPr>
            </w:pPr>
            <w:r w:rsidRPr="00FE11D4">
              <w:rPr>
                <w:rFonts w:ascii="Times New Roman" w:hAnsi="Times New Roman"/>
                <w:sz w:val="24"/>
                <w:szCs w:val="24"/>
              </w:rPr>
              <w:t xml:space="preserve">Дыбысты қысу: G. 711ulaw/G. 711alaw/G. 722. </w:t>
            </w:r>
            <w:r w:rsidRPr="00FE11D4">
              <w:rPr>
                <w:rFonts w:ascii="Times New Roman" w:hAnsi="Times New Roman"/>
                <w:sz w:val="24"/>
                <w:szCs w:val="24"/>
                <w:lang w:val="en-US"/>
              </w:rPr>
              <w:t>1/G. 726 / MP2L2 / PCM/AAC-LC;</w:t>
            </w:r>
          </w:p>
          <w:p w14:paraId="047203A3" w14:textId="77777777" w:rsidR="00FE11D4" w:rsidRPr="00FE11D4" w:rsidRDefault="00FE11D4" w:rsidP="00FE11D4">
            <w:pPr>
              <w:pStyle w:val="a6"/>
              <w:numPr>
                <w:ilvl w:val="0"/>
                <w:numId w:val="24"/>
              </w:numPr>
              <w:ind w:right="-1"/>
              <w:jc w:val="both"/>
              <w:rPr>
                <w:rFonts w:ascii="Times New Roman" w:hAnsi="Times New Roman"/>
                <w:sz w:val="24"/>
                <w:szCs w:val="24"/>
              </w:rPr>
            </w:pPr>
            <w:r w:rsidRPr="00FE11D4">
              <w:rPr>
                <w:rFonts w:ascii="Times New Roman" w:hAnsi="Times New Roman"/>
                <w:sz w:val="24"/>
                <w:szCs w:val="24"/>
              </w:rPr>
              <w:t xml:space="preserve">Дыбыс беру жылдамдығы: 64 Кбит/с (G. 711 ulaw) / 64 Кбит / с (G. 711 alaw) / 16 Кбит / с (G. 722. 1) / 16 Кбит / с (G. 726) / 32-ден 160 кбит / с (MP2L2) / 16 - дан 64 Кбит/ </w:t>
            </w:r>
            <w:proofErr w:type="gramStart"/>
            <w:r w:rsidRPr="00FE11D4">
              <w:rPr>
                <w:rFonts w:ascii="Times New Roman" w:hAnsi="Times New Roman"/>
                <w:sz w:val="24"/>
                <w:szCs w:val="24"/>
              </w:rPr>
              <w:t>с</w:t>
            </w:r>
            <w:proofErr w:type="gramEnd"/>
            <w:r w:rsidRPr="00FE11D4">
              <w:rPr>
                <w:rFonts w:ascii="Times New Roman" w:hAnsi="Times New Roman"/>
                <w:sz w:val="24"/>
                <w:szCs w:val="24"/>
              </w:rPr>
              <w:t xml:space="preserve"> (AAC-LC);</w:t>
            </w:r>
          </w:p>
          <w:p w14:paraId="25022FC0" w14:textId="77777777" w:rsidR="00FE11D4" w:rsidRPr="00FE11D4" w:rsidRDefault="00FE11D4" w:rsidP="00FE11D4">
            <w:pPr>
              <w:pStyle w:val="a6"/>
              <w:numPr>
                <w:ilvl w:val="0"/>
                <w:numId w:val="24"/>
              </w:numPr>
              <w:ind w:right="-1"/>
              <w:jc w:val="both"/>
              <w:rPr>
                <w:rFonts w:ascii="Times New Roman" w:hAnsi="Times New Roman"/>
                <w:sz w:val="24"/>
                <w:szCs w:val="24"/>
              </w:rPr>
            </w:pPr>
            <w:r w:rsidRPr="00FE11D4">
              <w:rPr>
                <w:rFonts w:ascii="Times New Roman" w:hAnsi="Times New Roman"/>
                <w:sz w:val="24"/>
                <w:szCs w:val="24"/>
              </w:rPr>
              <w:t>Қауіпсіздік: құпия сөзді қорғау, кү</w:t>
            </w:r>
            <w:proofErr w:type="gramStart"/>
            <w:r w:rsidRPr="00FE11D4">
              <w:rPr>
                <w:rFonts w:ascii="Times New Roman" w:hAnsi="Times New Roman"/>
                <w:sz w:val="24"/>
                <w:szCs w:val="24"/>
              </w:rPr>
              <w:t>рдел</w:t>
            </w:r>
            <w:proofErr w:type="gramEnd"/>
            <w:r w:rsidRPr="00FE11D4">
              <w:rPr>
                <w:rFonts w:ascii="Times New Roman" w:hAnsi="Times New Roman"/>
                <w:sz w:val="24"/>
                <w:szCs w:val="24"/>
              </w:rPr>
              <w:t>і құпия сөз, Су таңбасы, HTTP, WSSE үшін негізгі және дайджест аутентификациясы және Open Network Video Interface үшін дайджест аутентификациясы, қауіпсіздік аудиті журналы, хост аутентификациясы (MAC мекенжайы)</w:t>
            </w:r>
          </w:p>
          <w:p w14:paraId="5FEEA0AE" w14:textId="77777777" w:rsidR="00FE11D4" w:rsidRPr="00FE11D4" w:rsidRDefault="00FE11D4" w:rsidP="00FE11D4">
            <w:pPr>
              <w:pStyle w:val="a6"/>
              <w:numPr>
                <w:ilvl w:val="0"/>
                <w:numId w:val="24"/>
              </w:numPr>
              <w:ind w:right="-1"/>
              <w:jc w:val="both"/>
              <w:rPr>
                <w:rFonts w:ascii="Times New Roman" w:hAnsi="Times New Roman"/>
                <w:sz w:val="24"/>
                <w:szCs w:val="24"/>
              </w:rPr>
            </w:pPr>
            <w:r w:rsidRPr="00FE11D4">
              <w:rPr>
                <w:rFonts w:ascii="Times New Roman" w:hAnsi="Times New Roman"/>
                <w:sz w:val="24"/>
                <w:szCs w:val="24"/>
              </w:rPr>
              <w:t>Нақты уақыт режимінде бі</w:t>
            </w:r>
            <w:proofErr w:type="gramStart"/>
            <w:r w:rsidRPr="00FE11D4">
              <w:rPr>
                <w:rFonts w:ascii="Times New Roman" w:hAnsi="Times New Roman"/>
                <w:sz w:val="24"/>
                <w:szCs w:val="24"/>
              </w:rPr>
              <w:t>р</w:t>
            </w:r>
            <w:proofErr w:type="gramEnd"/>
            <w:r w:rsidRPr="00FE11D4">
              <w:rPr>
                <w:rFonts w:ascii="Times New Roman" w:hAnsi="Times New Roman"/>
                <w:sz w:val="24"/>
                <w:szCs w:val="24"/>
              </w:rPr>
              <w:t xml:space="preserve"> уақытта қарау: 6 арнаға дейін;</w:t>
            </w:r>
          </w:p>
          <w:p w14:paraId="60971B6F" w14:textId="77777777" w:rsidR="00FE11D4" w:rsidRPr="00FE11D4" w:rsidRDefault="00FE11D4" w:rsidP="00FE11D4">
            <w:pPr>
              <w:pStyle w:val="a6"/>
              <w:numPr>
                <w:ilvl w:val="0"/>
                <w:numId w:val="24"/>
              </w:numPr>
              <w:ind w:right="-1"/>
              <w:jc w:val="both"/>
              <w:rPr>
                <w:rFonts w:ascii="Times New Roman" w:hAnsi="Times New Roman"/>
                <w:sz w:val="24"/>
                <w:szCs w:val="24"/>
              </w:rPr>
            </w:pPr>
            <w:r w:rsidRPr="00FE11D4">
              <w:rPr>
                <w:rFonts w:ascii="Times New Roman" w:hAnsi="Times New Roman"/>
                <w:sz w:val="24"/>
                <w:szCs w:val="24"/>
              </w:rPr>
              <w:t>API: ENVIF (S профилі, t профилі), ISAPI, SDK;</w:t>
            </w:r>
          </w:p>
          <w:p w14:paraId="728C1AB9" w14:textId="20046491" w:rsidR="00FE11D4" w:rsidRDefault="00FE11D4" w:rsidP="00FE11D4">
            <w:pPr>
              <w:pStyle w:val="a6"/>
              <w:numPr>
                <w:ilvl w:val="0"/>
                <w:numId w:val="24"/>
              </w:numPr>
              <w:spacing w:after="0" w:line="240" w:lineRule="auto"/>
              <w:ind w:right="-1"/>
              <w:jc w:val="both"/>
              <w:rPr>
                <w:rFonts w:ascii="Times New Roman" w:hAnsi="Times New Roman"/>
                <w:sz w:val="24"/>
                <w:szCs w:val="24"/>
              </w:rPr>
            </w:pPr>
            <w:r w:rsidRPr="00FE11D4">
              <w:rPr>
                <w:rFonts w:ascii="Times New Roman" w:hAnsi="Times New Roman"/>
                <w:sz w:val="24"/>
                <w:szCs w:val="24"/>
              </w:rPr>
              <w:t>Хаттамалар: TCP/IP, ICMP, DHCP, DNS, HTTP, RTP, RTS</w:t>
            </w:r>
          </w:p>
          <w:p w14:paraId="05437654" w14:textId="77777777" w:rsidR="00FE11D4" w:rsidRPr="00FE11D4" w:rsidRDefault="00FE11D4" w:rsidP="00FE11D4">
            <w:pPr>
              <w:pStyle w:val="a6"/>
              <w:numPr>
                <w:ilvl w:val="0"/>
                <w:numId w:val="24"/>
              </w:numPr>
              <w:ind w:right="-1"/>
              <w:jc w:val="both"/>
              <w:rPr>
                <w:rFonts w:ascii="Times New Roman" w:hAnsi="Times New Roman"/>
                <w:sz w:val="24"/>
                <w:szCs w:val="24"/>
              </w:rPr>
            </w:pPr>
            <w:r w:rsidRPr="00FE11D4">
              <w:rPr>
                <w:rFonts w:ascii="Times New Roman" w:hAnsi="Times New Roman"/>
                <w:sz w:val="24"/>
                <w:szCs w:val="24"/>
              </w:rPr>
              <w:t>Кі</w:t>
            </w:r>
            <w:proofErr w:type="gramStart"/>
            <w:r w:rsidRPr="00FE11D4">
              <w:rPr>
                <w:rFonts w:ascii="Times New Roman" w:hAnsi="Times New Roman"/>
                <w:sz w:val="24"/>
                <w:szCs w:val="24"/>
              </w:rPr>
              <w:t>р</w:t>
            </w:r>
            <w:proofErr w:type="gramEnd"/>
            <w:r w:rsidRPr="00FE11D4">
              <w:rPr>
                <w:rFonts w:ascii="Times New Roman" w:hAnsi="Times New Roman"/>
                <w:sz w:val="24"/>
                <w:szCs w:val="24"/>
              </w:rPr>
              <w:t>істірілген микрофон: Иә;</w:t>
            </w:r>
          </w:p>
          <w:p w14:paraId="081F3110" w14:textId="77777777" w:rsidR="00FE11D4" w:rsidRPr="00FE11D4" w:rsidRDefault="00FE11D4" w:rsidP="00FE11D4">
            <w:pPr>
              <w:pStyle w:val="a6"/>
              <w:numPr>
                <w:ilvl w:val="0"/>
                <w:numId w:val="24"/>
              </w:numPr>
              <w:ind w:right="-1"/>
              <w:jc w:val="both"/>
              <w:rPr>
                <w:rFonts w:ascii="Times New Roman" w:hAnsi="Times New Roman"/>
                <w:sz w:val="24"/>
                <w:szCs w:val="24"/>
              </w:rPr>
            </w:pPr>
            <w:r w:rsidRPr="00FE11D4">
              <w:rPr>
                <w:rFonts w:ascii="Times New Roman" w:hAnsi="Times New Roman"/>
                <w:sz w:val="24"/>
                <w:szCs w:val="24"/>
              </w:rPr>
              <w:t>Негізгі оқиға: қозғалысты анықтау (берілген мақсат түрлері бойынша дабылдың іске қосылуын қолдау (Адам және көлік құралы)), бейне араласу дабылы, ерекшелі</w:t>
            </w:r>
            <w:proofErr w:type="gramStart"/>
            <w:r w:rsidRPr="00FE11D4">
              <w:rPr>
                <w:rFonts w:ascii="Times New Roman" w:hAnsi="Times New Roman"/>
                <w:sz w:val="24"/>
                <w:szCs w:val="24"/>
              </w:rPr>
              <w:t>к</w:t>
            </w:r>
            <w:proofErr w:type="gramEnd"/>
            <w:r w:rsidRPr="00FE11D4">
              <w:rPr>
                <w:rFonts w:ascii="Times New Roman" w:hAnsi="Times New Roman"/>
                <w:sz w:val="24"/>
                <w:szCs w:val="24"/>
              </w:rPr>
              <w:t>;</w:t>
            </w:r>
          </w:p>
          <w:p w14:paraId="2FA9DD4C" w14:textId="77777777" w:rsidR="00FE11D4" w:rsidRPr="00FE11D4" w:rsidRDefault="00FE11D4" w:rsidP="00FE11D4">
            <w:pPr>
              <w:pStyle w:val="a6"/>
              <w:numPr>
                <w:ilvl w:val="0"/>
                <w:numId w:val="24"/>
              </w:numPr>
              <w:ind w:right="-1"/>
              <w:jc w:val="both"/>
              <w:rPr>
                <w:rFonts w:ascii="Times New Roman" w:hAnsi="Times New Roman"/>
                <w:sz w:val="24"/>
                <w:szCs w:val="24"/>
              </w:rPr>
            </w:pPr>
            <w:r w:rsidRPr="00FE11D4">
              <w:rPr>
                <w:rFonts w:ascii="Times New Roman" w:hAnsi="Times New Roman"/>
                <w:sz w:val="24"/>
                <w:szCs w:val="24"/>
              </w:rPr>
              <w:t>Байланыс: ftp / жад картасына жүктеу (- F), электрондық поштаны жіберу, қ</w:t>
            </w:r>
            <w:proofErr w:type="gramStart"/>
            <w:r w:rsidRPr="00FE11D4">
              <w:rPr>
                <w:rFonts w:ascii="Times New Roman" w:hAnsi="Times New Roman"/>
                <w:sz w:val="24"/>
                <w:szCs w:val="24"/>
              </w:rPr>
              <w:t>ау</w:t>
            </w:r>
            <w:proofErr w:type="gramEnd"/>
            <w:r w:rsidRPr="00FE11D4">
              <w:rPr>
                <w:rFonts w:ascii="Times New Roman" w:hAnsi="Times New Roman"/>
                <w:sz w:val="24"/>
                <w:szCs w:val="24"/>
              </w:rPr>
              <w:t>іпсіздік орталығының хабарламасы, жазуды бастау (- F), түсіруді бастау;</w:t>
            </w:r>
          </w:p>
          <w:p w14:paraId="229B8613" w14:textId="77777777" w:rsidR="00FE11D4" w:rsidRPr="00FE11D4" w:rsidRDefault="00FE11D4" w:rsidP="00FE11D4">
            <w:pPr>
              <w:pStyle w:val="a6"/>
              <w:numPr>
                <w:ilvl w:val="0"/>
                <w:numId w:val="24"/>
              </w:numPr>
              <w:ind w:right="-1"/>
              <w:jc w:val="both"/>
              <w:rPr>
                <w:rFonts w:ascii="Times New Roman" w:hAnsi="Times New Roman"/>
                <w:sz w:val="24"/>
                <w:szCs w:val="24"/>
              </w:rPr>
            </w:pPr>
            <w:r w:rsidRPr="00FE11D4">
              <w:rPr>
                <w:rFonts w:ascii="Times New Roman" w:hAnsi="Times New Roman"/>
                <w:sz w:val="24"/>
                <w:szCs w:val="24"/>
              </w:rPr>
              <w:t>Қуат: 12</w:t>
            </w:r>
            <w:proofErr w:type="gramStart"/>
            <w:r w:rsidRPr="00FE11D4">
              <w:rPr>
                <w:rFonts w:ascii="Times New Roman" w:hAnsi="Times New Roman"/>
                <w:sz w:val="24"/>
                <w:szCs w:val="24"/>
              </w:rPr>
              <w:t xml:space="preserve"> В</w:t>
            </w:r>
            <w:proofErr w:type="gramEnd"/>
            <w:r w:rsidRPr="00FE11D4">
              <w:rPr>
                <w:rFonts w:ascii="Times New Roman" w:hAnsi="Times New Roman"/>
                <w:sz w:val="24"/>
                <w:szCs w:val="24"/>
              </w:rPr>
              <w:t xml:space="preserve"> тұрақты ток ± 25%, 0,4 А, макс. 5 Вт, Ø5, 5 мм коаксиалды қуат ашасы, кері полярлықтан қорғау, PoE: IEEE 802.3 af, 3 класс, макс. 6,5 Вт;</w:t>
            </w:r>
          </w:p>
          <w:p w14:paraId="43735C19" w14:textId="77777777" w:rsidR="00FE11D4" w:rsidRPr="00FE11D4" w:rsidRDefault="00FE11D4" w:rsidP="00FE11D4">
            <w:pPr>
              <w:pStyle w:val="a6"/>
              <w:numPr>
                <w:ilvl w:val="0"/>
                <w:numId w:val="24"/>
              </w:numPr>
              <w:ind w:right="-1"/>
              <w:jc w:val="both"/>
              <w:rPr>
                <w:rFonts w:ascii="Times New Roman" w:hAnsi="Times New Roman"/>
                <w:sz w:val="24"/>
                <w:szCs w:val="24"/>
              </w:rPr>
            </w:pPr>
            <w:r w:rsidRPr="00FE11D4">
              <w:rPr>
                <w:rFonts w:ascii="Times New Roman" w:hAnsi="Times New Roman"/>
                <w:sz w:val="24"/>
                <w:szCs w:val="24"/>
              </w:rPr>
              <w:t xml:space="preserve">Материал: </w:t>
            </w:r>
            <w:proofErr w:type="gramStart"/>
            <w:r w:rsidRPr="00FE11D4">
              <w:rPr>
                <w:rFonts w:ascii="Times New Roman" w:hAnsi="Times New Roman"/>
                <w:sz w:val="24"/>
                <w:szCs w:val="24"/>
              </w:rPr>
              <w:t>Металл ж</w:t>
            </w:r>
            <w:proofErr w:type="gramEnd"/>
            <w:r w:rsidRPr="00FE11D4">
              <w:rPr>
                <w:rFonts w:ascii="Times New Roman" w:hAnsi="Times New Roman"/>
                <w:sz w:val="24"/>
                <w:szCs w:val="24"/>
              </w:rPr>
              <w:t>әне пластик;</w:t>
            </w:r>
          </w:p>
          <w:p w14:paraId="3BA0F2B7" w14:textId="77777777" w:rsidR="00FE11D4" w:rsidRPr="00FE11D4" w:rsidRDefault="00FE11D4" w:rsidP="00FE11D4">
            <w:pPr>
              <w:pStyle w:val="a6"/>
              <w:numPr>
                <w:ilvl w:val="0"/>
                <w:numId w:val="24"/>
              </w:numPr>
              <w:ind w:right="-1"/>
              <w:jc w:val="both"/>
              <w:rPr>
                <w:rFonts w:ascii="Times New Roman" w:hAnsi="Times New Roman"/>
                <w:sz w:val="24"/>
                <w:szCs w:val="24"/>
              </w:rPr>
            </w:pPr>
            <w:r w:rsidRPr="00FE11D4">
              <w:rPr>
                <w:rFonts w:ascii="Times New Roman" w:hAnsi="Times New Roman"/>
                <w:sz w:val="24"/>
                <w:szCs w:val="24"/>
              </w:rPr>
              <w:t>Өлшемі: Ø110 мм × 89,2 мм;</w:t>
            </w:r>
          </w:p>
          <w:p w14:paraId="288C22D6" w14:textId="77777777" w:rsidR="00FE11D4" w:rsidRPr="00FE11D4" w:rsidRDefault="00FE11D4" w:rsidP="00FE11D4">
            <w:pPr>
              <w:pStyle w:val="a6"/>
              <w:numPr>
                <w:ilvl w:val="0"/>
                <w:numId w:val="24"/>
              </w:numPr>
              <w:ind w:right="-1"/>
              <w:jc w:val="both"/>
              <w:rPr>
                <w:rFonts w:ascii="Times New Roman" w:hAnsi="Times New Roman"/>
                <w:sz w:val="24"/>
                <w:szCs w:val="24"/>
              </w:rPr>
            </w:pPr>
            <w:r w:rsidRPr="00FE11D4">
              <w:rPr>
                <w:rFonts w:ascii="Times New Roman" w:hAnsi="Times New Roman"/>
                <w:sz w:val="24"/>
                <w:szCs w:val="24"/>
              </w:rPr>
              <w:t>Пайдалану шарттары: -30 °C-тан 60 °C-қа дейін.</w:t>
            </w:r>
            <w:proofErr w:type="gramStart"/>
            <w:r w:rsidRPr="00FE11D4">
              <w:rPr>
                <w:rFonts w:ascii="Times New Roman" w:hAnsi="Times New Roman"/>
                <w:sz w:val="24"/>
                <w:szCs w:val="24"/>
              </w:rPr>
              <w:t xml:space="preserve"> ;</w:t>
            </w:r>
            <w:proofErr w:type="gramEnd"/>
          </w:p>
          <w:p w14:paraId="232122BE" w14:textId="77777777" w:rsidR="00FE11D4" w:rsidRPr="00FE11D4" w:rsidRDefault="00FE11D4" w:rsidP="00FE11D4">
            <w:pPr>
              <w:pStyle w:val="a6"/>
              <w:numPr>
                <w:ilvl w:val="0"/>
                <w:numId w:val="24"/>
              </w:numPr>
              <w:ind w:right="-1"/>
              <w:jc w:val="both"/>
              <w:rPr>
                <w:rFonts w:ascii="Times New Roman" w:hAnsi="Times New Roman"/>
                <w:sz w:val="24"/>
                <w:szCs w:val="24"/>
              </w:rPr>
            </w:pPr>
            <w:r w:rsidRPr="00FE11D4">
              <w:rPr>
                <w:rFonts w:ascii="Times New Roman" w:hAnsi="Times New Roman"/>
                <w:sz w:val="24"/>
                <w:szCs w:val="24"/>
              </w:rPr>
              <w:lastRenderedPageBreak/>
              <w:t>EMC сертификаттары;</w:t>
            </w:r>
          </w:p>
          <w:p w14:paraId="493E92F0" w14:textId="77777777" w:rsidR="00FE11D4" w:rsidRPr="00FE11D4" w:rsidRDefault="00FE11D4" w:rsidP="00FE11D4">
            <w:pPr>
              <w:pStyle w:val="a6"/>
              <w:numPr>
                <w:ilvl w:val="0"/>
                <w:numId w:val="24"/>
              </w:numPr>
              <w:ind w:right="-1"/>
              <w:jc w:val="both"/>
              <w:rPr>
                <w:rFonts w:ascii="Times New Roman" w:hAnsi="Times New Roman"/>
                <w:sz w:val="24"/>
                <w:szCs w:val="24"/>
              </w:rPr>
            </w:pPr>
            <w:r w:rsidRPr="00FE11D4">
              <w:rPr>
                <w:rFonts w:ascii="Times New Roman" w:hAnsi="Times New Roman"/>
                <w:sz w:val="24"/>
                <w:szCs w:val="24"/>
              </w:rPr>
              <w:t>FCC: 47 CFR 15 бө</w:t>
            </w:r>
            <w:proofErr w:type="gramStart"/>
            <w:r w:rsidRPr="00FE11D4">
              <w:rPr>
                <w:rFonts w:ascii="Times New Roman" w:hAnsi="Times New Roman"/>
                <w:sz w:val="24"/>
                <w:szCs w:val="24"/>
              </w:rPr>
              <w:t>л</w:t>
            </w:r>
            <w:proofErr w:type="gramEnd"/>
            <w:r w:rsidRPr="00FE11D4">
              <w:rPr>
                <w:rFonts w:ascii="Times New Roman" w:hAnsi="Times New Roman"/>
                <w:sz w:val="24"/>
                <w:szCs w:val="24"/>
              </w:rPr>
              <w:t>ім, B кіші бөлімі,</w:t>
            </w:r>
          </w:p>
          <w:p w14:paraId="0097D8B5" w14:textId="77777777" w:rsidR="00FE11D4" w:rsidRPr="00FE11D4" w:rsidRDefault="00FE11D4" w:rsidP="00FE11D4">
            <w:pPr>
              <w:pStyle w:val="a6"/>
              <w:numPr>
                <w:ilvl w:val="0"/>
                <w:numId w:val="24"/>
              </w:numPr>
              <w:ind w:right="-1"/>
              <w:jc w:val="both"/>
              <w:rPr>
                <w:rFonts w:ascii="Times New Roman" w:hAnsi="Times New Roman"/>
                <w:sz w:val="24"/>
                <w:szCs w:val="24"/>
                <w:lang w:val="en-US"/>
              </w:rPr>
            </w:pPr>
            <w:r w:rsidRPr="00FE11D4">
              <w:rPr>
                <w:rFonts w:ascii="Times New Roman" w:hAnsi="Times New Roman"/>
                <w:sz w:val="24"/>
                <w:szCs w:val="24"/>
                <w:lang w:val="en-US"/>
              </w:rPr>
              <w:t xml:space="preserve">CE-EMC: EN 55032: 2015, EN 61000-3-2:2019, EN 61000-3-3: 2013+A1:2019, EN 50130-4: 2011 +A1: 2014, </w:t>
            </w:r>
          </w:p>
          <w:p w14:paraId="5C615139" w14:textId="77777777" w:rsidR="00FE11D4" w:rsidRPr="00FE11D4" w:rsidRDefault="00FE11D4" w:rsidP="00FE11D4">
            <w:pPr>
              <w:pStyle w:val="a6"/>
              <w:numPr>
                <w:ilvl w:val="0"/>
                <w:numId w:val="24"/>
              </w:numPr>
              <w:ind w:right="-1"/>
              <w:jc w:val="both"/>
              <w:rPr>
                <w:rFonts w:ascii="Times New Roman" w:hAnsi="Times New Roman"/>
                <w:sz w:val="24"/>
                <w:szCs w:val="24"/>
              </w:rPr>
            </w:pPr>
            <w:r w:rsidRPr="00FE11D4">
              <w:rPr>
                <w:rFonts w:ascii="Times New Roman" w:hAnsi="Times New Roman"/>
                <w:sz w:val="24"/>
                <w:szCs w:val="24"/>
              </w:rPr>
              <w:t>RCM: AS/NZS CISPR 32: 2015,</w:t>
            </w:r>
          </w:p>
          <w:p w14:paraId="1C75DDC3" w14:textId="77777777" w:rsidR="00FE11D4" w:rsidRPr="00FE11D4" w:rsidRDefault="00FE11D4" w:rsidP="00FE11D4">
            <w:pPr>
              <w:pStyle w:val="a6"/>
              <w:numPr>
                <w:ilvl w:val="0"/>
                <w:numId w:val="24"/>
              </w:numPr>
              <w:ind w:right="-1"/>
              <w:jc w:val="both"/>
              <w:rPr>
                <w:rFonts w:ascii="Times New Roman" w:hAnsi="Times New Roman"/>
                <w:sz w:val="24"/>
                <w:szCs w:val="24"/>
              </w:rPr>
            </w:pPr>
            <w:r w:rsidRPr="00FE11D4">
              <w:rPr>
                <w:rFonts w:ascii="Times New Roman" w:hAnsi="Times New Roman"/>
                <w:sz w:val="24"/>
                <w:szCs w:val="24"/>
              </w:rPr>
              <w:t>IC: ICES-003: 7 шығарылым</w:t>
            </w:r>
          </w:p>
          <w:p w14:paraId="70C94FEA" w14:textId="77777777" w:rsidR="00FE11D4" w:rsidRPr="00FE11D4" w:rsidRDefault="00FE11D4" w:rsidP="00FE11D4">
            <w:pPr>
              <w:pStyle w:val="a6"/>
              <w:numPr>
                <w:ilvl w:val="0"/>
                <w:numId w:val="24"/>
              </w:numPr>
              <w:ind w:right="-1"/>
              <w:jc w:val="both"/>
              <w:rPr>
                <w:rFonts w:ascii="Times New Roman" w:hAnsi="Times New Roman"/>
                <w:sz w:val="24"/>
                <w:szCs w:val="24"/>
              </w:rPr>
            </w:pPr>
            <w:r w:rsidRPr="00FE11D4">
              <w:rPr>
                <w:rFonts w:ascii="Times New Roman" w:hAnsi="Times New Roman"/>
                <w:sz w:val="24"/>
                <w:szCs w:val="24"/>
              </w:rPr>
              <w:t>Қ</w:t>
            </w:r>
            <w:proofErr w:type="gramStart"/>
            <w:r w:rsidRPr="00FE11D4">
              <w:rPr>
                <w:rFonts w:ascii="Times New Roman" w:hAnsi="Times New Roman"/>
                <w:sz w:val="24"/>
                <w:szCs w:val="24"/>
              </w:rPr>
              <w:t>ау</w:t>
            </w:r>
            <w:proofErr w:type="gramEnd"/>
            <w:r w:rsidRPr="00FE11D4">
              <w:rPr>
                <w:rFonts w:ascii="Times New Roman" w:hAnsi="Times New Roman"/>
                <w:sz w:val="24"/>
                <w:szCs w:val="24"/>
              </w:rPr>
              <w:t>іпсіздік UL: UL 62368-1;</w:t>
            </w:r>
          </w:p>
          <w:p w14:paraId="760BA82F" w14:textId="77777777" w:rsidR="00FE11D4" w:rsidRPr="00FE11D4" w:rsidRDefault="00FE11D4" w:rsidP="00FE11D4">
            <w:pPr>
              <w:pStyle w:val="a6"/>
              <w:numPr>
                <w:ilvl w:val="0"/>
                <w:numId w:val="24"/>
              </w:numPr>
              <w:ind w:right="-1"/>
              <w:jc w:val="both"/>
              <w:rPr>
                <w:rFonts w:ascii="Times New Roman" w:hAnsi="Times New Roman"/>
                <w:sz w:val="24"/>
                <w:szCs w:val="24"/>
              </w:rPr>
            </w:pPr>
            <w:r w:rsidRPr="00FE11D4">
              <w:rPr>
                <w:rFonts w:ascii="Times New Roman" w:hAnsi="Times New Roman"/>
                <w:sz w:val="24"/>
                <w:szCs w:val="24"/>
              </w:rPr>
              <w:t>Стандарт: IEC 62368-1: 2014+A11;</w:t>
            </w:r>
          </w:p>
          <w:p w14:paraId="38400DBC" w14:textId="77777777" w:rsidR="00FE11D4" w:rsidRPr="00FE11D4" w:rsidRDefault="00FE11D4" w:rsidP="00FE11D4">
            <w:pPr>
              <w:pStyle w:val="a6"/>
              <w:numPr>
                <w:ilvl w:val="0"/>
                <w:numId w:val="24"/>
              </w:numPr>
              <w:ind w:right="-1"/>
              <w:jc w:val="both"/>
              <w:rPr>
                <w:rFonts w:ascii="Times New Roman" w:hAnsi="Times New Roman"/>
                <w:sz w:val="24"/>
                <w:szCs w:val="24"/>
              </w:rPr>
            </w:pPr>
            <w:r w:rsidRPr="00FE11D4">
              <w:rPr>
                <w:rFonts w:ascii="Times New Roman" w:hAnsi="Times New Roman"/>
                <w:sz w:val="24"/>
                <w:szCs w:val="24"/>
              </w:rPr>
              <w:t>CE-LVD: EN 62368-1: 2014/A11: 2017;</w:t>
            </w:r>
          </w:p>
          <w:p w14:paraId="0C5BA61D" w14:textId="77777777" w:rsidR="00FE11D4" w:rsidRPr="00FE11D4" w:rsidRDefault="00FE11D4" w:rsidP="00FE11D4">
            <w:pPr>
              <w:pStyle w:val="a6"/>
              <w:numPr>
                <w:ilvl w:val="0"/>
                <w:numId w:val="24"/>
              </w:numPr>
              <w:ind w:right="-1"/>
              <w:jc w:val="both"/>
              <w:rPr>
                <w:rFonts w:ascii="Times New Roman" w:hAnsi="Times New Roman"/>
                <w:sz w:val="24"/>
                <w:szCs w:val="24"/>
              </w:rPr>
            </w:pPr>
            <w:r w:rsidRPr="00FE11D4">
              <w:rPr>
                <w:rFonts w:ascii="Times New Roman" w:hAnsi="Times New Roman"/>
                <w:sz w:val="24"/>
                <w:szCs w:val="24"/>
              </w:rPr>
              <w:t>BIS: IS 13252 (1 бө</w:t>
            </w:r>
            <w:proofErr w:type="gramStart"/>
            <w:r w:rsidRPr="00FE11D4">
              <w:rPr>
                <w:rFonts w:ascii="Times New Roman" w:hAnsi="Times New Roman"/>
                <w:sz w:val="24"/>
                <w:szCs w:val="24"/>
              </w:rPr>
              <w:t>л</w:t>
            </w:r>
            <w:proofErr w:type="gramEnd"/>
            <w:r w:rsidRPr="00FE11D4">
              <w:rPr>
                <w:rFonts w:ascii="Times New Roman" w:hAnsi="Times New Roman"/>
                <w:sz w:val="24"/>
                <w:szCs w:val="24"/>
              </w:rPr>
              <w:t>ім): 2010/IEC 60950-1: 2005;</w:t>
            </w:r>
          </w:p>
          <w:p w14:paraId="617FA902" w14:textId="66CF220F" w:rsidR="00FE11D4" w:rsidRPr="00FE11D4" w:rsidRDefault="00FE11D4" w:rsidP="00FE11D4">
            <w:pPr>
              <w:pStyle w:val="a6"/>
              <w:numPr>
                <w:ilvl w:val="0"/>
                <w:numId w:val="24"/>
              </w:numPr>
              <w:spacing w:after="0" w:line="240" w:lineRule="auto"/>
              <w:ind w:right="-1"/>
              <w:jc w:val="both"/>
              <w:rPr>
                <w:rFonts w:ascii="Times New Roman" w:hAnsi="Times New Roman"/>
                <w:sz w:val="24"/>
                <w:szCs w:val="24"/>
              </w:rPr>
            </w:pPr>
            <w:r w:rsidRPr="00FE11D4">
              <w:rPr>
                <w:rFonts w:ascii="Times New Roman" w:hAnsi="Times New Roman"/>
                <w:sz w:val="24"/>
                <w:szCs w:val="24"/>
              </w:rPr>
              <w:t>Қоршаған орта WEEE: 2012/19 / ЕО;</w:t>
            </w:r>
          </w:p>
          <w:p w14:paraId="7983AE54" w14:textId="2FC7C93A" w:rsidR="00FE11D4" w:rsidRPr="00FE11D4" w:rsidRDefault="00FE11D4" w:rsidP="00FE11D4">
            <w:pPr>
              <w:pStyle w:val="a6"/>
              <w:numPr>
                <w:ilvl w:val="0"/>
                <w:numId w:val="24"/>
              </w:numPr>
              <w:ind w:right="-1"/>
              <w:jc w:val="both"/>
              <w:rPr>
                <w:rFonts w:ascii="Times New Roman" w:hAnsi="Times New Roman"/>
                <w:sz w:val="24"/>
                <w:szCs w:val="24"/>
              </w:rPr>
            </w:pPr>
            <w:r w:rsidRPr="00FE11D4">
              <w:rPr>
                <w:rFonts w:ascii="Times New Roman" w:hAnsi="Times New Roman"/>
                <w:sz w:val="24"/>
                <w:szCs w:val="24"/>
              </w:rPr>
              <w:t>Қамту: ЕРЕЖЕ (Е</w:t>
            </w:r>
            <w:r>
              <w:rPr>
                <w:rFonts w:ascii="Times New Roman" w:hAnsi="Times New Roman"/>
                <w:sz w:val="24"/>
                <w:szCs w:val="24"/>
              </w:rPr>
              <w:t>С</w:t>
            </w:r>
            <w:r w:rsidRPr="00FE11D4">
              <w:rPr>
                <w:rFonts w:ascii="Times New Roman" w:hAnsi="Times New Roman"/>
                <w:sz w:val="24"/>
                <w:szCs w:val="24"/>
              </w:rPr>
              <w:t xml:space="preserve">) </w:t>
            </w:r>
            <w:r>
              <w:rPr>
                <w:rFonts w:ascii="Times New Roman" w:hAnsi="Times New Roman"/>
                <w:sz w:val="24"/>
                <w:szCs w:val="24"/>
                <w:lang w:val="en-US"/>
              </w:rPr>
              <w:t xml:space="preserve">No </w:t>
            </w:r>
            <w:r w:rsidRPr="00FE11D4">
              <w:rPr>
                <w:rFonts w:ascii="Times New Roman" w:hAnsi="Times New Roman"/>
                <w:sz w:val="24"/>
                <w:szCs w:val="24"/>
              </w:rPr>
              <w:t>1907/2006;</w:t>
            </w:r>
          </w:p>
          <w:p w14:paraId="08316F14" w14:textId="4BC3CF57" w:rsidR="00FE11D4" w:rsidRDefault="00FE11D4" w:rsidP="00FE11D4">
            <w:pPr>
              <w:pStyle w:val="a6"/>
              <w:numPr>
                <w:ilvl w:val="0"/>
                <w:numId w:val="24"/>
              </w:numPr>
              <w:spacing w:after="0" w:line="240" w:lineRule="auto"/>
              <w:ind w:right="-1"/>
              <w:jc w:val="both"/>
              <w:rPr>
                <w:rFonts w:ascii="Times New Roman" w:hAnsi="Times New Roman"/>
                <w:sz w:val="24"/>
                <w:szCs w:val="24"/>
              </w:rPr>
            </w:pPr>
            <w:r w:rsidRPr="00FE11D4">
              <w:rPr>
                <w:rFonts w:ascii="Times New Roman" w:hAnsi="Times New Roman"/>
                <w:sz w:val="24"/>
                <w:szCs w:val="24"/>
              </w:rPr>
              <w:t>Қорғ</w:t>
            </w:r>
            <w:proofErr w:type="gramStart"/>
            <w:r w:rsidRPr="00FE11D4">
              <w:rPr>
                <w:rFonts w:ascii="Times New Roman" w:hAnsi="Times New Roman"/>
                <w:sz w:val="24"/>
                <w:szCs w:val="24"/>
              </w:rPr>
              <w:t>ау</w:t>
            </w:r>
            <w:proofErr w:type="gramEnd"/>
            <w:r w:rsidRPr="00FE11D4">
              <w:rPr>
                <w:rFonts w:ascii="Times New Roman" w:hAnsi="Times New Roman"/>
                <w:sz w:val="24"/>
                <w:szCs w:val="24"/>
              </w:rPr>
              <w:t>: IP67: IEC 60529-2013.</w:t>
            </w:r>
          </w:p>
          <w:p w14:paraId="70585BCC" w14:textId="77777777" w:rsidR="00FE11D4" w:rsidRPr="00FE11D4" w:rsidRDefault="00FE11D4" w:rsidP="00FE11D4">
            <w:pPr>
              <w:pStyle w:val="a6"/>
              <w:spacing w:after="0" w:line="240" w:lineRule="auto"/>
              <w:ind w:left="1353" w:right="-1"/>
              <w:jc w:val="both"/>
              <w:rPr>
                <w:rFonts w:ascii="Times New Roman" w:hAnsi="Times New Roman"/>
                <w:sz w:val="24"/>
                <w:szCs w:val="24"/>
              </w:rPr>
            </w:pPr>
          </w:p>
          <w:p w14:paraId="2131D0F1" w14:textId="66875CFD" w:rsidR="00FE11D4" w:rsidRPr="00FE11D4" w:rsidRDefault="004C5573" w:rsidP="00FE11D4">
            <w:pPr>
              <w:ind w:right="-1" w:firstLine="567"/>
              <w:jc w:val="both"/>
              <w:rPr>
                <w:b/>
                <w:color w:val="auto"/>
              </w:rPr>
            </w:pPr>
            <w:r>
              <w:t xml:space="preserve"> </w:t>
            </w:r>
            <w:r>
              <w:rPr>
                <w:b/>
                <w:color w:val="auto"/>
              </w:rPr>
              <w:t xml:space="preserve">Бейне жазу </w:t>
            </w:r>
            <w:r>
              <w:rPr>
                <w:b/>
                <w:color w:val="auto"/>
                <w:lang w:val="kk-KZ"/>
              </w:rPr>
              <w:t>құрылғысы</w:t>
            </w:r>
            <w:r w:rsidR="00FE11D4" w:rsidRPr="00FE11D4">
              <w:rPr>
                <w:b/>
                <w:color w:val="auto"/>
              </w:rPr>
              <w:t xml:space="preserve">  – 2 </w:t>
            </w:r>
            <w:proofErr w:type="gramStart"/>
            <w:r w:rsidR="00FE11D4" w:rsidRPr="00FE11D4">
              <w:rPr>
                <w:b/>
                <w:color w:val="auto"/>
              </w:rPr>
              <w:t>дана</w:t>
            </w:r>
            <w:proofErr w:type="gramEnd"/>
            <w:r w:rsidR="00FE11D4" w:rsidRPr="00FE11D4">
              <w:rPr>
                <w:b/>
                <w:color w:val="auto"/>
              </w:rPr>
              <w:t>.</w:t>
            </w:r>
          </w:p>
          <w:p w14:paraId="41BB585F" w14:textId="3413C18E" w:rsidR="00FE11D4" w:rsidRPr="00FE11D4" w:rsidRDefault="00FE11D4" w:rsidP="004C5573">
            <w:pPr>
              <w:pStyle w:val="a6"/>
              <w:numPr>
                <w:ilvl w:val="0"/>
                <w:numId w:val="24"/>
              </w:numPr>
              <w:spacing w:after="0" w:line="240" w:lineRule="auto"/>
              <w:ind w:right="-1"/>
              <w:jc w:val="both"/>
              <w:rPr>
                <w:rFonts w:ascii="Times New Roman" w:hAnsi="Times New Roman"/>
                <w:sz w:val="24"/>
                <w:szCs w:val="24"/>
                <w:lang w:val="kk-KZ"/>
              </w:rPr>
            </w:pPr>
            <w:r w:rsidRPr="00FE11D4">
              <w:rPr>
                <w:rFonts w:ascii="Times New Roman" w:hAnsi="Times New Roman"/>
                <w:sz w:val="24"/>
                <w:szCs w:val="24"/>
                <w:lang w:val="kk-KZ"/>
              </w:rPr>
              <w:t xml:space="preserve">Түрі: желілік  </w:t>
            </w:r>
            <w:r w:rsidR="004C5573">
              <w:rPr>
                <w:rFonts w:ascii="Times New Roman" w:hAnsi="Times New Roman"/>
                <w:sz w:val="24"/>
                <w:szCs w:val="24"/>
                <w:lang w:val="kk-KZ"/>
              </w:rPr>
              <w:t>б</w:t>
            </w:r>
            <w:r w:rsidR="004C5573" w:rsidRPr="004C5573">
              <w:rPr>
                <w:rFonts w:ascii="Times New Roman" w:hAnsi="Times New Roman"/>
                <w:sz w:val="24"/>
                <w:szCs w:val="24"/>
                <w:lang w:val="kk-KZ"/>
              </w:rPr>
              <w:t xml:space="preserve">ейне жазу құрылғысы </w:t>
            </w:r>
            <w:r w:rsidRPr="00FE11D4">
              <w:rPr>
                <w:rFonts w:ascii="Times New Roman" w:hAnsi="Times New Roman"/>
                <w:sz w:val="24"/>
                <w:szCs w:val="24"/>
                <w:lang w:val="kk-KZ"/>
              </w:rPr>
              <w:t>(NVR);</w:t>
            </w:r>
          </w:p>
          <w:p w14:paraId="4B39FFF7" w14:textId="77777777" w:rsidR="00FE11D4" w:rsidRPr="00FE11D4" w:rsidRDefault="00FE11D4" w:rsidP="00FE11D4">
            <w:pPr>
              <w:pStyle w:val="a6"/>
              <w:numPr>
                <w:ilvl w:val="0"/>
                <w:numId w:val="24"/>
              </w:numPr>
              <w:spacing w:after="0" w:line="240" w:lineRule="auto"/>
              <w:ind w:left="0" w:right="-1" w:firstLine="927"/>
              <w:jc w:val="both"/>
              <w:rPr>
                <w:rFonts w:ascii="Times New Roman" w:hAnsi="Times New Roman"/>
                <w:sz w:val="24"/>
                <w:szCs w:val="24"/>
                <w:lang w:val="kk-KZ"/>
              </w:rPr>
            </w:pPr>
            <w:r w:rsidRPr="00FE11D4">
              <w:rPr>
                <w:rFonts w:ascii="Times New Roman" w:hAnsi="Times New Roman"/>
                <w:sz w:val="24"/>
                <w:szCs w:val="24"/>
                <w:lang w:val="kk-KZ"/>
              </w:rPr>
              <w:t>Арналар саны: кемінде 8 IP арна;</w:t>
            </w:r>
          </w:p>
          <w:p w14:paraId="0B1D7D34" w14:textId="77777777" w:rsidR="00FE11D4" w:rsidRPr="00FE11D4" w:rsidRDefault="00FE11D4" w:rsidP="00FE11D4">
            <w:pPr>
              <w:pStyle w:val="a6"/>
              <w:numPr>
                <w:ilvl w:val="0"/>
                <w:numId w:val="24"/>
              </w:numPr>
              <w:spacing w:after="0" w:line="240" w:lineRule="auto"/>
              <w:ind w:left="0" w:right="-1" w:firstLine="927"/>
              <w:jc w:val="both"/>
              <w:rPr>
                <w:rFonts w:ascii="Times New Roman" w:hAnsi="Times New Roman"/>
                <w:sz w:val="24"/>
                <w:szCs w:val="24"/>
                <w:lang w:val="kk-KZ"/>
              </w:rPr>
            </w:pPr>
            <w:r w:rsidRPr="00FE11D4">
              <w:rPr>
                <w:rFonts w:ascii="Times New Roman" w:hAnsi="Times New Roman"/>
                <w:sz w:val="24"/>
                <w:szCs w:val="24"/>
                <w:lang w:val="kk-KZ"/>
              </w:rPr>
              <w:t>Камераның ажыратымдылығын қолдау: 8 Мп төмен емес;</w:t>
            </w:r>
          </w:p>
          <w:p w14:paraId="0558D889" w14:textId="77777777" w:rsidR="00FE11D4" w:rsidRPr="00FE11D4" w:rsidRDefault="00FE11D4" w:rsidP="00FE11D4">
            <w:pPr>
              <w:pStyle w:val="a6"/>
              <w:numPr>
                <w:ilvl w:val="0"/>
                <w:numId w:val="24"/>
              </w:numPr>
              <w:spacing w:after="0" w:line="240" w:lineRule="auto"/>
              <w:ind w:left="0" w:right="-1" w:firstLine="927"/>
              <w:jc w:val="both"/>
              <w:rPr>
                <w:rFonts w:ascii="Times New Roman" w:hAnsi="Times New Roman"/>
                <w:sz w:val="24"/>
                <w:szCs w:val="24"/>
                <w:lang w:val="kk-KZ"/>
              </w:rPr>
            </w:pPr>
            <w:r w:rsidRPr="00FE11D4">
              <w:rPr>
                <w:rFonts w:ascii="Times New Roman" w:hAnsi="Times New Roman"/>
                <w:sz w:val="24"/>
                <w:szCs w:val="24"/>
                <w:lang w:val="kk-KZ"/>
              </w:rPr>
              <w:t>Кіріс бейне ағыны: кемінде 80 Мбит/с;</w:t>
            </w:r>
          </w:p>
          <w:p w14:paraId="3C77AC6D" w14:textId="77777777" w:rsidR="00FE11D4" w:rsidRPr="00FE11D4" w:rsidRDefault="00FE11D4" w:rsidP="00FE11D4">
            <w:pPr>
              <w:pStyle w:val="a6"/>
              <w:numPr>
                <w:ilvl w:val="0"/>
                <w:numId w:val="24"/>
              </w:numPr>
              <w:spacing w:after="0" w:line="240" w:lineRule="auto"/>
              <w:ind w:left="0" w:right="-1" w:firstLine="927"/>
              <w:jc w:val="both"/>
              <w:rPr>
                <w:rFonts w:ascii="Times New Roman" w:hAnsi="Times New Roman"/>
                <w:sz w:val="24"/>
                <w:szCs w:val="24"/>
                <w:lang w:val="kk-KZ"/>
              </w:rPr>
            </w:pPr>
            <w:r w:rsidRPr="00FE11D4">
              <w:rPr>
                <w:rFonts w:ascii="Times New Roman" w:hAnsi="Times New Roman"/>
                <w:sz w:val="24"/>
                <w:szCs w:val="24"/>
                <w:lang w:val="kk-KZ"/>
              </w:rPr>
              <w:t>Қысу кодектері: H. 265 / H. 265+ / H. 264 / H. 264+;</w:t>
            </w:r>
          </w:p>
          <w:p w14:paraId="561EB554" w14:textId="77777777" w:rsidR="00FE11D4" w:rsidRPr="00FE11D4" w:rsidRDefault="00FE11D4" w:rsidP="00FE11D4">
            <w:pPr>
              <w:pStyle w:val="a6"/>
              <w:numPr>
                <w:ilvl w:val="0"/>
                <w:numId w:val="24"/>
              </w:numPr>
              <w:spacing w:after="0" w:line="240" w:lineRule="auto"/>
              <w:ind w:left="0" w:right="-1" w:firstLine="927"/>
              <w:jc w:val="both"/>
              <w:rPr>
                <w:rFonts w:ascii="Times New Roman" w:hAnsi="Times New Roman"/>
                <w:sz w:val="24"/>
                <w:szCs w:val="24"/>
                <w:lang w:val="kk-KZ"/>
              </w:rPr>
            </w:pPr>
            <w:r w:rsidRPr="00FE11D4">
              <w:rPr>
                <w:rFonts w:ascii="Times New Roman" w:hAnsi="Times New Roman"/>
                <w:sz w:val="24"/>
                <w:szCs w:val="24"/>
                <w:lang w:val="kk-KZ"/>
              </w:rPr>
              <w:t>Желілік интерфейс: 1× Ethernet 10/100/1000 Мбит/с;</w:t>
            </w:r>
          </w:p>
          <w:p w14:paraId="731F2849" w14:textId="77777777" w:rsidR="00FE11D4" w:rsidRPr="00FE11D4" w:rsidRDefault="00FE11D4" w:rsidP="00FE11D4">
            <w:pPr>
              <w:pStyle w:val="a6"/>
              <w:numPr>
                <w:ilvl w:val="0"/>
                <w:numId w:val="24"/>
              </w:numPr>
              <w:spacing w:after="0" w:line="240" w:lineRule="auto"/>
              <w:ind w:left="0" w:right="-1" w:firstLine="927"/>
              <w:jc w:val="both"/>
              <w:rPr>
                <w:rFonts w:ascii="Times New Roman" w:hAnsi="Times New Roman"/>
                <w:sz w:val="24"/>
                <w:szCs w:val="24"/>
                <w:lang w:val="kk-KZ"/>
              </w:rPr>
            </w:pPr>
            <w:r w:rsidRPr="00FE11D4">
              <w:rPr>
                <w:rFonts w:ascii="Times New Roman" w:hAnsi="Times New Roman"/>
                <w:sz w:val="24"/>
                <w:szCs w:val="24"/>
                <w:lang w:val="kk-KZ"/>
              </w:rPr>
              <w:t>Бейне аналитика: негізгі функцияларды қолдау (қозғалысты анықтау, бейнені жоғалту және т. б.);</w:t>
            </w:r>
          </w:p>
          <w:p w14:paraId="0D597162" w14:textId="77777777" w:rsidR="00FE11D4" w:rsidRPr="00FE11D4" w:rsidRDefault="00FE11D4" w:rsidP="00FE11D4">
            <w:pPr>
              <w:pStyle w:val="a6"/>
              <w:numPr>
                <w:ilvl w:val="0"/>
                <w:numId w:val="24"/>
              </w:numPr>
              <w:spacing w:after="0" w:line="240" w:lineRule="auto"/>
              <w:ind w:left="0" w:right="-1" w:firstLine="927"/>
              <w:jc w:val="both"/>
              <w:rPr>
                <w:rFonts w:ascii="Times New Roman" w:hAnsi="Times New Roman"/>
                <w:sz w:val="24"/>
                <w:szCs w:val="24"/>
                <w:lang w:val="kk-KZ"/>
              </w:rPr>
            </w:pPr>
            <w:r w:rsidRPr="00FE11D4">
              <w:rPr>
                <w:rFonts w:ascii="Times New Roman" w:hAnsi="Times New Roman"/>
                <w:sz w:val="24"/>
                <w:szCs w:val="24"/>
                <w:lang w:val="kk-KZ"/>
              </w:rPr>
              <w:t>Бейне шығысы: HDMI және VGA;</w:t>
            </w:r>
          </w:p>
          <w:p w14:paraId="3B5F6FA1" w14:textId="77777777" w:rsidR="00FE11D4" w:rsidRPr="00FE11D4" w:rsidRDefault="00FE11D4" w:rsidP="00FE11D4">
            <w:pPr>
              <w:pStyle w:val="a6"/>
              <w:numPr>
                <w:ilvl w:val="0"/>
                <w:numId w:val="24"/>
              </w:numPr>
              <w:spacing w:after="0" w:line="240" w:lineRule="auto"/>
              <w:ind w:left="0" w:right="-1" w:firstLine="927"/>
              <w:jc w:val="both"/>
              <w:rPr>
                <w:rFonts w:ascii="Times New Roman" w:hAnsi="Times New Roman"/>
                <w:sz w:val="24"/>
                <w:szCs w:val="24"/>
                <w:lang w:val="kk-KZ"/>
              </w:rPr>
            </w:pPr>
            <w:r w:rsidRPr="00FE11D4">
              <w:rPr>
                <w:rFonts w:ascii="Times New Roman" w:hAnsi="Times New Roman"/>
                <w:sz w:val="24"/>
                <w:szCs w:val="24"/>
                <w:lang w:val="kk-KZ"/>
              </w:rPr>
              <w:t>Басқару және қарау: web интерфейсі және клиенттік бағдарлама арқылы;</w:t>
            </w:r>
          </w:p>
          <w:p w14:paraId="574A41B6" w14:textId="77777777" w:rsidR="00FE11D4" w:rsidRPr="00FE11D4" w:rsidRDefault="00FE11D4" w:rsidP="00FE11D4">
            <w:pPr>
              <w:pStyle w:val="a6"/>
              <w:numPr>
                <w:ilvl w:val="0"/>
                <w:numId w:val="24"/>
              </w:numPr>
              <w:spacing w:after="0" w:line="240" w:lineRule="auto"/>
              <w:ind w:left="0" w:right="-1" w:firstLine="927"/>
              <w:jc w:val="both"/>
              <w:rPr>
                <w:rFonts w:ascii="Times New Roman" w:hAnsi="Times New Roman"/>
                <w:sz w:val="24"/>
                <w:szCs w:val="24"/>
                <w:lang w:val="kk-KZ"/>
              </w:rPr>
            </w:pPr>
            <w:r w:rsidRPr="00FE11D4">
              <w:rPr>
                <w:rFonts w:ascii="Times New Roman" w:hAnsi="Times New Roman"/>
                <w:sz w:val="24"/>
                <w:szCs w:val="24"/>
                <w:lang w:val="kk-KZ"/>
              </w:rPr>
              <w:t>Тамақтану: DC 12V</w:t>
            </w:r>
          </w:p>
          <w:p w14:paraId="56C7D53B" w14:textId="77777777" w:rsidR="00FE11D4" w:rsidRPr="00FE11D4" w:rsidRDefault="00FE11D4" w:rsidP="00FE11D4">
            <w:pPr>
              <w:pStyle w:val="a6"/>
              <w:numPr>
                <w:ilvl w:val="0"/>
                <w:numId w:val="24"/>
              </w:numPr>
              <w:spacing w:after="0" w:line="240" w:lineRule="auto"/>
              <w:ind w:left="0" w:right="-1" w:firstLine="927"/>
              <w:jc w:val="both"/>
              <w:rPr>
                <w:rFonts w:ascii="Times New Roman" w:hAnsi="Times New Roman"/>
                <w:sz w:val="24"/>
                <w:szCs w:val="24"/>
                <w:lang w:val="kk-KZ"/>
              </w:rPr>
            </w:pPr>
            <w:r w:rsidRPr="00FE11D4">
              <w:rPr>
                <w:rFonts w:ascii="Times New Roman" w:hAnsi="Times New Roman"/>
                <w:sz w:val="24"/>
                <w:szCs w:val="24"/>
                <w:lang w:val="kk-KZ"/>
              </w:rPr>
              <w:t>Жұмыс температурасы: -10 °C-тан +40 °C-қа дейін</w:t>
            </w:r>
          </w:p>
          <w:p w14:paraId="4B4C2AC6" w14:textId="77777777" w:rsidR="00FE11D4" w:rsidRPr="00FE11D4" w:rsidRDefault="00FE11D4" w:rsidP="00FE11D4">
            <w:pPr>
              <w:pStyle w:val="a6"/>
              <w:numPr>
                <w:ilvl w:val="0"/>
                <w:numId w:val="24"/>
              </w:numPr>
              <w:spacing w:after="0" w:line="240" w:lineRule="auto"/>
              <w:ind w:left="0" w:right="-1" w:firstLine="927"/>
              <w:jc w:val="both"/>
              <w:rPr>
                <w:rFonts w:ascii="Times New Roman" w:hAnsi="Times New Roman"/>
                <w:sz w:val="24"/>
                <w:szCs w:val="24"/>
                <w:lang w:val="kk-KZ"/>
              </w:rPr>
            </w:pPr>
            <w:r w:rsidRPr="00FE11D4">
              <w:rPr>
                <w:rFonts w:ascii="Times New Roman" w:hAnsi="Times New Roman"/>
                <w:sz w:val="24"/>
                <w:szCs w:val="24"/>
                <w:lang w:val="kk-KZ"/>
              </w:rPr>
              <w:t>Сипаттамалары:</w:t>
            </w:r>
          </w:p>
          <w:p w14:paraId="4411CED0" w14:textId="77777777" w:rsidR="00FE11D4" w:rsidRPr="00FE11D4" w:rsidRDefault="00FE11D4" w:rsidP="00FE11D4">
            <w:pPr>
              <w:pStyle w:val="a6"/>
              <w:numPr>
                <w:ilvl w:val="0"/>
                <w:numId w:val="24"/>
              </w:numPr>
              <w:spacing w:after="0" w:line="240" w:lineRule="auto"/>
              <w:ind w:left="0" w:right="-1" w:firstLine="927"/>
              <w:jc w:val="both"/>
              <w:rPr>
                <w:rFonts w:ascii="Times New Roman" w:hAnsi="Times New Roman"/>
                <w:sz w:val="24"/>
                <w:szCs w:val="24"/>
                <w:lang w:val="kk-KZ"/>
              </w:rPr>
            </w:pPr>
            <w:r w:rsidRPr="00FE11D4">
              <w:rPr>
                <w:rFonts w:ascii="Times New Roman" w:hAnsi="Times New Roman"/>
                <w:sz w:val="24"/>
                <w:szCs w:val="24"/>
                <w:lang w:val="kk-KZ"/>
              </w:rPr>
              <w:t>Түрі: бейнебақылау жүйелеріне арналған ішкі HDD;</w:t>
            </w:r>
          </w:p>
          <w:p w14:paraId="7A37D614" w14:textId="77777777" w:rsidR="00FE11D4" w:rsidRPr="00FE11D4" w:rsidRDefault="00FE11D4" w:rsidP="00FE11D4">
            <w:pPr>
              <w:pStyle w:val="a6"/>
              <w:numPr>
                <w:ilvl w:val="0"/>
                <w:numId w:val="24"/>
              </w:numPr>
              <w:spacing w:after="0" w:line="240" w:lineRule="auto"/>
              <w:ind w:left="0" w:right="-1" w:firstLine="927"/>
              <w:jc w:val="both"/>
              <w:rPr>
                <w:rFonts w:ascii="Times New Roman" w:hAnsi="Times New Roman"/>
                <w:sz w:val="24"/>
                <w:szCs w:val="24"/>
                <w:lang w:val="kk-KZ"/>
              </w:rPr>
            </w:pPr>
            <w:r w:rsidRPr="00FE11D4">
              <w:rPr>
                <w:rFonts w:ascii="Times New Roman" w:hAnsi="Times New Roman"/>
                <w:sz w:val="24"/>
                <w:szCs w:val="24"/>
                <w:lang w:val="kk-KZ"/>
              </w:rPr>
              <w:t>Көлемі: 8 ТБ;</w:t>
            </w:r>
          </w:p>
          <w:p w14:paraId="4B1CB946" w14:textId="77777777" w:rsidR="00FE11D4" w:rsidRPr="00FE11D4" w:rsidRDefault="00FE11D4" w:rsidP="00FE11D4">
            <w:pPr>
              <w:pStyle w:val="a6"/>
              <w:numPr>
                <w:ilvl w:val="0"/>
                <w:numId w:val="24"/>
              </w:numPr>
              <w:spacing w:after="0" w:line="240" w:lineRule="auto"/>
              <w:ind w:left="0" w:right="-1" w:firstLine="927"/>
              <w:jc w:val="both"/>
              <w:rPr>
                <w:rFonts w:ascii="Times New Roman" w:hAnsi="Times New Roman"/>
                <w:sz w:val="24"/>
                <w:szCs w:val="24"/>
                <w:lang w:val="kk-KZ"/>
              </w:rPr>
            </w:pPr>
            <w:r w:rsidRPr="00FE11D4">
              <w:rPr>
                <w:rFonts w:ascii="Times New Roman" w:hAnsi="Times New Roman"/>
                <w:sz w:val="24"/>
                <w:szCs w:val="24"/>
                <w:lang w:val="kk-KZ"/>
              </w:rPr>
              <w:t>Форма факторы: 3.5";</w:t>
            </w:r>
          </w:p>
          <w:p w14:paraId="27FC7D96" w14:textId="77777777" w:rsidR="00FE11D4" w:rsidRPr="00FE11D4" w:rsidRDefault="00FE11D4" w:rsidP="00FE11D4">
            <w:pPr>
              <w:pStyle w:val="a6"/>
              <w:numPr>
                <w:ilvl w:val="0"/>
                <w:numId w:val="24"/>
              </w:numPr>
              <w:spacing w:after="0" w:line="240" w:lineRule="auto"/>
              <w:ind w:left="0" w:right="-1" w:firstLine="927"/>
              <w:jc w:val="both"/>
              <w:rPr>
                <w:rFonts w:ascii="Times New Roman" w:hAnsi="Times New Roman"/>
                <w:sz w:val="24"/>
                <w:szCs w:val="24"/>
                <w:lang w:val="kk-KZ"/>
              </w:rPr>
            </w:pPr>
            <w:r w:rsidRPr="00FE11D4">
              <w:rPr>
                <w:rFonts w:ascii="Times New Roman" w:hAnsi="Times New Roman"/>
                <w:sz w:val="24"/>
                <w:szCs w:val="24"/>
                <w:lang w:val="kk-KZ"/>
              </w:rPr>
              <w:lastRenderedPageBreak/>
              <w:t>Интерфейс: SATA III (6 Гбит / с);</w:t>
            </w:r>
          </w:p>
          <w:p w14:paraId="1C6A9E17" w14:textId="77777777" w:rsidR="00FE11D4" w:rsidRPr="00FE11D4" w:rsidRDefault="00FE11D4" w:rsidP="00FE11D4">
            <w:pPr>
              <w:pStyle w:val="a6"/>
              <w:numPr>
                <w:ilvl w:val="0"/>
                <w:numId w:val="24"/>
              </w:numPr>
              <w:spacing w:after="0" w:line="240" w:lineRule="auto"/>
              <w:ind w:left="0" w:right="-1" w:firstLine="927"/>
              <w:jc w:val="both"/>
              <w:rPr>
                <w:rFonts w:ascii="Times New Roman" w:hAnsi="Times New Roman"/>
                <w:sz w:val="24"/>
                <w:szCs w:val="24"/>
                <w:lang w:val="kk-KZ"/>
              </w:rPr>
            </w:pPr>
            <w:r w:rsidRPr="00FE11D4">
              <w:rPr>
                <w:rFonts w:ascii="Times New Roman" w:hAnsi="Times New Roman"/>
                <w:sz w:val="24"/>
                <w:szCs w:val="24"/>
                <w:lang w:val="kk-KZ"/>
              </w:rPr>
              <w:t>Жұмыс режимі: 24/7;</w:t>
            </w:r>
          </w:p>
          <w:p w14:paraId="413F8D7B" w14:textId="77777777" w:rsidR="00FE11D4" w:rsidRPr="00FE11D4" w:rsidRDefault="00FE11D4" w:rsidP="00FE11D4">
            <w:pPr>
              <w:pStyle w:val="a6"/>
              <w:numPr>
                <w:ilvl w:val="0"/>
                <w:numId w:val="24"/>
              </w:numPr>
              <w:spacing w:after="0" w:line="240" w:lineRule="auto"/>
              <w:ind w:left="0" w:right="-1" w:firstLine="927"/>
              <w:jc w:val="both"/>
              <w:rPr>
                <w:rFonts w:ascii="Times New Roman" w:hAnsi="Times New Roman"/>
                <w:sz w:val="24"/>
                <w:szCs w:val="24"/>
                <w:lang w:val="kk-KZ"/>
              </w:rPr>
            </w:pPr>
            <w:r w:rsidRPr="00FE11D4">
              <w:rPr>
                <w:rFonts w:ascii="Times New Roman" w:hAnsi="Times New Roman"/>
                <w:sz w:val="24"/>
                <w:szCs w:val="24"/>
                <w:lang w:val="kk-KZ"/>
              </w:rPr>
              <w:t>Үйлесімділік: DVR-мен жұмыс істеуге арналған</w:t>
            </w:r>
          </w:p>
          <w:p w14:paraId="1CFB5E5D" w14:textId="3E237935" w:rsidR="00FE11D4" w:rsidRPr="00FE11D4" w:rsidRDefault="00FE11D4" w:rsidP="00FE11D4">
            <w:pPr>
              <w:pStyle w:val="a6"/>
              <w:numPr>
                <w:ilvl w:val="0"/>
                <w:numId w:val="24"/>
              </w:numPr>
              <w:spacing w:after="0" w:line="240" w:lineRule="auto"/>
              <w:ind w:left="0" w:right="-1" w:firstLine="927"/>
              <w:jc w:val="both"/>
              <w:rPr>
                <w:rFonts w:ascii="Times New Roman" w:hAnsi="Times New Roman"/>
                <w:sz w:val="24"/>
                <w:szCs w:val="24"/>
                <w:lang w:val="kk-KZ"/>
              </w:rPr>
            </w:pPr>
            <w:r w:rsidRPr="00FE11D4">
              <w:rPr>
                <w:rFonts w:ascii="Times New Roman" w:hAnsi="Times New Roman"/>
                <w:sz w:val="24"/>
                <w:szCs w:val="24"/>
                <w:lang w:val="kk-KZ"/>
              </w:rPr>
              <w:t>Сенімділік: бейне ағындарын үздіксіз жазу үшін оңтайландырылған</w:t>
            </w:r>
          </w:p>
          <w:p w14:paraId="77346ADE" w14:textId="77777777" w:rsidR="00FE11D4" w:rsidRPr="00757A73" w:rsidRDefault="00FE11D4" w:rsidP="00FE11D4">
            <w:pPr>
              <w:ind w:right="-1"/>
              <w:jc w:val="both"/>
              <w:rPr>
                <w:lang w:val="kk-KZ"/>
              </w:rPr>
            </w:pPr>
          </w:p>
          <w:p w14:paraId="7269AB2B" w14:textId="77777777" w:rsidR="00FE11D4" w:rsidRPr="00FE11D4" w:rsidRDefault="00FE11D4" w:rsidP="00FE11D4">
            <w:pPr>
              <w:ind w:right="-1" w:firstLine="567"/>
              <w:jc w:val="both"/>
              <w:rPr>
                <w:b/>
                <w:color w:val="auto"/>
              </w:rPr>
            </w:pPr>
            <w:proofErr w:type="gramStart"/>
            <w:r w:rsidRPr="00FE11D4">
              <w:rPr>
                <w:b/>
                <w:color w:val="auto"/>
              </w:rPr>
              <w:t>К</w:t>
            </w:r>
            <w:proofErr w:type="gramEnd"/>
            <w:r w:rsidRPr="00FE11D4">
              <w:rPr>
                <w:b/>
                <w:color w:val="auto"/>
              </w:rPr>
              <w:t>үзет дабылы-2 жиынтық</w:t>
            </w:r>
          </w:p>
          <w:p w14:paraId="5AD88AD4" w14:textId="77777777" w:rsidR="00FE11D4" w:rsidRPr="00FE11D4" w:rsidRDefault="00FE11D4" w:rsidP="00FE11D4">
            <w:pPr>
              <w:pStyle w:val="a6"/>
              <w:numPr>
                <w:ilvl w:val="0"/>
                <w:numId w:val="24"/>
              </w:numPr>
              <w:spacing w:after="0" w:line="240" w:lineRule="auto"/>
              <w:ind w:left="0" w:right="-1" w:firstLine="927"/>
              <w:jc w:val="both"/>
              <w:rPr>
                <w:rFonts w:ascii="Times New Roman" w:hAnsi="Times New Roman"/>
                <w:sz w:val="24"/>
                <w:szCs w:val="24"/>
                <w:lang w:val="kk-KZ"/>
              </w:rPr>
            </w:pPr>
            <w:r w:rsidRPr="00FE11D4">
              <w:rPr>
                <w:rFonts w:ascii="Times New Roman" w:hAnsi="Times New Roman"/>
                <w:sz w:val="24"/>
                <w:szCs w:val="24"/>
                <w:lang w:val="kk-KZ"/>
              </w:rPr>
              <w:t>Басқару элементтері.</w:t>
            </w:r>
          </w:p>
          <w:p w14:paraId="4052CABF" w14:textId="77777777" w:rsidR="00FE11D4" w:rsidRPr="00FE11D4" w:rsidRDefault="00FE11D4" w:rsidP="00FE11D4">
            <w:pPr>
              <w:pStyle w:val="a6"/>
              <w:numPr>
                <w:ilvl w:val="0"/>
                <w:numId w:val="24"/>
              </w:numPr>
              <w:spacing w:after="0" w:line="240" w:lineRule="auto"/>
              <w:ind w:left="0" w:right="-1" w:firstLine="927"/>
              <w:jc w:val="both"/>
              <w:rPr>
                <w:rFonts w:ascii="Times New Roman" w:hAnsi="Times New Roman"/>
                <w:sz w:val="24"/>
                <w:szCs w:val="24"/>
                <w:lang w:val="kk-KZ"/>
              </w:rPr>
            </w:pPr>
            <w:r w:rsidRPr="00FE11D4">
              <w:rPr>
                <w:rFonts w:ascii="Times New Roman" w:hAnsi="Times New Roman"/>
                <w:sz w:val="24"/>
                <w:szCs w:val="24"/>
                <w:lang w:val="kk-KZ"/>
              </w:rPr>
              <w:t>Wi-Fi + 4G аксессуарлары бар қауіпсіздік дабылы</w:t>
            </w:r>
          </w:p>
          <w:p w14:paraId="4338D229" w14:textId="77777777" w:rsidR="00FE11D4" w:rsidRPr="00FE11D4" w:rsidRDefault="00FE11D4" w:rsidP="00FE11D4">
            <w:pPr>
              <w:pStyle w:val="a6"/>
              <w:numPr>
                <w:ilvl w:val="0"/>
                <w:numId w:val="24"/>
              </w:numPr>
              <w:spacing w:after="0" w:line="240" w:lineRule="auto"/>
              <w:ind w:left="0" w:right="-1" w:firstLine="927"/>
              <w:jc w:val="both"/>
              <w:rPr>
                <w:rFonts w:ascii="Times New Roman" w:hAnsi="Times New Roman"/>
                <w:sz w:val="24"/>
                <w:szCs w:val="24"/>
                <w:lang w:val="kk-KZ"/>
              </w:rPr>
            </w:pPr>
            <w:r w:rsidRPr="00FE11D4">
              <w:rPr>
                <w:rFonts w:ascii="Times New Roman" w:hAnsi="Times New Roman"/>
                <w:sz w:val="24"/>
                <w:szCs w:val="24"/>
                <w:lang w:val="kk-KZ"/>
              </w:rPr>
              <w:t>Мобильді қосымша арқылы басқару</w:t>
            </w:r>
          </w:p>
          <w:p w14:paraId="75E34163" w14:textId="77777777" w:rsidR="00FE11D4" w:rsidRPr="00FE11D4" w:rsidRDefault="00FE11D4" w:rsidP="00FE11D4">
            <w:pPr>
              <w:pStyle w:val="a6"/>
              <w:numPr>
                <w:ilvl w:val="0"/>
                <w:numId w:val="24"/>
              </w:numPr>
              <w:spacing w:after="0" w:line="240" w:lineRule="auto"/>
              <w:ind w:left="0" w:right="-1" w:firstLine="927"/>
              <w:jc w:val="both"/>
              <w:rPr>
                <w:rFonts w:ascii="Times New Roman" w:hAnsi="Times New Roman"/>
                <w:sz w:val="24"/>
                <w:szCs w:val="24"/>
                <w:lang w:val="kk-KZ"/>
              </w:rPr>
            </w:pPr>
            <w:r w:rsidRPr="00FE11D4">
              <w:rPr>
                <w:rFonts w:ascii="Times New Roman" w:hAnsi="Times New Roman"/>
                <w:sz w:val="24"/>
                <w:szCs w:val="24"/>
                <w:lang w:val="kk-KZ"/>
              </w:rPr>
              <w:t>2.4 ГГц Wi-Fi қолдауы, IEEE 802.11 b/g/n стандарты (1-14 арналар)</w:t>
            </w:r>
          </w:p>
          <w:p w14:paraId="2A5072A5" w14:textId="77777777" w:rsidR="00FE11D4" w:rsidRPr="00FE11D4" w:rsidRDefault="00FE11D4" w:rsidP="00FE11D4">
            <w:pPr>
              <w:pStyle w:val="a6"/>
              <w:numPr>
                <w:ilvl w:val="0"/>
                <w:numId w:val="24"/>
              </w:numPr>
              <w:spacing w:after="0" w:line="240" w:lineRule="auto"/>
              <w:ind w:left="0" w:right="-1" w:firstLine="927"/>
              <w:jc w:val="both"/>
              <w:rPr>
                <w:rFonts w:ascii="Times New Roman" w:hAnsi="Times New Roman"/>
                <w:sz w:val="24"/>
                <w:szCs w:val="24"/>
                <w:lang w:val="kk-KZ"/>
              </w:rPr>
            </w:pPr>
            <w:r w:rsidRPr="00FE11D4">
              <w:rPr>
                <w:rFonts w:ascii="Times New Roman" w:hAnsi="Times New Roman"/>
                <w:sz w:val="24"/>
                <w:szCs w:val="24"/>
                <w:lang w:val="kk-KZ"/>
              </w:rPr>
              <w:t>Байланыс Модулінің жиілігі: GSM 850 / 900 / 1800 / 1900 МГц</w:t>
            </w:r>
          </w:p>
          <w:p w14:paraId="6B4AEB32" w14:textId="77777777" w:rsidR="00FE11D4" w:rsidRPr="00FE11D4" w:rsidRDefault="00FE11D4" w:rsidP="00FE11D4">
            <w:pPr>
              <w:pStyle w:val="a6"/>
              <w:numPr>
                <w:ilvl w:val="0"/>
                <w:numId w:val="24"/>
              </w:numPr>
              <w:spacing w:after="0" w:line="240" w:lineRule="auto"/>
              <w:ind w:left="0" w:right="-1" w:firstLine="927"/>
              <w:jc w:val="both"/>
              <w:rPr>
                <w:rFonts w:ascii="Times New Roman" w:hAnsi="Times New Roman"/>
                <w:sz w:val="24"/>
                <w:szCs w:val="24"/>
                <w:lang w:val="kk-KZ"/>
              </w:rPr>
            </w:pPr>
            <w:r w:rsidRPr="00FE11D4">
              <w:rPr>
                <w:rFonts w:ascii="Times New Roman" w:hAnsi="Times New Roman"/>
                <w:sz w:val="24"/>
                <w:szCs w:val="24"/>
                <w:lang w:val="kk-KZ"/>
              </w:rPr>
              <w:t>TD-SCDMA / CDMA / WCDMA / TDD-LTE / FDD-LTE желілерін қолдау</w:t>
            </w:r>
          </w:p>
          <w:p w14:paraId="342DD367" w14:textId="77777777" w:rsidR="00FE11D4" w:rsidRPr="00FE11D4" w:rsidRDefault="00FE11D4" w:rsidP="00FE11D4">
            <w:pPr>
              <w:pStyle w:val="a6"/>
              <w:numPr>
                <w:ilvl w:val="0"/>
                <w:numId w:val="24"/>
              </w:numPr>
              <w:spacing w:after="0" w:line="240" w:lineRule="auto"/>
              <w:ind w:left="0" w:right="-1" w:firstLine="927"/>
              <w:jc w:val="both"/>
              <w:rPr>
                <w:rFonts w:ascii="Times New Roman" w:hAnsi="Times New Roman"/>
                <w:sz w:val="24"/>
                <w:szCs w:val="24"/>
                <w:lang w:val="kk-KZ"/>
              </w:rPr>
            </w:pPr>
            <w:r w:rsidRPr="00FE11D4">
              <w:rPr>
                <w:rFonts w:ascii="Times New Roman" w:hAnsi="Times New Roman"/>
                <w:sz w:val="24"/>
                <w:szCs w:val="24"/>
                <w:lang w:val="kk-KZ"/>
              </w:rPr>
              <w:t>Ev1527 аксессуарларымен үйлесімділік,</w:t>
            </w:r>
          </w:p>
          <w:p w14:paraId="5D13E22B" w14:textId="77777777" w:rsidR="00FE11D4" w:rsidRPr="00FE11D4" w:rsidRDefault="00FE11D4" w:rsidP="00FE11D4">
            <w:pPr>
              <w:pStyle w:val="a6"/>
              <w:numPr>
                <w:ilvl w:val="0"/>
                <w:numId w:val="24"/>
              </w:numPr>
              <w:spacing w:after="0" w:line="240" w:lineRule="auto"/>
              <w:ind w:left="0" w:right="-1" w:firstLine="927"/>
              <w:jc w:val="both"/>
              <w:rPr>
                <w:rFonts w:ascii="Times New Roman" w:hAnsi="Times New Roman"/>
                <w:sz w:val="24"/>
                <w:szCs w:val="24"/>
                <w:lang w:val="kk-KZ"/>
              </w:rPr>
            </w:pPr>
            <w:r w:rsidRPr="00FE11D4">
              <w:rPr>
                <w:rFonts w:ascii="Times New Roman" w:hAnsi="Times New Roman"/>
                <w:sz w:val="24"/>
                <w:szCs w:val="24"/>
                <w:lang w:val="kk-KZ"/>
              </w:rPr>
              <w:t>99 қашықтан басқару пульті мен 99 сенсорға дейін қолдау</w:t>
            </w:r>
          </w:p>
          <w:p w14:paraId="5ED87DF6" w14:textId="77777777" w:rsidR="00FE11D4" w:rsidRPr="00FE11D4" w:rsidRDefault="00FE11D4" w:rsidP="00FE11D4">
            <w:pPr>
              <w:pStyle w:val="a6"/>
              <w:numPr>
                <w:ilvl w:val="0"/>
                <w:numId w:val="24"/>
              </w:numPr>
              <w:spacing w:after="0" w:line="240" w:lineRule="auto"/>
              <w:ind w:left="0" w:right="-1" w:firstLine="927"/>
              <w:jc w:val="both"/>
              <w:rPr>
                <w:rFonts w:ascii="Times New Roman" w:hAnsi="Times New Roman"/>
                <w:sz w:val="24"/>
                <w:szCs w:val="24"/>
                <w:lang w:val="kk-KZ"/>
              </w:rPr>
            </w:pPr>
            <w:r w:rsidRPr="00FE11D4">
              <w:rPr>
                <w:rFonts w:ascii="Times New Roman" w:hAnsi="Times New Roman"/>
                <w:sz w:val="24"/>
                <w:szCs w:val="24"/>
                <w:lang w:val="kk-KZ"/>
              </w:rPr>
              <w:t>Сымсыз жиілік: 433 МГц</w:t>
            </w:r>
          </w:p>
          <w:p w14:paraId="32652740" w14:textId="77777777" w:rsidR="00FE11D4" w:rsidRPr="00FE11D4" w:rsidRDefault="00FE11D4" w:rsidP="00FE11D4">
            <w:pPr>
              <w:pStyle w:val="a6"/>
              <w:numPr>
                <w:ilvl w:val="0"/>
                <w:numId w:val="24"/>
              </w:numPr>
              <w:spacing w:after="0" w:line="240" w:lineRule="auto"/>
              <w:ind w:left="0" w:right="-1" w:firstLine="927"/>
              <w:jc w:val="both"/>
              <w:rPr>
                <w:rFonts w:ascii="Times New Roman" w:hAnsi="Times New Roman"/>
                <w:sz w:val="24"/>
                <w:szCs w:val="24"/>
                <w:lang w:val="kk-KZ"/>
              </w:rPr>
            </w:pPr>
            <w:r w:rsidRPr="00FE11D4">
              <w:rPr>
                <w:rFonts w:ascii="Times New Roman" w:hAnsi="Times New Roman"/>
                <w:sz w:val="24"/>
                <w:szCs w:val="24"/>
                <w:lang w:val="kk-KZ"/>
              </w:rPr>
              <w:t>Сымсыз байланыс қашықтығы: 100 м дейін (ашық жерде)</w:t>
            </w:r>
          </w:p>
          <w:p w14:paraId="6D9F96C4" w14:textId="77777777" w:rsidR="00FE11D4" w:rsidRPr="00FE11D4" w:rsidRDefault="00FE11D4" w:rsidP="00FE11D4">
            <w:pPr>
              <w:pStyle w:val="a6"/>
              <w:numPr>
                <w:ilvl w:val="0"/>
                <w:numId w:val="24"/>
              </w:numPr>
              <w:spacing w:after="0" w:line="240" w:lineRule="auto"/>
              <w:ind w:left="0" w:right="-1" w:firstLine="927"/>
              <w:jc w:val="both"/>
              <w:rPr>
                <w:rFonts w:ascii="Times New Roman" w:hAnsi="Times New Roman"/>
                <w:sz w:val="24"/>
                <w:szCs w:val="24"/>
                <w:lang w:val="kk-KZ"/>
              </w:rPr>
            </w:pPr>
            <w:r w:rsidRPr="00FE11D4">
              <w:rPr>
                <w:rFonts w:ascii="Times New Roman" w:hAnsi="Times New Roman"/>
                <w:sz w:val="24"/>
                <w:szCs w:val="24"/>
                <w:lang w:val="kk-KZ"/>
              </w:rPr>
              <w:t>4G GSM желісін қолдау</w:t>
            </w:r>
          </w:p>
          <w:p w14:paraId="1104B7C6" w14:textId="77777777" w:rsidR="00FE11D4" w:rsidRPr="00FE11D4" w:rsidRDefault="00FE11D4" w:rsidP="00FE11D4">
            <w:pPr>
              <w:pStyle w:val="a6"/>
              <w:numPr>
                <w:ilvl w:val="0"/>
                <w:numId w:val="24"/>
              </w:numPr>
              <w:spacing w:after="0" w:line="240" w:lineRule="auto"/>
              <w:ind w:left="0" w:right="-1" w:firstLine="927"/>
              <w:jc w:val="both"/>
              <w:rPr>
                <w:rFonts w:ascii="Times New Roman" w:hAnsi="Times New Roman"/>
                <w:sz w:val="24"/>
                <w:szCs w:val="24"/>
                <w:lang w:val="kk-KZ"/>
              </w:rPr>
            </w:pPr>
            <w:r w:rsidRPr="00FE11D4">
              <w:rPr>
                <w:rFonts w:ascii="Times New Roman" w:hAnsi="Times New Roman"/>
                <w:sz w:val="24"/>
                <w:szCs w:val="24"/>
                <w:lang w:val="kk-KZ"/>
              </w:rPr>
              <w:t>Қозғалыс сенсорлары (PIR немесе аралас);</w:t>
            </w:r>
          </w:p>
          <w:p w14:paraId="7D0AE185" w14:textId="77777777" w:rsidR="00FE11D4" w:rsidRPr="00FE11D4" w:rsidRDefault="00FE11D4" w:rsidP="00FE11D4">
            <w:pPr>
              <w:pStyle w:val="a6"/>
              <w:numPr>
                <w:ilvl w:val="0"/>
                <w:numId w:val="24"/>
              </w:numPr>
              <w:spacing w:after="0" w:line="240" w:lineRule="auto"/>
              <w:ind w:left="0" w:right="-1" w:firstLine="927"/>
              <w:jc w:val="both"/>
              <w:rPr>
                <w:rFonts w:ascii="Times New Roman" w:hAnsi="Times New Roman"/>
                <w:sz w:val="24"/>
                <w:szCs w:val="24"/>
                <w:lang w:val="kk-KZ"/>
              </w:rPr>
            </w:pPr>
            <w:r w:rsidRPr="00FE11D4">
              <w:rPr>
                <w:rFonts w:ascii="Times New Roman" w:hAnsi="Times New Roman"/>
                <w:sz w:val="24"/>
                <w:szCs w:val="24"/>
                <w:lang w:val="kk-KZ"/>
              </w:rPr>
              <w:t>Сыртқы сирена және жарық индикаторы;</w:t>
            </w:r>
          </w:p>
          <w:p w14:paraId="33EA3FD6" w14:textId="257AAD2B" w:rsidR="00FE11D4" w:rsidRPr="00FE11D4" w:rsidRDefault="00FE11D4" w:rsidP="00FE11D4">
            <w:pPr>
              <w:pStyle w:val="a6"/>
              <w:numPr>
                <w:ilvl w:val="0"/>
                <w:numId w:val="24"/>
              </w:numPr>
              <w:spacing w:after="0" w:line="240" w:lineRule="auto"/>
              <w:ind w:left="0" w:right="-1" w:firstLine="927"/>
              <w:jc w:val="both"/>
              <w:rPr>
                <w:rFonts w:ascii="Times New Roman" w:hAnsi="Times New Roman"/>
                <w:sz w:val="24"/>
                <w:szCs w:val="24"/>
                <w:lang w:val="kk-KZ"/>
              </w:rPr>
            </w:pPr>
            <w:r w:rsidRPr="00FE11D4">
              <w:rPr>
                <w:rFonts w:ascii="Times New Roman" w:hAnsi="Times New Roman"/>
                <w:sz w:val="24"/>
                <w:szCs w:val="24"/>
                <w:lang w:val="kk-KZ"/>
              </w:rPr>
              <w:t xml:space="preserve"> Негізгі қуат: 220 В, 50 Гц. Резервтік қуат: қайта зарядталатын батарея.</w:t>
            </w:r>
          </w:p>
          <w:p w14:paraId="3C9FBAA7" w14:textId="77777777" w:rsidR="00FE11D4" w:rsidRPr="00757A73" w:rsidRDefault="00FE11D4" w:rsidP="00FE11D4">
            <w:pPr>
              <w:ind w:right="-1"/>
              <w:jc w:val="both"/>
              <w:rPr>
                <w:lang w:val="kk-KZ"/>
              </w:rPr>
            </w:pPr>
          </w:p>
          <w:p w14:paraId="077054A1" w14:textId="77777777" w:rsidR="00FE11D4" w:rsidRPr="00FE11D4" w:rsidRDefault="00FE11D4" w:rsidP="00FE11D4">
            <w:pPr>
              <w:ind w:right="-1" w:firstLine="567"/>
              <w:jc w:val="both"/>
              <w:rPr>
                <w:b/>
                <w:color w:val="auto"/>
              </w:rPr>
            </w:pPr>
            <w:r w:rsidRPr="00FE11D4">
              <w:rPr>
                <w:b/>
                <w:color w:val="auto"/>
              </w:rPr>
              <w:t xml:space="preserve">Қоршау: </w:t>
            </w:r>
          </w:p>
          <w:p w14:paraId="7B6B5BDB" w14:textId="77777777" w:rsidR="00FE11D4" w:rsidRPr="00FE11D4" w:rsidRDefault="00FE11D4" w:rsidP="00FE11D4">
            <w:pPr>
              <w:pStyle w:val="a6"/>
              <w:numPr>
                <w:ilvl w:val="0"/>
                <w:numId w:val="24"/>
              </w:numPr>
              <w:spacing w:after="0" w:line="240" w:lineRule="auto"/>
              <w:ind w:left="0" w:right="-1" w:firstLine="927"/>
              <w:jc w:val="both"/>
              <w:rPr>
                <w:rFonts w:ascii="Times New Roman" w:hAnsi="Times New Roman"/>
                <w:sz w:val="24"/>
                <w:szCs w:val="24"/>
              </w:rPr>
            </w:pPr>
            <w:r w:rsidRPr="00FE11D4">
              <w:rPr>
                <w:rFonts w:ascii="Times New Roman" w:hAnsi="Times New Roman"/>
                <w:sz w:val="24"/>
                <w:szCs w:val="24"/>
              </w:rPr>
              <w:t xml:space="preserve">Материал: Тот баспайтын болат </w:t>
            </w:r>
          </w:p>
          <w:p w14:paraId="60AFE9AD" w14:textId="77777777" w:rsidR="00FE11D4" w:rsidRPr="00FE11D4" w:rsidRDefault="00FE11D4" w:rsidP="00FE11D4">
            <w:pPr>
              <w:pStyle w:val="a6"/>
              <w:numPr>
                <w:ilvl w:val="0"/>
                <w:numId w:val="24"/>
              </w:numPr>
              <w:spacing w:after="0" w:line="240" w:lineRule="auto"/>
              <w:ind w:left="0" w:right="-1" w:firstLine="927"/>
              <w:jc w:val="both"/>
              <w:rPr>
                <w:rFonts w:ascii="Times New Roman" w:hAnsi="Times New Roman"/>
                <w:sz w:val="24"/>
                <w:szCs w:val="24"/>
              </w:rPr>
            </w:pPr>
            <w:r w:rsidRPr="00FE11D4">
              <w:rPr>
                <w:rFonts w:ascii="Times New Roman" w:hAnsi="Times New Roman"/>
                <w:sz w:val="24"/>
                <w:szCs w:val="24"/>
              </w:rPr>
              <w:t xml:space="preserve">Жалпы ұзындығы: кемінде 5 сызықтық метр </w:t>
            </w:r>
          </w:p>
          <w:p w14:paraId="57A47B45" w14:textId="77777777" w:rsidR="00FE11D4" w:rsidRPr="00FE11D4" w:rsidRDefault="00FE11D4" w:rsidP="00FE11D4">
            <w:pPr>
              <w:pStyle w:val="a6"/>
              <w:numPr>
                <w:ilvl w:val="0"/>
                <w:numId w:val="24"/>
              </w:numPr>
              <w:spacing w:after="0" w:line="240" w:lineRule="auto"/>
              <w:ind w:left="0" w:right="-1" w:firstLine="927"/>
              <w:jc w:val="both"/>
              <w:rPr>
                <w:rFonts w:ascii="Times New Roman" w:hAnsi="Times New Roman"/>
                <w:sz w:val="24"/>
                <w:szCs w:val="24"/>
              </w:rPr>
            </w:pPr>
            <w:r w:rsidRPr="00FE11D4">
              <w:rPr>
                <w:rFonts w:ascii="Times New Roman" w:hAnsi="Times New Roman"/>
                <w:sz w:val="24"/>
                <w:szCs w:val="24"/>
              </w:rPr>
              <w:t>Биіктігі 90 см;</w:t>
            </w:r>
          </w:p>
          <w:p w14:paraId="5C19F5B5" w14:textId="77777777" w:rsidR="00FE11D4" w:rsidRPr="00FE11D4" w:rsidRDefault="00FE11D4" w:rsidP="00FE11D4">
            <w:pPr>
              <w:pStyle w:val="a6"/>
              <w:numPr>
                <w:ilvl w:val="0"/>
                <w:numId w:val="24"/>
              </w:numPr>
              <w:spacing w:after="0" w:line="240" w:lineRule="auto"/>
              <w:ind w:left="0" w:right="-1" w:firstLine="927"/>
              <w:jc w:val="both"/>
              <w:rPr>
                <w:rFonts w:ascii="Times New Roman" w:hAnsi="Times New Roman"/>
                <w:sz w:val="24"/>
                <w:szCs w:val="24"/>
              </w:rPr>
            </w:pPr>
            <w:r w:rsidRPr="00FE11D4">
              <w:rPr>
                <w:rFonts w:ascii="Times New Roman" w:hAnsi="Times New Roman"/>
                <w:sz w:val="24"/>
                <w:szCs w:val="24"/>
              </w:rPr>
              <w:t>Механикалық жүктемелерге төзімділік;</w:t>
            </w:r>
          </w:p>
          <w:p w14:paraId="6AF41351" w14:textId="77777777" w:rsidR="00FE11D4" w:rsidRPr="00FE11D4" w:rsidRDefault="00FE11D4" w:rsidP="00FE11D4">
            <w:pPr>
              <w:ind w:right="-1" w:firstLine="567"/>
              <w:jc w:val="both"/>
              <w:rPr>
                <w:b/>
                <w:color w:val="auto"/>
              </w:rPr>
            </w:pPr>
            <w:r w:rsidRPr="00FE11D4">
              <w:rPr>
                <w:b/>
                <w:color w:val="auto"/>
              </w:rPr>
              <w:t xml:space="preserve">Қақпа: </w:t>
            </w:r>
          </w:p>
          <w:p w14:paraId="30960037" w14:textId="77777777" w:rsidR="00FE11D4" w:rsidRPr="00FE11D4" w:rsidRDefault="00FE11D4" w:rsidP="00FE11D4">
            <w:pPr>
              <w:pStyle w:val="a6"/>
              <w:numPr>
                <w:ilvl w:val="0"/>
                <w:numId w:val="24"/>
              </w:numPr>
              <w:spacing w:after="0" w:line="240" w:lineRule="auto"/>
              <w:ind w:left="0" w:right="-1" w:firstLine="927"/>
              <w:jc w:val="both"/>
              <w:rPr>
                <w:rFonts w:ascii="Times New Roman" w:hAnsi="Times New Roman"/>
                <w:sz w:val="24"/>
                <w:szCs w:val="24"/>
              </w:rPr>
            </w:pPr>
            <w:r w:rsidRPr="00FE11D4">
              <w:rPr>
                <w:rFonts w:ascii="Times New Roman" w:hAnsi="Times New Roman"/>
                <w:sz w:val="24"/>
                <w:szCs w:val="24"/>
              </w:rPr>
              <w:t xml:space="preserve">Өту ені: кемінде 1200 мм; </w:t>
            </w:r>
          </w:p>
          <w:p w14:paraId="05930624" w14:textId="77777777" w:rsidR="00FE11D4" w:rsidRPr="00FE11D4" w:rsidRDefault="00FE11D4" w:rsidP="00FE11D4">
            <w:pPr>
              <w:pStyle w:val="a6"/>
              <w:numPr>
                <w:ilvl w:val="0"/>
                <w:numId w:val="24"/>
              </w:numPr>
              <w:spacing w:after="0" w:line="240" w:lineRule="auto"/>
              <w:ind w:left="0" w:right="-1" w:firstLine="927"/>
              <w:jc w:val="both"/>
              <w:rPr>
                <w:rFonts w:ascii="Times New Roman" w:hAnsi="Times New Roman"/>
                <w:sz w:val="24"/>
                <w:szCs w:val="24"/>
              </w:rPr>
            </w:pPr>
            <w:r w:rsidRPr="00FE11D4">
              <w:rPr>
                <w:rFonts w:ascii="Times New Roman" w:hAnsi="Times New Roman"/>
                <w:sz w:val="24"/>
                <w:szCs w:val="24"/>
              </w:rPr>
              <w:t xml:space="preserve">Апатты ашу режимі ("Антипаника"); </w:t>
            </w:r>
          </w:p>
          <w:p w14:paraId="745F437B" w14:textId="4DAA023B" w:rsidR="00FE11D4" w:rsidRPr="00FE11D4" w:rsidRDefault="00FE11D4" w:rsidP="00FE11D4">
            <w:pPr>
              <w:pStyle w:val="a6"/>
              <w:numPr>
                <w:ilvl w:val="0"/>
                <w:numId w:val="24"/>
              </w:numPr>
              <w:spacing w:after="0" w:line="240" w:lineRule="auto"/>
              <w:ind w:left="0" w:right="-1" w:firstLine="927"/>
              <w:jc w:val="both"/>
              <w:rPr>
                <w:rFonts w:ascii="Times New Roman" w:hAnsi="Times New Roman"/>
                <w:sz w:val="24"/>
                <w:szCs w:val="24"/>
              </w:rPr>
            </w:pPr>
            <w:r w:rsidRPr="00FE11D4">
              <w:rPr>
                <w:rFonts w:ascii="Times New Roman" w:hAnsi="Times New Roman"/>
                <w:sz w:val="24"/>
                <w:szCs w:val="24"/>
              </w:rPr>
              <w:t>СКУД жүйесімен интеграциялау мүмкіндігі</w:t>
            </w:r>
            <w:r>
              <w:rPr>
                <w:rFonts w:ascii="Times New Roman" w:hAnsi="Times New Roman"/>
                <w:sz w:val="24"/>
                <w:szCs w:val="24"/>
              </w:rPr>
              <w:t>;</w:t>
            </w:r>
          </w:p>
          <w:p w14:paraId="685F3324" w14:textId="05ACAC90" w:rsidR="00FE11D4" w:rsidRPr="00FE11D4" w:rsidRDefault="00FE11D4" w:rsidP="00FE11D4">
            <w:pPr>
              <w:pStyle w:val="a6"/>
              <w:numPr>
                <w:ilvl w:val="0"/>
                <w:numId w:val="24"/>
              </w:numPr>
              <w:spacing w:after="0" w:line="240" w:lineRule="auto"/>
              <w:ind w:left="0" w:right="-1" w:firstLine="927"/>
              <w:jc w:val="both"/>
              <w:rPr>
                <w:rFonts w:ascii="Times New Roman" w:hAnsi="Times New Roman"/>
                <w:sz w:val="24"/>
                <w:szCs w:val="24"/>
              </w:rPr>
            </w:pPr>
            <w:r w:rsidRPr="00FE11D4">
              <w:rPr>
                <w:rFonts w:ascii="Times New Roman" w:hAnsi="Times New Roman"/>
                <w:sz w:val="24"/>
                <w:szCs w:val="24"/>
              </w:rPr>
              <w:t>Биіктігі 90 см, қабаттасуы 120 см</w:t>
            </w:r>
          </w:p>
          <w:p w14:paraId="70ADDAC4" w14:textId="77777777" w:rsidR="006E778C" w:rsidRPr="00BC0724" w:rsidRDefault="006E778C" w:rsidP="00FE11D4">
            <w:pPr>
              <w:ind w:right="-1" w:firstLine="567"/>
              <w:jc w:val="both"/>
              <w:rPr>
                <w:b/>
                <w:color w:val="auto"/>
              </w:rPr>
            </w:pPr>
          </w:p>
          <w:p w14:paraId="58AE8EA2" w14:textId="77777777" w:rsidR="006E778C" w:rsidRPr="00BC0724" w:rsidRDefault="006E778C" w:rsidP="00FE11D4">
            <w:pPr>
              <w:ind w:right="-1" w:firstLine="567"/>
              <w:jc w:val="both"/>
              <w:rPr>
                <w:b/>
                <w:color w:val="auto"/>
                <w:lang w:val="kk-KZ"/>
              </w:rPr>
            </w:pPr>
            <w:r w:rsidRPr="00BC0724">
              <w:rPr>
                <w:b/>
                <w:color w:val="auto"/>
              </w:rPr>
              <w:lastRenderedPageBreak/>
              <w:t>Лицензия (1 тип) – 1</w:t>
            </w:r>
            <w:r w:rsidRPr="00BC0724">
              <w:rPr>
                <w:b/>
                <w:color w:val="auto"/>
                <w:lang w:val="kk-KZ"/>
              </w:rPr>
              <w:t xml:space="preserve"> дана.</w:t>
            </w:r>
          </w:p>
          <w:p w14:paraId="3BA2B963" w14:textId="77777777" w:rsidR="006E778C" w:rsidRDefault="006E778C" w:rsidP="00FE11D4">
            <w:pPr>
              <w:ind w:right="-1" w:firstLine="567"/>
              <w:jc w:val="both"/>
              <w:rPr>
                <w:color w:val="auto"/>
                <w:lang w:val="kk-KZ"/>
              </w:rPr>
            </w:pPr>
            <w:r w:rsidRPr="00BC0724">
              <w:rPr>
                <w:color w:val="auto"/>
                <w:lang w:val="kk-KZ"/>
              </w:rPr>
              <w:t>16 есікке арналған қолжетімділікті басқарудың базалық пакеті – есіктер санын кеңейтуге арналған қажетті шарттарды, барлық негізгі ACS функцияларын және 16 басқару лицензиясын қамтиды.</w:t>
            </w:r>
          </w:p>
          <w:p w14:paraId="6CAEF151" w14:textId="77777777" w:rsidR="006E778C" w:rsidRPr="0013199C" w:rsidRDefault="006E778C" w:rsidP="00FE11D4">
            <w:pPr>
              <w:ind w:right="-1" w:firstLine="567"/>
              <w:jc w:val="both"/>
              <w:rPr>
                <w:color w:val="auto"/>
                <w:lang w:val="kk-KZ"/>
              </w:rPr>
            </w:pPr>
            <w:r w:rsidRPr="0013199C">
              <w:rPr>
                <w:color w:val="auto"/>
                <w:lang w:val="kk-KZ"/>
              </w:rPr>
              <w:t>Лицензия мерзімсіз болуы керек (perpetual license), пайдалану уақыты шектеусіз.</w:t>
            </w:r>
          </w:p>
          <w:p w14:paraId="0E6C8EEA" w14:textId="77777777" w:rsidR="006E778C" w:rsidRPr="00BC0724" w:rsidRDefault="006E778C" w:rsidP="00FE11D4">
            <w:pPr>
              <w:ind w:right="-1" w:firstLine="567"/>
              <w:jc w:val="both"/>
              <w:rPr>
                <w:color w:val="auto"/>
                <w:lang w:val="kk-KZ"/>
              </w:rPr>
            </w:pPr>
            <w:r w:rsidRPr="0013199C">
              <w:rPr>
                <w:color w:val="auto"/>
                <w:lang w:val="kk-KZ"/>
              </w:rPr>
              <w:t>Жыл сайынғы жаңартуды қажет етпестен орнату және пайдалану мүмкіндігі.</w:t>
            </w:r>
          </w:p>
          <w:p w14:paraId="75B35C6E" w14:textId="77777777" w:rsidR="006E778C" w:rsidRPr="00BC0724" w:rsidRDefault="006E778C" w:rsidP="00FE11D4">
            <w:pPr>
              <w:tabs>
                <w:tab w:val="left" w:pos="6237"/>
              </w:tabs>
              <w:ind w:right="-1" w:firstLine="567"/>
              <w:jc w:val="both"/>
              <w:rPr>
                <w:color w:val="auto"/>
                <w:lang w:val="kk-KZ"/>
              </w:rPr>
            </w:pPr>
            <w:r w:rsidRPr="00BC0724">
              <w:rPr>
                <w:color w:val="auto"/>
                <w:lang w:val="kk-KZ"/>
              </w:rPr>
              <w:t>Қолдайды: адамды/ адамдар тобын басқару, қолжетімділік оқиғаларын мониторингтеу және алу, қолжетімділік деңгейін басқару және т.б. Қолжетімділікті басқару: 16-ға дейінгі есік немесе кіреберіске қолжетімділікті басқаруға мүмкіндік береді. Сіз пайдаланушыларға арналған қолжетімділік құқығын баптай аласыз, қолжетімділік кестесін белгілей аласыз және есіктерден өтуді басқара аласыз.</w:t>
            </w:r>
          </w:p>
          <w:p w14:paraId="7CEDD55A" w14:textId="77777777" w:rsidR="006E778C" w:rsidRPr="00BC0724" w:rsidRDefault="006E778C" w:rsidP="00FE11D4">
            <w:pPr>
              <w:tabs>
                <w:tab w:val="left" w:pos="7371"/>
              </w:tabs>
              <w:ind w:right="-1" w:firstLine="567"/>
              <w:jc w:val="both"/>
              <w:rPr>
                <w:color w:val="auto"/>
                <w:lang w:val="kk-KZ"/>
              </w:rPr>
            </w:pPr>
            <w:r w:rsidRPr="00BC0724">
              <w:rPr>
                <w:color w:val="auto"/>
                <w:lang w:val="kk-KZ"/>
              </w:rPr>
              <w:t>Идентификация и аутентификация: бағдарламалық қамтым әртүрлі сәйкестендіру әдістерін, соның ішінде проксимит карталарын, биометриялық деректерді (саусақ іздері, бет және т.б.) және PIN кодтарын пайдалануды қолдайды. Ол пайдаланушылардың аутентификациясын және берілген деректер негізінде қолжетімділікті бақылауды қамтамасыз етеді.</w:t>
            </w:r>
          </w:p>
          <w:p w14:paraId="4B1EE564" w14:textId="77777777" w:rsidR="006E778C" w:rsidRPr="00BC0724" w:rsidRDefault="006E778C" w:rsidP="00FE11D4">
            <w:pPr>
              <w:ind w:right="-1" w:firstLine="567"/>
              <w:jc w:val="both"/>
              <w:rPr>
                <w:color w:val="auto"/>
                <w:lang w:val="kk-KZ"/>
              </w:rPr>
            </w:pPr>
            <w:r w:rsidRPr="00BC0724">
              <w:rPr>
                <w:color w:val="auto"/>
                <w:lang w:val="kk-KZ"/>
              </w:rPr>
              <w:t>Мониторингтеу және есептілік: Сіз нақты уақытта қолжетімділік әрекеттерін мониторингтей аласыз және рұқсат берілмеген қолжетімділік немесе бұзу әрекеттері сияқты оқиғалар туралы хабарландырулар ала аласыз. Бағдарламалық қамтым, сонымен қатар, қолжетімділік және есіктер арқылы өтулер туралы есептер шығаруға мүмкіндік береді.</w:t>
            </w:r>
          </w:p>
          <w:p w14:paraId="7B53055E" w14:textId="77777777" w:rsidR="006E778C" w:rsidRPr="00BC0724" w:rsidRDefault="006E778C" w:rsidP="00FE11D4">
            <w:pPr>
              <w:ind w:right="-1" w:firstLine="567"/>
              <w:jc w:val="both"/>
              <w:rPr>
                <w:color w:val="auto"/>
                <w:lang w:val="kk-KZ"/>
              </w:rPr>
            </w:pPr>
            <w:r w:rsidRPr="00BC0724">
              <w:rPr>
                <w:color w:val="auto"/>
                <w:lang w:val="kk-KZ"/>
              </w:rPr>
              <w:t>Басқа жүйелермен интеграция: бейнебақылау жүйелері, өрт дабылы жүйелері және ғимараттарды басқару жүйелері сияқты басқа қауіпсіздік жүйелерімен біріктірілуі мүмкін. Бұл бірыңғай орталық басқарылатын кешенді қауіпсіздік жүйесін құруға мүмкіндік береді.</w:t>
            </w:r>
          </w:p>
          <w:p w14:paraId="3B01D166" w14:textId="77777777" w:rsidR="006E778C" w:rsidRPr="00BC0724" w:rsidRDefault="006E778C" w:rsidP="00FE11D4">
            <w:pPr>
              <w:ind w:right="-1" w:firstLine="567"/>
              <w:jc w:val="both"/>
              <w:rPr>
                <w:color w:val="auto"/>
                <w:lang w:val="kk-KZ"/>
              </w:rPr>
            </w:pPr>
            <w:r w:rsidRPr="00BC0724">
              <w:rPr>
                <w:color w:val="auto"/>
                <w:lang w:val="kk-KZ"/>
              </w:rPr>
              <w:t>Резервтік көшірме жасау және қалпына келтіру: бағдарламалық қамтым деректердің сақтық көшірмесін жасауға және бұзылған немесе жоғалған жағдайда жүйені қалпына келтіруге мүмкіндік береді.</w:t>
            </w:r>
          </w:p>
          <w:p w14:paraId="4FCAFF69" w14:textId="77777777" w:rsidR="006E778C" w:rsidRPr="00BC0724" w:rsidRDefault="006E778C" w:rsidP="00FE11D4">
            <w:pPr>
              <w:ind w:right="-1" w:firstLine="567"/>
              <w:jc w:val="both"/>
              <w:rPr>
                <w:b/>
                <w:color w:val="auto"/>
                <w:lang w:val="kk-KZ"/>
              </w:rPr>
            </w:pPr>
          </w:p>
          <w:p w14:paraId="39B53251" w14:textId="77777777" w:rsidR="006E778C" w:rsidRPr="00BC0724" w:rsidRDefault="006E778C" w:rsidP="00FE11D4">
            <w:pPr>
              <w:ind w:right="-1" w:firstLine="567"/>
              <w:jc w:val="both"/>
              <w:rPr>
                <w:b/>
                <w:color w:val="auto"/>
                <w:lang w:val="kk-KZ"/>
              </w:rPr>
            </w:pPr>
            <w:r w:rsidRPr="00BC0724">
              <w:rPr>
                <w:b/>
                <w:color w:val="auto"/>
                <w:lang w:val="kk-KZ"/>
              </w:rPr>
              <w:t>Лицензия (2 тип) – 1 дана.</w:t>
            </w:r>
          </w:p>
          <w:p w14:paraId="775818BA" w14:textId="77777777" w:rsidR="006E778C" w:rsidRPr="00BC0724" w:rsidRDefault="006E778C" w:rsidP="00FE11D4">
            <w:pPr>
              <w:ind w:right="-1" w:firstLine="567"/>
              <w:jc w:val="both"/>
              <w:rPr>
                <w:color w:val="auto"/>
                <w:lang w:val="kk-KZ"/>
              </w:rPr>
            </w:pPr>
            <w:r w:rsidRPr="00BC0724">
              <w:rPr>
                <w:color w:val="auto"/>
                <w:lang w:val="kk-KZ"/>
              </w:rPr>
              <w:t>Бұл – қызметкерлердің тиімділігін бағалаудың егжей-тегжейлі жүйесін қалыптастыруға арналған күйге келтіру және қолжетімділікті басқарудың базалық бағдарламалық кешенін кеңейту пакеті. Кәсіпорын қызметкерлерінің жұмыс орындарына баруын, ауысымдарды басқаруды, сондай-ақ, бөгде әзірлеушілердің деректер базасымен жұмыс істеуді ескере отырып, деректер базасын жүргізу мүмкіндіктерін ұсынады. ҚББЖ терминалдарынан, бейне есік қоңырауларынан, бақылау камераларынан, түрді автоматты түрде танитын PTZ жүйелерінен ақпаратты автоматты түрде оқуды қолдайды.</w:t>
            </w:r>
          </w:p>
          <w:p w14:paraId="09B98678" w14:textId="77777777" w:rsidR="006E778C" w:rsidRDefault="006E778C" w:rsidP="00FE11D4">
            <w:pPr>
              <w:ind w:right="-1" w:firstLine="567"/>
              <w:jc w:val="both"/>
              <w:rPr>
                <w:color w:val="auto"/>
                <w:lang w:val="kk-KZ"/>
              </w:rPr>
            </w:pPr>
            <w:r w:rsidRPr="00BC0724">
              <w:rPr>
                <w:color w:val="auto"/>
                <w:lang w:val="kk-KZ"/>
              </w:rPr>
              <w:lastRenderedPageBreak/>
              <w:t>Бағдарламалық қамтым ыңғайлы және түсінікті интерфейске ие және егжей-тегжейлі графиктер құруға және қызметкерлердің жұмысқа келгендерінің барлығының жазып алынған тарихына негізделген есептер жасауға мүмкіндік береді. Мобильді қосымша ыңғайлы конфигурацияны және деректер базасымен жедел жұмыс істеуді қамтамасыз етеді. Кешеннің негізгі нұсқасымен бірігуге қабілетті.</w:t>
            </w:r>
          </w:p>
          <w:p w14:paraId="2D68567A" w14:textId="77777777" w:rsidR="006E778C" w:rsidRPr="0013199C" w:rsidRDefault="006E778C" w:rsidP="00FE11D4">
            <w:pPr>
              <w:ind w:right="-1" w:firstLine="567"/>
              <w:jc w:val="both"/>
              <w:rPr>
                <w:color w:val="auto"/>
                <w:lang w:val="kk-KZ"/>
              </w:rPr>
            </w:pPr>
            <w:r w:rsidRPr="0013199C">
              <w:rPr>
                <w:color w:val="auto"/>
                <w:lang w:val="kk-KZ"/>
              </w:rPr>
              <w:t>Лицензия мерзімсіз болуы керек (perpetual license), пайдалану уақыты шектеусіз.</w:t>
            </w:r>
          </w:p>
          <w:p w14:paraId="16CA5898" w14:textId="77777777" w:rsidR="006E778C" w:rsidRPr="00BC0724" w:rsidRDefault="006E778C" w:rsidP="00FE11D4">
            <w:pPr>
              <w:ind w:right="-1" w:firstLine="567"/>
              <w:jc w:val="both"/>
              <w:rPr>
                <w:color w:val="auto"/>
                <w:lang w:val="kk-KZ"/>
              </w:rPr>
            </w:pPr>
            <w:r w:rsidRPr="0013199C">
              <w:rPr>
                <w:color w:val="auto"/>
                <w:lang w:val="kk-KZ"/>
              </w:rPr>
              <w:t>Жыл сайынғы жаңартуды қажет етпестен орнату және пайдалану мүмкіндігі.</w:t>
            </w:r>
          </w:p>
          <w:p w14:paraId="6BB583A0" w14:textId="77777777" w:rsidR="006E778C" w:rsidRPr="00BC0724" w:rsidRDefault="006E778C" w:rsidP="00FE11D4">
            <w:pPr>
              <w:pStyle w:val="a6"/>
              <w:spacing w:after="0" w:line="240" w:lineRule="auto"/>
              <w:ind w:left="64" w:right="-1" w:firstLine="567"/>
              <w:jc w:val="both"/>
              <w:rPr>
                <w:rFonts w:ascii="Times New Roman" w:hAnsi="Times New Roman"/>
                <w:b/>
                <w:bCs/>
                <w:sz w:val="24"/>
                <w:szCs w:val="24"/>
                <w:lang w:val="kk-KZ"/>
              </w:rPr>
            </w:pPr>
            <w:r w:rsidRPr="00BC0724">
              <w:rPr>
                <w:rFonts w:ascii="Times New Roman" w:hAnsi="Times New Roman"/>
                <w:b/>
                <w:sz w:val="24"/>
                <w:szCs w:val="24"/>
                <w:lang w:val="kk-KZ"/>
              </w:rPr>
              <w:t>Әлеуетті жеткізуші Қазақстан Республикасы Қаржы министрінің 2024 жылғы 09 қазандағы № 687 бұйрығымен бекітілген Мемлекеттік сатып алуды жүзеге асыру қағидаларының № 4 қосымшасының 2-тармағының 7-тармақшасына сәйкес конкурстық өтінім құрамында жабдық өндірушіден не оның Қазақстан Республикасының аумағындағы ресми өкілінен (дилерден немесе дистрибьютордан) қолжетімділікті бақылау терминалын, турникетті және оларға лицензияларды жеткізу құқығына авторизациялық хаттың көшірмесін ұсынуы тиіс (шет тіліндегі мәтін болған жағдайда-мәтіннің мемлекеттік немесе орыс тілдеріндегі нотариалды куәландырылған аудармасын қоса беру қажет).</w:t>
            </w:r>
          </w:p>
          <w:p w14:paraId="4E575686" w14:textId="6B9990BE" w:rsidR="00F000BE" w:rsidRDefault="006E778C" w:rsidP="00FE11D4">
            <w:pPr>
              <w:pStyle w:val="a6"/>
              <w:spacing w:after="0" w:line="240" w:lineRule="auto"/>
              <w:ind w:left="64" w:right="-1" w:firstLine="567"/>
              <w:jc w:val="both"/>
              <w:rPr>
                <w:rFonts w:ascii="Times New Roman" w:hAnsi="Times New Roman"/>
                <w:sz w:val="24"/>
                <w:szCs w:val="24"/>
                <w:lang w:val="kk-KZ"/>
              </w:rPr>
            </w:pPr>
            <w:r w:rsidRPr="00BC0724">
              <w:rPr>
                <w:rFonts w:ascii="Times New Roman" w:hAnsi="Times New Roman"/>
                <w:sz w:val="24"/>
                <w:szCs w:val="24"/>
                <w:lang w:val="kk-KZ"/>
              </w:rPr>
              <w:t>Жеткізушінің мамандары Алматы қаласы, Бостандық ауданы</w:t>
            </w:r>
            <w:r w:rsidR="00F000BE">
              <w:rPr>
                <w:rFonts w:ascii="Times New Roman" w:hAnsi="Times New Roman"/>
                <w:sz w:val="24"/>
                <w:szCs w:val="24"/>
                <w:lang w:val="kk-KZ"/>
              </w:rPr>
              <w:t xml:space="preserve">, әл-Фараби даңғылы 118, </w:t>
            </w:r>
            <w:r w:rsidRPr="00BC0724">
              <w:rPr>
                <w:rFonts w:ascii="Times New Roman" w:hAnsi="Times New Roman"/>
                <w:sz w:val="24"/>
                <w:szCs w:val="24"/>
                <w:lang w:val="kk-KZ"/>
              </w:rPr>
              <w:t xml:space="preserve"> Желтоқсан көшесі 185/1</w:t>
            </w:r>
            <w:r>
              <w:rPr>
                <w:rFonts w:ascii="Times New Roman" w:hAnsi="Times New Roman"/>
                <w:sz w:val="24"/>
                <w:szCs w:val="24"/>
                <w:lang w:val="kk-KZ"/>
              </w:rPr>
              <w:t xml:space="preserve">, Ж.Омарова </w:t>
            </w:r>
            <w:r w:rsidRPr="00BC0724">
              <w:rPr>
                <w:rFonts w:ascii="Times New Roman" w:hAnsi="Times New Roman"/>
                <w:sz w:val="24"/>
                <w:szCs w:val="24"/>
                <w:lang w:val="kk-KZ"/>
              </w:rPr>
              <w:t>көшесі</w:t>
            </w:r>
            <w:r>
              <w:rPr>
                <w:rFonts w:ascii="Times New Roman" w:hAnsi="Times New Roman"/>
                <w:sz w:val="24"/>
                <w:szCs w:val="24"/>
                <w:lang w:val="kk-KZ"/>
              </w:rPr>
              <w:t xml:space="preserve"> 35</w:t>
            </w:r>
            <w:r w:rsidRPr="00BC0724">
              <w:rPr>
                <w:rFonts w:ascii="Times New Roman" w:hAnsi="Times New Roman"/>
                <w:sz w:val="24"/>
                <w:szCs w:val="24"/>
                <w:lang w:val="kk-KZ"/>
              </w:rPr>
              <w:t xml:space="preserve"> мекенжайлары бойынша "Қазтелерадио" АҚ ғимараттарында</w:t>
            </w:r>
            <w:r>
              <w:rPr>
                <w:rFonts w:ascii="Times New Roman" w:hAnsi="Times New Roman"/>
                <w:sz w:val="24"/>
                <w:szCs w:val="24"/>
                <w:lang w:val="kk-KZ"/>
              </w:rPr>
              <w:t xml:space="preserve">  </w:t>
            </w:r>
            <w:r w:rsidRPr="00BC0724">
              <w:rPr>
                <w:rFonts w:ascii="Times New Roman" w:hAnsi="Times New Roman"/>
                <w:sz w:val="24"/>
                <w:szCs w:val="24"/>
                <w:lang w:val="kk-KZ"/>
              </w:rPr>
              <w:t xml:space="preserve">жабдықты монтаждау және іске қосу-баптау жұмыстарын жүргізуі тиіс. </w:t>
            </w:r>
          </w:p>
          <w:p w14:paraId="6F281AFC" w14:textId="77777777" w:rsidR="00F000BE" w:rsidRPr="00F000BE" w:rsidRDefault="00F000BE" w:rsidP="00F000BE">
            <w:pPr>
              <w:ind w:right="-1"/>
              <w:jc w:val="both"/>
              <w:rPr>
                <w:lang w:val="kk-KZ"/>
              </w:rPr>
            </w:pPr>
            <w:r w:rsidRPr="00F000BE">
              <w:rPr>
                <w:lang w:val="kk-KZ"/>
              </w:rPr>
              <w:t>Әл-Фараби даңғылы 118 мекенжайы бойынша жұмыстар құрамы:</w:t>
            </w:r>
          </w:p>
          <w:p w14:paraId="70A01634" w14:textId="0B0B5251" w:rsidR="00F000BE" w:rsidRPr="00F000BE" w:rsidRDefault="00252ECD" w:rsidP="00252ECD">
            <w:pPr>
              <w:pStyle w:val="a6"/>
              <w:numPr>
                <w:ilvl w:val="0"/>
                <w:numId w:val="28"/>
              </w:numPr>
              <w:ind w:right="-1"/>
              <w:jc w:val="both"/>
              <w:rPr>
                <w:rFonts w:ascii="Times New Roman" w:hAnsi="Times New Roman"/>
                <w:sz w:val="24"/>
                <w:szCs w:val="24"/>
                <w:lang w:val="kk-KZ"/>
              </w:rPr>
            </w:pPr>
            <w:r>
              <w:rPr>
                <w:rFonts w:ascii="Times New Roman" w:hAnsi="Times New Roman"/>
                <w:sz w:val="24"/>
                <w:szCs w:val="24"/>
                <w:lang w:val="kk-KZ"/>
              </w:rPr>
              <w:t>т</w:t>
            </w:r>
            <w:r w:rsidR="00F000BE" w:rsidRPr="00F000BE">
              <w:rPr>
                <w:rFonts w:ascii="Times New Roman" w:hAnsi="Times New Roman"/>
                <w:sz w:val="24"/>
                <w:szCs w:val="24"/>
                <w:lang w:val="kk-KZ"/>
              </w:rPr>
              <w:t>урникетті орнату-3 дана, терминалдар 6 дана,</w:t>
            </w:r>
          </w:p>
          <w:p w14:paraId="4880AF05" w14:textId="2CD66612" w:rsidR="00F000BE" w:rsidRPr="00F000BE" w:rsidRDefault="00F000BE" w:rsidP="00252ECD">
            <w:pPr>
              <w:pStyle w:val="a6"/>
              <w:numPr>
                <w:ilvl w:val="0"/>
                <w:numId w:val="28"/>
              </w:numPr>
              <w:ind w:right="-1"/>
              <w:jc w:val="both"/>
              <w:rPr>
                <w:rFonts w:ascii="Times New Roman" w:hAnsi="Times New Roman"/>
                <w:sz w:val="24"/>
                <w:szCs w:val="24"/>
                <w:lang w:val="kk-KZ"/>
              </w:rPr>
            </w:pPr>
            <w:r w:rsidRPr="00F000BE">
              <w:rPr>
                <w:rFonts w:ascii="Times New Roman" w:hAnsi="Times New Roman"/>
                <w:sz w:val="24"/>
                <w:szCs w:val="24"/>
                <w:lang w:val="kk-KZ"/>
              </w:rPr>
              <w:t xml:space="preserve">бейнебақылау камералары – 4 дана, </w:t>
            </w:r>
            <w:r w:rsidR="004E43ED" w:rsidRPr="00F000BE">
              <w:rPr>
                <w:rFonts w:ascii="Times New Roman" w:hAnsi="Times New Roman"/>
                <w:sz w:val="24"/>
                <w:szCs w:val="24"/>
                <w:lang w:val="kk-KZ"/>
              </w:rPr>
              <w:t>бейне</w:t>
            </w:r>
            <w:r w:rsidR="004E43ED">
              <w:rPr>
                <w:rFonts w:ascii="Times New Roman" w:hAnsi="Times New Roman"/>
                <w:sz w:val="24"/>
                <w:szCs w:val="24"/>
                <w:lang w:val="kk-KZ"/>
              </w:rPr>
              <w:t xml:space="preserve"> жазу құрылғысы</w:t>
            </w:r>
            <w:bookmarkStart w:id="2" w:name="_GoBack"/>
            <w:bookmarkEnd w:id="2"/>
            <w:r w:rsidRPr="00F000BE">
              <w:rPr>
                <w:rFonts w:ascii="Times New Roman" w:hAnsi="Times New Roman"/>
                <w:sz w:val="24"/>
                <w:szCs w:val="24"/>
                <w:lang w:val="kk-KZ"/>
              </w:rPr>
              <w:t xml:space="preserve"> – 1 дана,</w:t>
            </w:r>
          </w:p>
          <w:p w14:paraId="0BC71C79" w14:textId="37C65613" w:rsidR="00F000BE" w:rsidRDefault="00F000BE" w:rsidP="00252ECD">
            <w:pPr>
              <w:pStyle w:val="a6"/>
              <w:numPr>
                <w:ilvl w:val="0"/>
                <w:numId w:val="28"/>
              </w:numPr>
              <w:ind w:right="-1"/>
              <w:jc w:val="both"/>
              <w:rPr>
                <w:rFonts w:ascii="Times New Roman" w:hAnsi="Times New Roman"/>
                <w:sz w:val="24"/>
                <w:szCs w:val="24"/>
                <w:lang w:val="kk-KZ"/>
              </w:rPr>
            </w:pPr>
            <w:r w:rsidRPr="00F000BE">
              <w:rPr>
                <w:rFonts w:ascii="Times New Roman" w:hAnsi="Times New Roman"/>
                <w:sz w:val="24"/>
                <w:szCs w:val="24"/>
                <w:lang w:val="kk-KZ"/>
              </w:rPr>
              <w:t>электромагниттік құлып, жақындатқыш, маг</w:t>
            </w:r>
            <w:r w:rsidR="00F33F45">
              <w:rPr>
                <w:rFonts w:ascii="Times New Roman" w:hAnsi="Times New Roman"/>
                <w:sz w:val="24"/>
                <w:szCs w:val="24"/>
                <w:lang w:val="kk-KZ"/>
              </w:rPr>
              <w:t>ниттік байланыс сенсоры-8 дана;</w:t>
            </w:r>
          </w:p>
          <w:p w14:paraId="580A0CC6" w14:textId="25F960C7" w:rsidR="00252ECD" w:rsidRPr="00F000BE" w:rsidRDefault="00252ECD" w:rsidP="00914519">
            <w:pPr>
              <w:pStyle w:val="a6"/>
              <w:spacing w:after="0"/>
              <w:ind w:left="64" w:right="-1" w:firstLine="567"/>
              <w:jc w:val="both"/>
              <w:rPr>
                <w:rFonts w:ascii="Times New Roman" w:hAnsi="Times New Roman"/>
                <w:sz w:val="24"/>
                <w:szCs w:val="24"/>
                <w:lang w:val="kk-KZ"/>
              </w:rPr>
            </w:pPr>
            <w:r w:rsidRPr="00F000BE">
              <w:rPr>
                <w:rFonts w:ascii="Times New Roman" w:hAnsi="Times New Roman"/>
                <w:sz w:val="24"/>
                <w:szCs w:val="24"/>
                <w:lang w:val="kk-KZ"/>
              </w:rPr>
              <w:t>- күзет дабылы</w:t>
            </w:r>
            <w:r>
              <w:rPr>
                <w:rFonts w:ascii="Times New Roman" w:hAnsi="Times New Roman"/>
                <w:sz w:val="24"/>
                <w:szCs w:val="24"/>
                <w:lang w:val="kk-KZ"/>
              </w:rPr>
              <w:t xml:space="preserve">н </w:t>
            </w:r>
            <w:r w:rsidRPr="00F000BE">
              <w:rPr>
                <w:rFonts w:ascii="Times New Roman" w:hAnsi="Times New Roman"/>
                <w:sz w:val="24"/>
                <w:szCs w:val="24"/>
                <w:lang w:val="kk-KZ"/>
              </w:rPr>
              <w:t>орнату -1 жинақ</w:t>
            </w:r>
            <w:r w:rsidR="00F33F45">
              <w:rPr>
                <w:rFonts w:ascii="Times New Roman" w:hAnsi="Times New Roman"/>
                <w:sz w:val="24"/>
                <w:szCs w:val="24"/>
                <w:lang w:val="kk-KZ"/>
              </w:rPr>
              <w:t>.</w:t>
            </w:r>
          </w:p>
          <w:p w14:paraId="709C16A3" w14:textId="77777777" w:rsidR="00F000BE" w:rsidRPr="00F000BE" w:rsidRDefault="00F000BE" w:rsidP="00914519">
            <w:pPr>
              <w:ind w:right="-1"/>
              <w:jc w:val="both"/>
              <w:rPr>
                <w:lang w:val="kk-KZ"/>
              </w:rPr>
            </w:pPr>
            <w:r w:rsidRPr="00F000BE">
              <w:rPr>
                <w:lang w:val="kk-KZ"/>
              </w:rPr>
              <w:t>Желтоқсан даңғылы 185/1 мекенжайындағы жұмыстар құрамы:</w:t>
            </w:r>
          </w:p>
          <w:p w14:paraId="2F1D4C66" w14:textId="4B1991B5" w:rsidR="00F000BE" w:rsidRPr="00F000BE" w:rsidRDefault="00F000BE" w:rsidP="00252ECD">
            <w:pPr>
              <w:pStyle w:val="a6"/>
              <w:numPr>
                <w:ilvl w:val="0"/>
                <w:numId w:val="28"/>
              </w:numPr>
              <w:ind w:right="-1"/>
              <w:jc w:val="both"/>
              <w:rPr>
                <w:rFonts w:ascii="Times New Roman" w:hAnsi="Times New Roman"/>
                <w:sz w:val="24"/>
                <w:szCs w:val="24"/>
                <w:lang w:val="kk-KZ"/>
              </w:rPr>
            </w:pPr>
            <w:r w:rsidRPr="00F000BE">
              <w:rPr>
                <w:rFonts w:ascii="Times New Roman" w:hAnsi="Times New Roman"/>
                <w:sz w:val="24"/>
                <w:szCs w:val="24"/>
                <w:lang w:val="kk-KZ"/>
              </w:rPr>
              <w:t xml:space="preserve">терминалдар </w:t>
            </w:r>
            <w:r w:rsidR="00252ECD">
              <w:rPr>
                <w:rFonts w:ascii="Times New Roman" w:hAnsi="Times New Roman"/>
                <w:sz w:val="24"/>
                <w:szCs w:val="24"/>
                <w:lang w:val="kk-KZ"/>
              </w:rPr>
              <w:t xml:space="preserve">- </w:t>
            </w:r>
            <w:r w:rsidRPr="00F000BE">
              <w:rPr>
                <w:rFonts w:ascii="Times New Roman" w:hAnsi="Times New Roman"/>
                <w:sz w:val="24"/>
                <w:szCs w:val="24"/>
                <w:lang w:val="kk-KZ"/>
              </w:rPr>
              <w:t>6 дана.;</w:t>
            </w:r>
          </w:p>
          <w:p w14:paraId="1208AF29" w14:textId="1AF1840D" w:rsidR="00F000BE" w:rsidRPr="00F000BE" w:rsidRDefault="00252ECD" w:rsidP="00914519">
            <w:pPr>
              <w:pStyle w:val="a6"/>
              <w:spacing w:after="0"/>
              <w:ind w:left="64" w:right="-1" w:firstLine="567"/>
              <w:jc w:val="both"/>
              <w:rPr>
                <w:rFonts w:ascii="Times New Roman" w:hAnsi="Times New Roman"/>
                <w:sz w:val="24"/>
                <w:szCs w:val="24"/>
                <w:lang w:val="kk-KZ"/>
              </w:rPr>
            </w:pPr>
            <w:r>
              <w:rPr>
                <w:rFonts w:ascii="Times New Roman" w:hAnsi="Times New Roman"/>
                <w:sz w:val="24"/>
                <w:szCs w:val="24"/>
                <w:lang w:val="kk-KZ"/>
              </w:rPr>
              <w:t xml:space="preserve">-  </w:t>
            </w:r>
            <w:r w:rsidR="00F000BE" w:rsidRPr="00F000BE">
              <w:rPr>
                <w:rFonts w:ascii="Times New Roman" w:hAnsi="Times New Roman"/>
                <w:sz w:val="24"/>
                <w:szCs w:val="24"/>
                <w:lang w:val="kk-KZ"/>
              </w:rPr>
              <w:t>электромагниттік құлып, жақындатқыш, магниттік байланыс датчигі-3 д</w:t>
            </w:r>
            <w:r w:rsidR="00914519">
              <w:rPr>
                <w:rFonts w:ascii="Times New Roman" w:hAnsi="Times New Roman"/>
                <w:sz w:val="24"/>
                <w:szCs w:val="24"/>
                <w:lang w:val="kk-KZ"/>
              </w:rPr>
              <w:t>ана.</w:t>
            </w:r>
          </w:p>
          <w:p w14:paraId="72348405" w14:textId="77777777" w:rsidR="00F000BE" w:rsidRPr="00F000BE" w:rsidRDefault="00F000BE" w:rsidP="00914519">
            <w:pPr>
              <w:ind w:right="-1"/>
              <w:jc w:val="both"/>
              <w:rPr>
                <w:lang w:val="kk-KZ"/>
              </w:rPr>
            </w:pPr>
            <w:r w:rsidRPr="00F000BE">
              <w:rPr>
                <w:lang w:val="kk-KZ"/>
              </w:rPr>
              <w:t>Ж. Омарова көшесі, 35 мекенжайындағы жұмыстар құрамы:</w:t>
            </w:r>
          </w:p>
          <w:p w14:paraId="63B9A2A2" w14:textId="656DED1C" w:rsidR="00F000BE" w:rsidRPr="00F000BE" w:rsidRDefault="00F000BE" w:rsidP="00F000BE">
            <w:pPr>
              <w:pStyle w:val="a6"/>
              <w:ind w:left="64" w:right="-1" w:firstLine="567"/>
              <w:jc w:val="both"/>
              <w:rPr>
                <w:rFonts w:ascii="Times New Roman" w:hAnsi="Times New Roman"/>
                <w:sz w:val="24"/>
                <w:szCs w:val="24"/>
                <w:lang w:val="kk-KZ"/>
              </w:rPr>
            </w:pPr>
            <w:r w:rsidRPr="00F000BE">
              <w:rPr>
                <w:rFonts w:ascii="Times New Roman" w:hAnsi="Times New Roman"/>
                <w:sz w:val="24"/>
                <w:szCs w:val="24"/>
                <w:lang w:val="kk-KZ"/>
              </w:rPr>
              <w:t>Турникетті орнату-1 дана;</w:t>
            </w:r>
            <w:r w:rsidR="00252ECD">
              <w:rPr>
                <w:rFonts w:ascii="Times New Roman" w:hAnsi="Times New Roman"/>
                <w:sz w:val="24"/>
                <w:szCs w:val="24"/>
                <w:lang w:val="kk-KZ"/>
              </w:rPr>
              <w:t xml:space="preserve"> </w:t>
            </w:r>
            <w:r w:rsidRPr="00F000BE">
              <w:rPr>
                <w:rFonts w:ascii="Times New Roman" w:hAnsi="Times New Roman"/>
                <w:sz w:val="24"/>
                <w:szCs w:val="24"/>
                <w:lang w:val="kk-KZ"/>
              </w:rPr>
              <w:t xml:space="preserve"> </w:t>
            </w:r>
          </w:p>
          <w:p w14:paraId="63A11391" w14:textId="346F2E9C" w:rsidR="00F000BE" w:rsidRPr="00F000BE" w:rsidRDefault="00F000BE" w:rsidP="00F000BE">
            <w:pPr>
              <w:pStyle w:val="a6"/>
              <w:ind w:left="64" w:right="-1" w:firstLine="567"/>
              <w:jc w:val="both"/>
              <w:rPr>
                <w:rFonts w:ascii="Times New Roman" w:hAnsi="Times New Roman"/>
                <w:sz w:val="24"/>
                <w:szCs w:val="24"/>
                <w:lang w:val="kk-KZ"/>
              </w:rPr>
            </w:pPr>
            <w:r w:rsidRPr="00F000BE">
              <w:rPr>
                <w:rFonts w:ascii="Times New Roman" w:hAnsi="Times New Roman"/>
                <w:sz w:val="24"/>
                <w:szCs w:val="24"/>
                <w:lang w:val="kk-KZ"/>
              </w:rPr>
              <w:t>- терминалдар</w:t>
            </w:r>
            <w:r w:rsidR="00252ECD">
              <w:rPr>
                <w:rFonts w:ascii="Times New Roman" w:hAnsi="Times New Roman"/>
                <w:sz w:val="24"/>
                <w:szCs w:val="24"/>
                <w:lang w:val="kk-KZ"/>
              </w:rPr>
              <w:t xml:space="preserve"> </w:t>
            </w:r>
            <w:r w:rsidR="00252ECD" w:rsidRPr="00F000BE">
              <w:rPr>
                <w:rFonts w:ascii="Times New Roman" w:hAnsi="Times New Roman"/>
                <w:sz w:val="24"/>
                <w:szCs w:val="24"/>
                <w:lang w:val="kk-KZ"/>
              </w:rPr>
              <w:t xml:space="preserve">орнату </w:t>
            </w:r>
            <w:r w:rsidRPr="00F000BE">
              <w:rPr>
                <w:rFonts w:ascii="Times New Roman" w:hAnsi="Times New Roman"/>
                <w:sz w:val="24"/>
                <w:szCs w:val="24"/>
                <w:lang w:val="kk-KZ"/>
              </w:rPr>
              <w:t>-2 дана;</w:t>
            </w:r>
          </w:p>
          <w:p w14:paraId="35787F0A" w14:textId="0FB1D619" w:rsidR="00F000BE" w:rsidRPr="00F000BE" w:rsidRDefault="00F000BE" w:rsidP="00F000BE">
            <w:pPr>
              <w:pStyle w:val="a6"/>
              <w:ind w:left="64" w:right="-1" w:firstLine="567"/>
              <w:jc w:val="both"/>
              <w:rPr>
                <w:rFonts w:ascii="Times New Roman" w:hAnsi="Times New Roman"/>
                <w:sz w:val="24"/>
                <w:szCs w:val="24"/>
                <w:lang w:val="kk-KZ"/>
              </w:rPr>
            </w:pPr>
            <w:r w:rsidRPr="00F000BE">
              <w:rPr>
                <w:rFonts w:ascii="Times New Roman" w:hAnsi="Times New Roman"/>
                <w:sz w:val="24"/>
                <w:szCs w:val="24"/>
                <w:lang w:val="kk-KZ"/>
              </w:rPr>
              <w:t>- қоршау, қақпа</w:t>
            </w:r>
            <w:r w:rsidR="00252ECD">
              <w:rPr>
                <w:rFonts w:ascii="Times New Roman" w:hAnsi="Times New Roman"/>
                <w:sz w:val="24"/>
                <w:szCs w:val="24"/>
                <w:lang w:val="kk-KZ"/>
              </w:rPr>
              <w:t xml:space="preserve"> </w:t>
            </w:r>
            <w:r w:rsidR="00252ECD" w:rsidRPr="00F000BE">
              <w:rPr>
                <w:rFonts w:ascii="Times New Roman" w:hAnsi="Times New Roman"/>
                <w:sz w:val="24"/>
                <w:szCs w:val="24"/>
                <w:lang w:val="kk-KZ"/>
              </w:rPr>
              <w:t>орнату</w:t>
            </w:r>
            <w:r w:rsidRPr="00F000BE">
              <w:rPr>
                <w:rFonts w:ascii="Times New Roman" w:hAnsi="Times New Roman"/>
                <w:sz w:val="24"/>
                <w:szCs w:val="24"/>
                <w:lang w:val="kk-KZ"/>
              </w:rPr>
              <w:t xml:space="preserve"> – 1 дана; </w:t>
            </w:r>
          </w:p>
          <w:p w14:paraId="6AAE628B" w14:textId="7C92C6F4" w:rsidR="00F000BE" w:rsidRPr="00F000BE" w:rsidRDefault="00F000BE" w:rsidP="00F000BE">
            <w:pPr>
              <w:pStyle w:val="a6"/>
              <w:ind w:left="64" w:right="-1" w:firstLine="567"/>
              <w:jc w:val="both"/>
              <w:rPr>
                <w:rFonts w:ascii="Times New Roman" w:hAnsi="Times New Roman"/>
                <w:sz w:val="24"/>
                <w:szCs w:val="24"/>
                <w:lang w:val="kk-KZ"/>
              </w:rPr>
            </w:pPr>
            <w:r w:rsidRPr="00F000BE">
              <w:rPr>
                <w:rFonts w:ascii="Times New Roman" w:hAnsi="Times New Roman"/>
                <w:sz w:val="24"/>
                <w:szCs w:val="24"/>
                <w:lang w:val="kk-KZ"/>
              </w:rPr>
              <w:t>- күзет дабылы</w:t>
            </w:r>
            <w:r w:rsidR="00252ECD">
              <w:rPr>
                <w:rFonts w:ascii="Times New Roman" w:hAnsi="Times New Roman"/>
                <w:sz w:val="24"/>
                <w:szCs w:val="24"/>
                <w:lang w:val="kk-KZ"/>
              </w:rPr>
              <w:t xml:space="preserve">н </w:t>
            </w:r>
            <w:r w:rsidR="00252ECD" w:rsidRPr="00F000BE">
              <w:rPr>
                <w:rFonts w:ascii="Times New Roman" w:hAnsi="Times New Roman"/>
                <w:sz w:val="24"/>
                <w:szCs w:val="24"/>
                <w:lang w:val="kk-KZ"/>
              </w:rPr>
              <w:t xml:space="preserve">орнату </w:t>
            </w:r>
            <w:r w:rsidRPr="00F000BE">
              <w:rPr>
                <w:rFonts w:ascii="Times New Roman" w:hAnsi="Times New Roman"/>
                <w:sz w:val="24"/>
                <w:szCs w:val="24"/>
                <w:lang w:val="kk-KZ"/>
              </w:rPr>
              <w:t>-1 жинақ;</w:t>
            </w:r>
          </w:p>
          <w:p w14:paraId="3F076C60" w14:textId="48ECF37D" w:rsidR="00F000BE" w:rsidRPr="00F000BE" w:rsidRDefault="00F000BE" w:rsidP="00F000BE">
            <w:pPr>
              <w:pStyle w:val="a6"/>
              <w:ind w:left="64" w:right="-1" w:firstLine="567"/>
              <w:jc w:val="both"/>
              <w:rPr>
                <w:rFonts w:ascii="Times New Roman" w:hAnsi="Times New Roman"/>
                <w:sz w:val="24"/>
                <w:szCs w:val="24"/>
                <w:lang w:val="kk-KZ"/>
              </w:rPr>
            </w:pPr>
            <w:r w:rsidRPr="00F000BE">
              <w:rPr>
                <w:rFonts w:ascii="Times New Roman" w:hAnsi="Times New Roman"/>
                <w:sz w:val="24"/>
                <w:szCs w:val="24"/>
                <w:lang w:val="kk-KZ"/>
              </w:rPr>
              <w:t>– бейнебақылау камералары</w:t>
            </w:r>
            <w:r w:rsidR="00252ECD">
              <w:rPr>
                <w:rFonts w:ascii="Times New Roman" w:hAnsi="Times New Roman"/>
                <w:sz w:val="24"/>
                <w:szCs w:val="24"/>
                <w:lang w:val="kk-KZ"/>
              </w:rPr>
              <w:t xml:space="preserve">н </w:t>
            </w:r>
            <w:r w:rsidR="00252ECD" w:rsidRPr="00F000BE">
              <w:rPr>
                <w:rFonts w:ascii="Times New Roman" w:hAnsi="Times New Roman"/>
                <w:sz w:val="24"/>
                <w:szCs w:val="24"/>
                <w:lang w:val="kk-KZ"/>
              </w:rPr>
              <w:t xml:space="preserve">орнату </w:t>
            </w:r>
            <w:r w:rsidRPr="00F000BE">
              <w:rPr>
                <w:rFonts w:ascii="Times New Roman" w:hAnsi="Times New Roman"/>
                <w:sz w:val="24"/>
                <w:szCs w:val="24"/>
                <w:lang w:val="kk-KZ"/>
              </w:rPr>
              <w:t>-5 дана, бейне</w:t>
            </w:r>
            <w:r w:rsidR="004E43ED">
              <w:rPr>
                <w:rFonts w:ascii="Times New Roman" w:hAnsi="Times New Roman"/>
                <w:sz w:val="24"/>
                <w:szCs w:val="24"/>
                <w:lang w:val="kk-KZ"/>
              </w:rPr>
              <w:t xml:space="preserve"> жазу құрылғысы </w:t>
            </w:r>
            <w:r w:rsidRPr="00F000BE">
              <w:rPr>
                <w:rFonts w:ascii="Times New Roman" w:hAnsi="Times New Roman"/>
                <w:sz w:val="24"/>
                <w:szCs w:val="24"/>
                <w:lang w:val="kk-KZ"/>
              </w:rPr>
              <w:t>-1 дана;</w:t>
            </w:r>
          </w:p>
          <w:p w14:paraId="7F59690C" w14:textId="774AD2F6" w:rsidR="00F000BE" w:rsidRDefault="00F000BE" w:rsidP="00F000BE">
            <w:pPr>
              <w:pStyle w:val="a6"/>
              <w:spacing w:after="0" w:line="240" w:lineRule="auto"/>
              <w:ind w:left="64" w:right="-1" w:firstLine="567"/>
              <w:jc w:val="both"/>
              <w:rPr>
                <w:rFonts w:ascii="Times New Roman" w:hAnsi="Times New Roman"/>
                <w:sz w:val="24"/>
                <w:szCs w:val="24"/>
                <w:lang w:val="kk-KZ"/>
              </w:rPr>
            </w:pPr>
            <w:r w:rsidRPr="00F000BE">
              <w:rPr>
                <w:rFonts w:ascii="Times New Roman" w:hAnsi="Times New Roman"/>
                <w:sz w:val="24"/>
                <w:szCs w:val="24"/>
                <w:lang w:val="kk-KZ"/>
              </w:rPr>
              <w:lastRenderedPageBreak/>
              <w:t>- электромагниттік құлып, жақындатқыш, магниттік байланыс датчигі</w:t>
            </w:r>
            <w:r w:rsidR="00252ECD">
              <w:rPr>
                <w:rFonts w:ascii="Times New Roman" w:hAnsi="Times New Roman"/>
                <w:sz w:val="24"/>
                <w:szCs w:val="24"/>
                <w:lang w:val="kk-KZ"/>
              </w:rPr>
              <w:t xml:space="preserve">н </w:t>
            </w:r>
            <w:r w:rsidR="00252ECD" w:rsidRPr="00F000BE">
              <w:rPr>
                <w:rFonts w:ascii="Times New Roman" w:hAnsi="Times New Roman"/>
                <w:sz w:val="24"/>
                <w:szCs w:val="24"/>
                <w:lang w:val="kk-KZ"/>
              </w:rPr>
              <w:t xml:space="preserve">орнату </w:t>
            </w:r>
            <w:r w:rsidRPr="00F000BE">
              <w:rPr>
                <w:rFonts w:ascii="Times New Roman" w:hAnsi="Times New Roman"/>
                <w:sz w:val="24"/>
                <w:szCs w:val="24"/>
                <w:lang w:val="kk-KZ"/>
              </w:rPr>
              <w:t>-1 дана.</w:t>
            </w:r>
          </w:p>
          <w:p w14:paraId="2D878B1C" w14:textId="00268ECF" w:rsidR="006E778C" w:rsidRPr="00BC0724" w:rsidRDefault="006E778C" w:rsidP="00FE11D4">
            <w:pPr>
              <w:pStyle w:val="a6"/>
              <w:spacing w:after="0" w:line="240" w:lineRule="auto"/>
              <w:ind w:left="64" w:right="-1" w:firstLine="567"/>
              <w:jc w:val="both"/>
              <w:rPr>
                <w:rFonts w:ascii="Times New Roman" w:hAnsi="Times New Roman"/>
                <w:sz w:val="24"/>
                <w:szCs w:val="24"/>
                <w:lang w:val="kk-KZ"/>
              </w:rPr>
            </w:pPr>
            <w:r w:rsidRPr="00BC0724">
              <w:rPr>
                <w:rFonts w:ascii="Times New Roman" w:hAnsi="Times New Roman"/>
                <w:sz w:val="24"/>
                <w:szCs w:val="24"/>
                <w:lang w:val="kk-KZ"/>
              </w:rPr>
              <w:t>Қолжетімділікті бақылау және басқару жүйесін</w:t>
            </w:r>
            <w:r w:rsidR="00757A73">
              <w:rPr>
                <w:rFonts w:ascii="Times New Roman" w:hAnsi="Times New Roman"/>
                <w:sz w:val="24"/>
                <w:szCs w:val="24"/>
                <w:lang w:val="kk-KZ"/>
              </w:rPr>
              <w:t xml:space="preserve">, </w:t>
            </w:r>
            <w:r w:rsidR="00757A73" w:rsidRPr="00757A73">
              <w:rPr>
                <w:rFonts w:ascii="Times New Roman" w:hAnsi="Times New Roman"/>
                <w:sz w:val="24"/>
                <w:szCs w:val="24"/>
                <w:lang w:val="kk-KZ"/>
              </w:rPr>
              <w:t xml:space="preserve">бейнебақылау жүйесін және </w:t>
            </w:r>
            <w:r w:rsidR="00757A73">
              <w:rPr>
                <w:rFonts w:ascii="Times New Roman" w:hAnsi="Times New Roman"/>
                <w:sz w:val="24"/>
                <w:szCs w:val="24"/>
                <w:lang w:val="kk-KZ"/>
              </w:rPr>
              <w:t>к</w:t>
            </w:r>
            <w:r w:rsidR="00757A73" w:rsidRPr="00757A73">
              <w:rPr>
                <w:rFonts w:ascii="Times New Roman" w:hAnsi="Times New Roman"/>
                <w:sz w:val="24"/>
                <w:szCs w:val="24"/>
                <w:lang w:val="kk-KZ"/>
              </w:rPr>
              <w:t>үзет дабылын</w:t>
            </w:r>
            <w:r w:rsidRPr="00BC0724">
              <w:rPr>
                <w:rFonts w:ascii="Times New Roman" w:hAnsi="Times New Roman"/>
                <w:sz w:val="24"/>
                <w:szCs w:val="24"/>
                <w:lang w:val="kk-KZ"/>
              </w:rPr>
              <w:t xml:space="preserve"> орнату оны тестілеумен және барлық ішкі жүйелердің жұмысын тексерумен аяқталады.</w:t>
            </w:r>
          </w:p>
          <w:p w14:paraId="43F07FEC" w14:textId="77777777" w:rsidR="006E778C" w:rsidRPr="00BC0724" w:rsidRDefault="006E778C" w:rsidP="00FE11D4">
            <w:pPr>
              <w:pStyle w:val="a6"/>
              <w:spacing w:after="0" w:line="240" w:lineRule="auto"/>
              <w:ind w:left="0" w:right="-1" w:firstLine="631"/>
              <w:jc w:val="both"/>
              <w:rPr>
                <w:rFonts w:ascii="Times New Roman" w:hAnsi="Times New Roman"/>
                <w:sz w:val="24"/>
                <w:szCs w:val="24"/>
                <w:lang w:val="kk-KZ"/>
              </w:rPr>
            </w:pPr>
            <w:r w:rsidRPr="00BC0724">
              <w:rPr>
                <w:rFonts w:ascii="Times New Roman" w:hAnsi="Times New Roman"/>
                <w:sz w:val="24"/>
                <w:szCs w:val="24"/>
                <w:lang w:val="kk-KZ"/>
              </w:rPr>
              <w:t>Барлық іске қосу-баптау жұмыстары аяқталғаннан кейін Жеткізуші Тапсырыс берушінің өкілімен бірге қол қою үшін пайдалануға енгізу актісін жасауы тиіс.</w:t>
            </w:r>
          </w:p>
          <w:p w14:paraId="7C6856E6" w14:textId="77777777" w:rsidR="006E778C" w:rsidRPr="00BC0724" w:rsidRDefault="006E778C" w:rsidP="00FE11D4">
            <w:pPr>
              <w:pStyle w:val="a6"/>
              <w:spacing w:after="0" w:line="240" w:lineRule="auto"/>
              <w:ind w:left="0" w:right="-1" w:firstLine="489"/>
              <w:jc w:val="both"/>
              <w:rPr>
                <w:rFonts w:ascii="Times New Roman" w:hAnsi="Times New Roman"/>
                <w:sz w:val="24"/>
                <w:szCs w:val="24"/>
                <w:lang w:val="kk-KZ"/>
              </w:rPr>
            </w:pPr>
            <w:r w:rsidRPr="00BC0724">
              <w:rPr>
                <w:rFonts w:ascii="Times New Roman" w:hAnsi="Times New Roman"/>
                <w:bCs/>
                <w:sz w:val="24"/>
                <w:szCs w:val="24"/>
                <w:lang w:val="kk-KZ"/>
              </w:rPr>
              <w:t>Жеткізуші Тапсырыс берушінің қызметкерлеріне қолжетімділікті басқару жүйесінің жұмысы мен конфигурациясына қатысты мәселелер бойынша кеңес береді және оқытады</w:t>
            </w:r>
          </w:p>
          <w:p w14:paraId="49DAB169" w14:textId="77777777" w:rsidR="006E778C" w:rsidRPr="00BC0724" w:rsidRDefault="006E778C" w:rsidP="00FE11D4">
            <w:pPr>
              <w:rPr>
                <w:lang w:val="kk-KZ"/>
              </w:rPr>
            </w:pPr>
          </w:p>
        </w:tc>
      </w:tr>
      <w:tr w:rsidR="006E778C" w:rsidRPr="004C5573" w14:paraId="371F44E2" w14:textId="77777777" w:rsidTr="00FE11D4">
        <w:trPr>
          <w:trHeight w:val="1665"/>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8A5E68" w14:textId="77777777" w:rsidR="006E778C" w:rsidRPr="00BC0724" w:rsidRDefault="006E778C" w:rsidP="00FE11D4">
            <w:pPr>
              <w:textAlignment w:val="baseline"/>
              <w:rPr>
                <w:lang w:val="kk-KZ"/>
              </w:rPr>
            </w:pPr>
            <w:r w:rsidRPr="00BC0724">
              <w:rPr>
                <w:lang w:val="kk-KZ"/>
              </w:rPr>
              <w:lastRenderedPageBreak/>
              <w:t>Ілеспе қызметтер (қажет болған жағдайда көрсетіледі) (тауарларды монтаждау, баптау, оқыту, тексеру және сынау)</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3B549685" w14:textId="77777777" w:rsidR="006E778C" w:rsidRPr="00BC0724" w:rsidRDefault="006E778C" w:rsidP="00FE11D4">
            <w:pPr>
              <w:ind w:right="-1"/>
              <w:jc w:val="both"/>
              <w:rPr>
                <w:lang w:val="kk-KZ"/>
              </w:rPr>
            </w:pPr>
          </w:p>
        </w:tc>
      </w:tr>
      <w:tr w:rsidR="006E778C" w:rsidRPr="004C5573" w14:paraId="537F86EF" w14:textId="77777777" w:rsidTr="00FE11D4">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A26067" w14:textId="77777777" w:rsidR="006E778C" w:rsidRPr="00BC0724" w:rsidRDefault="006E778C" w:rsidP="00FE11D4">
            <w:pPr>
              <w:textAlignment w:val="baseline"/>
              <w:rPr>
                <w:lang w:val="kk-KZ"/>
              </w:rPr>
            </w:pPr>
            <w:r w:rsidRPr="00BC0724">
              <w:rPr>
                <w:lang w:val="kk-KZ"/>
              </w:rPr>
              <w:t>Әлеуетті жеткізуші жеңімпаз деп анықталған және онымен мемлекеттік сатып алу туралы шарт жасалған жағдайда оған қойылатын шарттар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01592225" w14:textId="77777777" w:rsidR="006E778C" w:rsidRPr="00BC0724" w:rsidRDefault="006E778C" w:rsidP="00FE11D4">
            <w:pPr>
              <w:ind w:firstLine="709"/>
              <w:jc w:val="both"/>
              <w:rPr>
                <w:color w:val="auto"/>
                <w:lang w:val="kk-KZ"/>
              </w:rPr>
            </w:pPr>
          </w:p>
        </w:tc>
      </w:tr>
    </w:tbl>
    <w:p w14:paraId="5E686015" w14:textId="77777777" w:rsidR="006E778C" w:rsidRPr="00BC0724" w:rsidRDefault="006E778C" w:rsidP="006E778C">
      <w:pPr>
        <w:rPr>
          <w:lang w:val="kk-KZ"/>
        </w:rPr>
      </w:pPr>
      <w:r w:rsidRPr="00BC0724">
        <w:rPr>
          <w:lang w:val="kk-KZ"/>
        </w:rPr>
        <w:t>   </w:t>
      </w:r>
    </w:p>
    <w:p w14:paraId="653AE217" w14:textId="77777777" w:rsidR="006E778C" w:rsidRPr="00BC0724" w:rsidRDefault="006E778C" w:rsidP="006E778C">
      <w:pPr>
        <w:rPr>
          <w:lang w:val="kk-KZ"/>
        </w:rPr>
      </w:pPr>
      <w:r w:rsidRPr="00BC0724">
        <w:rPr>
          <w:lang w:val="kk-KZ"/>
        </w:rPr>
        <w:t xml:space="preserve"> * мәліметтер мемлекеттік сатып алу жоспарынан алынады (автоматты түрде көрсетіледі).</w:t>
      </w:r>
    </w:p>
    <w:p w14:paraId="1F006BBE" w14:textId="77777777" w:rsidR="006E778C" w:rsidRPr="00BC0724" w:rsidRDefault="006E778C" w:rsidP="006E778C">
      <w:pPr>
        <w:rPr>
          <w:lang w:val="kk-KZ"/>
        </w:rPr>
      </w:pPr>
      <w:r w:rsidRPr="00BC0724">
        <w:rPr>
          <w:lang w:val="kk-KZ"/>
        </w:rPr>
        <w:t>      Ескерту.</w:t>
      </w:r>
    </w:p>
    <w:p w14:paraId="6E321443" w14:textId="77777777" w:rsidR="006E778C" w:rsidRPr="00BC0724" w:rsidRDefault="006E778C" w:rsidP="006E778C">
      <w:pPr>
        <w:rPr>
          <w:lang w:val="kk-KZ"/>
        </w:rPr>
      </w:pPr>
      <w:r w:rsidRPr="00BC0724">
        <w:rPr>
          <w:lang w:val="kk-KZ"/>
        </w:rPr>
        <w:t>      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14:paraId="1240500B" w14:textId="77777777" w:rsidR="006E778C" w:rsidRPr="00BC0724" w:rsidRDefault="006E778C" w:rsidP="006E778C">
      <w:pPr>
        <w:rPr>
          <w:lang w:val="kk-KZ"/>
        </w:rPr>
      </w:pPr>
      <w:r w:rsidRPr="00BC0724">
        <w:rPr>
          <w:lang w:val="kk-KZ"/>
        </w:rPr>
        <w:t>      2. Осы техникалық ерекшелікте әлеуетті жеткізушіге қойылатын біліктілік талаптарын белгілеуге жол берілмейді.</w:t>
      </w:r>
    </w:p>
    <w:p w14:paraId="484B79A8" w14:textId="77777777" w:rsidR="006E778C" w:rsidRPr="00BC0724" w:rsidRDefault="006E778C" w:rsidP="006E778C">
      <w:pPr>
        <w:rPr>
          <w:lang w:val="kk-KZ"/>
        </w:rPr>
      </w:pPr>
      <w:r w:rsidRPr="00BC0724">
        <w:rPr>
          <w:lang w:val="kk-KZ"/>
        </w:rPr>
        <w:t>      3. Өзге құжаттарда техникалық ерекшеліктің талаптарын белгілеуге жол берілмейді.</w:t>
      </w:r>
    </w:p>
    <w:p w14:paraId="1286FCB3" w14:textId="77777777" w:rsidR="006E778C" w:rsidRPr="00BC0724" w:rsidRDefault="006E778C" w:rsidP="006E778C">
      <w:pPr>
        <w:rPr>
          <w:lang w:val="kk-KZ"/>
        </w:rPr>
      </w:pPr>
    </w:p>
    <w:p w14:paraId="7040B1C1" w14:textId="77777777" w:rsidR="006E778C" w:rsidRPr="006E778C" w:rsidRDefault="006E778C" w:rsidP="00FF259F">
      <w:pPr>
        <w:pStyle w:val="pj"/>
        <w:rPr>
          <w:lang w:val="kk-KZ"/>
        </w:rPr>
      </w:pPr>
    </w:p>
    <w:sectPr w:rsidR="006E778C" w:rsidRPr="006E778C" w:rsidSect="00E66ABA">
      <w:pgSz w:w="16838" w:h="11906" w:orient="landscape"/>
      <w:pgMar w:top="1701" w:right="1134"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HelveticaNeueLT Pro 37 ThCn">
    <w:altName w:val="Arial"/>
    <w:panose1 w:val="00000000000000000000"/>
    <w:charset w:val="00"/>
    <w:family w:val="swiss"/>
    <w:notTrueType/>
    <w:pitch w:val="default"/>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0FBA"/>
    <w:multiLevelType w:val="hybridMultilevel"/>
    <w:tmpl w:val="D8723A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A7690A"/>
    <w:multiLevelType w:val="hybridMultilevel"/>
    <w:tmpl w:val="E31EB9E8"/>
    <w:lvl w:ilvl="0" w:tplc="20000001">
      <w:start w:val="1"/>
      <w:numFmt w:val="bullet"/>
      <w:lvlText w:val=""/>
      <w:lvlJc w:val="left"/>
      <w:pPr>
        <w:ind w:left="1647" w:hanging="360"/>
      </w:pPr>
      <w:rPr>
        <w:rFonts w:ascii="Symbol" w:hAnsi="Symbol" w:hint="default"/>
      </w:rPr>
    </w:lvl>
    <w:lvl w:ilvl="1" w:tplc="20000003" w:tentative="1">
      <w:start w:val="1"/>
      <w:numFmt w:val="bullet"/>
      <w:lvlText w:val="o"/>
      <w:lvlJc w:val="left"/>
      <w:pPr>
        <w:ind w:left="2367" w:hanging="360"/>
      </w:pPr>
      <w:rPr>
        <w:rFonts w:ascii="Courier New" w:hAnsi="Courier New" w:cs="Courier New" w:hint="default"/>
      </w:rPr>
    </w:lvl>
    <w:lvl w:ilvl="2" w:tplc="20000005" w:tentative="1">
      <w:start w:val="1"/>
      <w:numFmt w:val="bullet"/>
      <w:lvlText w:val=""/>
      <w:lvlJc w:val="left"/>
      <w:pPr>
        <w:ind w:left="3087" w:hanging="360"/>
      </w:pPr>
      <w:rPr>
        <w:rFonts w:ascii="Wingdings" w:hAnsi="Wingdings" w:hint="default"/>
      </w:rPr>
    </w:lvl>
    <w:lvl w:ilvl="3" w:tplc="20000001" w:tentative="1">
      <w:start w:val="1"/>
      <w:numFmt w:val="bullet"/>
      <w:lvlText w:val=""/>
      <w:lvlJc w:val="left"/>
      <w:pPr>
        <w:ind w:left="3807" w:hanging="360"/>
      </w:pPr>
      <w:rPr>
        <w:rFonts w:ascii="Symbol" w:hAnsi="Symbol" w:hint="default"/>
      </w:rPr>
    </w:lvl>
    <w:lvl w:ilvl="4" w:tplc="20000003" w:tentative="1">
      <w:start w:val="1"/>
      <w:numFmt w:val="bullet"/>
      <w:lvlText w:val="o"/>
      <w:lvlJc w:val="left"/>
      <w:pPr>
        <w:ind w:left="4527" w:hanging="360"/>
      </w:pPr>
      <w:rPr>
        <w:rFonts w:ascii="Courier New" w:hAnsi="Courier New" w:cs="Courier New" w:hint="default"/>
      </w:rPr>
    </w:lvl>
    <w:lvl w:ilvl="5" w:tplc="20000005" w:tentative="1">
      <w:start w:val="1"/>
      <w:numFmt w:val="bullet"/>
      <w:lvlText w:val=""/>
      <w:lvlJc w:val="left"/>
      <w:pPr>
        <w:ind w:left="5247" w:hanging="360"/>
      </w:pPr>
      <w:rPr>
        <w:rFonts w:ascii="Wingdings" w:hAnsi="Wingdings" w:hint="default"/>
      </w:rPr>
    </w:lvl>
    <w:lvl w:ilvl="6" w:tplc="20000001" w:tentative="1">
      <w:start w:val="1"/>
      <w:numFmt w:val="bullet"/>
      <w:lvlText w:val=""/>
      <w:lvlJc w:val="left"/>
      <w:pPr>
        <w:ind w:left="5967" w:hanging="360"/>
      </w:pPr>
      <w:rPr>
        <w:rFonts w:ascii="Symbol" w:hAnsi="Symbol" w:hint="default"/>
      </w:rPr>
    </w:lvl>
    <w:lvl w:ilvl="7" w:tplc="20000003" w:tentative="1">
      <w:start w:val="1"/>
      <w:numFmt w:val="bullet"/>
      <w:lvlText w:val="o"/>
      <w:lvlJc w:val="left"/>
      <w:pPr>
        <w:ind w:left="6687" w:hanging="360"/>
      </w:pPr>
      <w:rPr>
        <w:rFonts w:ascii="Courier New" w:hAnsi="Courier New" w:cs="Courier New" w:hint="default"/>
      </w:rPr>
    </w:lvl>
    <w:lvl w:ilvl="8" w:tplc="20000005" w:tentative="1">
      <w:start w:val="1"/>
      <w:numFmt w:val="bullet"/>
      <w:lvlText w:val=""/>
      <w:lvlJc w:val="left"/>
      <w:pPr>
        <w:ind w:left="7407" w:hanging="360"/>
      </w:pPr>
      <w:rPr>
        <w:rFonts w:ascii="Wingdings" w:hAnsi="Wingdings" w:hint="default"/>
      </w:rPr>
    </w:lvl>
  </w:abstractNum>
  <w:abstractNum w:abstractNumId="2">
    <w:nsid w:val="035C1333"/>
    <w:multiLevelType w:val="hybridMultilevel"/>
    <w:tmpl w:val="92CAFAC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8AF62FD"/>
    <w:multiLevelType w:val="hybridMultilevel"/>
    <w:tmpl w:val="3BE2A462"/>
    <w:lvl w:ilvl="0" w:tplc="2000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1C531D"/>
    <w:multiLevelType w:val="hybridMultilevel"/>
    <w:tmpl w:val="4D0AD866"/>
    <w:lvl w:ilvl="0" w:tplc="4B2E88E6">
      <w:start w:val="3"/>
      <w:numFmt w:val="bullet"/>
      <w:lvlText w:val="-"/>
      <w:lvlJc w:val="left"/>
      <w:pPr>
        <w:ind w:left="991" w:hanging="360"/>
      </w:pPr>
      <w:rPr>
        <w:rFonts w:ascii="Times New Roman" w:eastAsia="Calibri" w:hAnsi="Times New Roman" w:cs="Times New Roman" w:hint="default"/>
      </w:rPr>
    </w:lvl>
    <w:lvl w:ilvl="1" w:tplc="20000003" w:tentative="1">
      <w:start w:val="1"/>
      <w:numFmt w:val="bullet"/>
      <w:lvlText w:val="o"/>
      <w:lvlJc w:val="left"/>
      <w:pPr>
        <w:ind w:left="1711" w:hanging="360"/>
      </w:pPr>
      <w:rPr>
        <w:rFonts w:ascii="Courier New" w:hAnsi="Courier New" w:cs="Courier New" w:hint="default"/>
      </w:rPr>
    </w:lvl>
    <w:lvl w:ilvl="2" w:tplc="20000005" w:tentative="1">
      <w:start w:val="1"/>
      <w:numFmt w:val="bullet"/>
      <w:lvlText w:val=""/>
      <w:lvlJc w:val="left"/>
      <w:pPr>
        <w:ind w:left="2431" w:hanging="360"/>
      </w:pPr>
      <w:rPr>
        <w:rFonts w:ascii="Wingdings" w:hAnsi="Wingdings" w:hint="default"/>
      </w:rPr>
    </w:lvl>
    <w:lvl w:ilvl="3" w:tplc="20000001" w:tentative="1">
      <w:start w:val="1"/>
      <w:numFmt w:val="bullet"/>
      <w:lvlText w:val=""/>
      <w:lvlJc w:val="left"/>
      <w:pPr>
        <w:ind w:left="3151" w:hanging="360"/>
      </w:pPr>
      <w:rPr>
        <w:rFonts w:ascii="Symbol" w:hAnsi="Symbol" w:hint="default"/>
      </w:rPr>
    </w:lvl>
    <w:lvl w:ilvl="4" w:tplc="20000003" w:tentative="1">
      <w:start w:val="1"/>
      <w:numFmt w:val="bullet"/>
      <w:lvlText w:val="o"/>
      <w:lvlJc w:val="left"/>
      <w:pPr>
        <w:ind w:left="3871" w:hanging="360"/>
      </w:pPr>
      <w:rPr>
        <w:rFonts w:ascii="Courier New" w:hAnsi="Courier New" w:cs="Courier New" w:hint="default"/>
      </w:rPr>
    </w:lvl>
    <w:lvl w:ilvl="5" w:tplc="20000005" w:tentative="1">
      <w:start w:val="1"/>
      <w:numFmt w:val="bullet"/>
      <w:lvlText w:val=""/>
      <w:lvlJc w:val="left"/>
      <w:pPr>
        <w:ind w:left="4591" w:hanging="360"/>
      </w:pPr>
      <w:rPr>
        <w:rFonts w:ascii="Wingdings" w:hAnsi="Wingdings" w:hint="default"/>
      </w:rPr>
    </w:lvl>
    <w:lvl w:ilvl="6" w:tplc="20000001" w:tentative="1">
      <w:start w:val="1"/>
      <w:numFmt w:val="bullet"/>
      <w:lvlText w:val=""/>
      <w:lvlJc w:val="left"/>
      <w:pPr>
        <w:ind w:left="5311" w:hanging="360"/>
      </w:pPr>
      <w:rPr>
        <w:rFonts w:ascii="Symbol" w:hAnsi="Symbol" w:hint="default"/>
      </w:rPr>
    </w:lvl>
    <w:lvl w:ilvl="7" w:tplc="20000003" w:tentative="1">
      <w:start w:val="1"/>
      <w:numFmt w:val="bullet"/>
      <w:lvlText w:val="o"/>
      <w:lvlJc w:val="left"/>
      <w:pPr>
        <w:ind w:left="6031" w:hanging="360"/>
      </w:pPr>
      <w:rPr>
        <w:rFonts w:ascii="Courier New" w:hAnsi="Courier New" w:cs="Courier New" w:hint="default"/>
      </w:rPr>
    </w:lvl>
    <w:lvl w:ilvl="8" w:tplc="20000005" w:tentative="1">
      <w:start w:val="1"/>
      <w:numFmt w:val="bullet"/>
      <w:lvlText w:val=""/>
      <w:lvlJc w:val="left"/>
      <w:pPr>
        <w:ind w:left="6751" w:hanging="360"/>
      </w:pPr>
      <w:rPr>
        <w:rFonts w:ascii="Wingdings" w:hAnsi="Wingdings" w:hint="default"/>
      </w:rPr>
    </w:lvl>
  </w:abstractNum>
  <w:abstractNum w:abstractNumId="5">
    <w:nsid w:val="0DA94501"/>
    <w:multiLevelType w:val="multilevel"/>
    <w:tmpl w:val="ECAC2FC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nsid w:val="0F34668A"/>
    <w:multiLevelType w:val="hybridMultilevel"/>
    <w:tmpl w:val="F85EF4B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7">
    <w:nsid w:val="194C2742"/>
    <w:multiLevelType w:val="hybridMultilevel"/>
    <w:tmpl w:val="EFE60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ED421F"/>
    <w:multiLevelType w:val="hybridMultilevel"/>
    <w:tmpl w:val="35B4BF4C"/>
    <w:lvl w:ilvl="0" w:tplc="7CCC204A">
      <w:start w:val="1"/>
      <w:numFmt w:val="decimal"/>
      <w:lvlText w:val="%1."/>
      <w:lvlJc w:val="left"/>
      <w:pPr>
        <w:ind w:left="1069" w:hanging="360"/>
      </w:pPr>
      <w:rPr>
        <w:rFonts w:hint="default"/>
        <w:b/>
        <w:sz w:val="24"/>
        <w:szCs w:val="24"/>
      </w:rPr>
    </w:lvl>
    <w:lvl w:ilvl="1" w:tplc="1CE6188C">
      <w:start w:val="1"/>
      <w:numFmt w:val="lowerLetter"/>
      <w:lvlText w:val="%2."/>
      <w:lvlJc w:val="left"/>
      <w:pPr>
        <w:ind w:left="1789" w:hanging="360"/>
      </w:pPr>
    </w:lvl>
    <w:lvl w:ilvl="2" w:tplc="27067D50">
      <w:start w:val="1"/>
      <w:numFmt w:val="lowerRoman"/>
      <w:lvlText w:val="%3."/>
      <w:lvlJc w:val="right"/>
      <w:pPr>
        <w:ind w:left="2509" w:hanging="180"/>
      </w:pPr>
    </w:lvl>
    <w:lvl w:ilvl="3" w:tplc="A0D22618">
      <w:start w:val="1"/>
      <w:numFmt w:val="decimal"/>
      <w:lvlText w:val="%4."/>
      <w:lvlJc w:val="left"/>
      <w:pPr>
        <w:ind w:left="3229" w:hanging="360"/>
      </w:pPr>
      <w:rPr>
        <w:b/>
      </w:rPr>
    </w:lvl>
    <w:lvl w:ilvl="4" w:tplc="03205168">
      <w:start w:val="1"/>
      <w:numFmt w:val="lowerLetter"/>
      <w:lvlText w:val="%5."/>
      <w:lvlJc w:val="left"/>
      <w:pPr>
        <w:ind w:left="3949" w:hanging="360"/>
      </w:pPr>
    </w:lvl>
    <w:lvl w:ilvl="5" w:tplc="70E80AC6">
      <w:start w:val="1"/>
      <w:numFmt w:val="lowerRoman"/>
      <w:lvlText w:val="%6."/>
      <w:lvlJc w:val="right"/>
      <w:pPr>
        <w:ind w:left="4669" w:hanging="180"/>
      </w:pPr>
    </w:lvl>
    <w:lvl w:ilvl="6" w:tplc="D0E46CEA">
      <w:start w:val="1"/>
      <w:numFmt w:val="decimal"/>
      <w:lvlText w:val="%7."/>
      <w:lvlJc w:val="left"/>
      <w:pPr>
        <w:ind w:left="5389" w:hanging="360"/>
      </w:pPr>
    </w:lvl>
    <w:lvl w:ilvl="7" w:tplc="EB304AF0">
      <w:start w:val="1"/>
      <w:numFmt w:val="lowerLetter"/>
      <w:lvlText w:val="%8."/>
      <w:lvlJc w:val="left"/>
      <w:pPr>
        <w:ind w:left="6109" w:hanging="360"/>
      </w:pPr>
    </w:lvl>
    <w:lvl w:ilvl="8" w:tplc="3978313C">
      <w:start w:val="1"/>
      <w:numFmt w:val="lowerRoman"/>
      <w:lvlText w:val="%9."/>
      <w:lvlJc w:val="right"/>
      <w:pPr>
        <w:ind w:left="6829" w:hanging="180"/>
      </w:pPr>
    </w:lvl>
  </w:abstractNum>
  <w:abstractNum w:abstractNumId="9">
    <w:nsid w:val="2C531610"/>
    <w:multiLevelType w:val="hybridMultilevel"/>
    <w:tmpl w:val="0D9E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68749E"/>
    <w:multiLevelType w:val="hybridMultilevel"/>
    <w:tmpl w:val="467A06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46C960D4"/>
    <w:multiLevelType w:val="hybridMultilevel"/>
    <w:tmpl w:val="FD28712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46FD1B46"/>
    <w:multiLevelType w:val="hybridMultilevel"/>
    <w:tmpl w:val="EAAA1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C2E4331"/>
    <w:multiLevelType w:val="hybridMultilevel"/>
    <w:tmpl w:val="35B4BF4C"/>
    <w:lvl w:ilvl="0" w:tplc="7CCC204A">
      <w:start w:val="1"/>
      <w:numFmt w:val="decimal"/>
      <w:lvlText w:val="%1."/>
      <w:lvlJc w:val="left"/>
      <w:pPr>
        <w:ind w:left="1069" w:hanging="360"/>
      </w:pPr>
      <w:rPr>
        <w:rFonts w:hint="default"/>
        <w:b/>
        <w:sz w:val="24"/>
        <w:szCs w:val="24"/>
      </w:rPr>
    </w:lvl>
    <w:lvl w:ilvl="1" w:tplc="1CE6188C">
      <w:start w:val="1"/>
      <w:numFmt w:val="lowerLetter"/>
      <w:lvlText w:val="%2."/>
      <w:lvlJc w:val="left"/>
      <w:pPr>
        <w:ind w:left="1789" w:hanging="360"/>
      </w:pPr>
    </w:lvl>
    <w:lvl w:ilvl="2" w:tplc="27067D50">
      <w:start w:val="1"/>
      <w:numFmt w:val="lowerRoman"/>
      <w:lvlText w:val="%3."/>
      <w:lvlJc w:val="right"/>
      <w:pPr>
        <w:ind w:left="2509" w:hanging="180"/>
      </w:pPr>
    </w:lvl>
    <w:lvl w:ilvl="3" w:tplc="A0D22618">
      <w:start w:val="1"/>
      <w:numFmt w:val="decimal"/>
      <w:lvlText w:val="%4."/>
      <w:lvlJc w:val="left"/>
      <w:pPr>
        <w:ind w:left="3229" w:hanging="360"/>
      </w:pPr>
      <w:rPr>
        <w:b/>
      </w:rPr>
    </w:lvl>
    <w:lvl w:ilvl="4" w:tplc="03205168">
      <w:start w:val="1"/>
      <w:numFmt w:val="lowerLetter"/>
      <w:lvlText w:val="%5."/>
      <w:lvlJc w:val="left"/>
      <w:pPr>
        <w:ind w:left="3949" w:hanging="360"/>
      </w:pPr>
    </w:lvl>
    <w:lvl w:ilvl="5" w:tplc="70E80AC6">
      <w:start w:val="1"/>
      <w:numFmt w:val="lowerRoman"/>
      <w:lvlText w:val="%6."/>
      <w:lvlJc w:val="right"/>
      <w:pPr>
        <w:ind w:left="4669" w:hanging="180"/>
      </w:pPr>
    </w:lvl>
    <w:lvl w:ilvl="6" w:tplc="D0E46CEA">
      <w:start w:val="1"/>
      <w:numFmt w:val="decimal"/>
      <w:lvlText w:val="%7."/>
      <w:lvlJc w:val="left"/>
      <w:pPr>
        <w:ind w:left="5389" w:hanging="360"/>
      </w:pPr>
    </w:lvl>
    <w:lvl w:ilvl="7" w:tplc="EB304AF0">
      <w:start w:val="1"/>
      <w:numFmt w:val="lowerLetter"/>
      <w:lvlText w:val="%8."/>
      <w:lvlJc w:val="left"/>
      <w:pPr>
        <w:ind w:left="6109" w:hanging="360"/>
      </w:pPr>
    </w:lvl>
    <w:lvl w:ilvl="8" w:tplc="3978313C">
      <w:start w:val="1"/>
      <w:numFmt w:val="lowerRoman"/>
      <w:lvlText w:val="%9."/>
      <w:lvlJc w:val="right"/>
      <w:pPr>
        <w:ind w:left="6829" w:hanging="180"/>
      </w:pPr>
    </w:lvl>
  </w:abstractNum>
  <w:abstractNum w:abstractNumId="14">
    <w:nsid w:val="4C6452FB"/>
    <w:multiLevelType w:val="hybridMultilevel"/>
    <w:tmpl w:val="7D86FD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nsid w:val="4CFC19F4"/>
    <w:multiLevelType w:val="hybridMultilevel"/>
    <w:tmpl w:val="F18AF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5C1AAD"/>
    <w:multiLevelType w:val="hybridMultilevel"/>
    <w:tmpl w:val="467A06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53966D78"/>
    <w:multiLevelType w:val="multilevel"/>
    <w:tmpl w:val="CDD0606A"/>
    <w:lvl w:ilvl="0">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2"/>
      <w:lvlText w:val="%1.%2."/>
      <w:lvlJc w:val="left"/>
      <w:pPr>
        <w:ind w:left="0"/>
      </w:pPr>
      <w:rPr>
        <w:rFonts w:ascii="Times New Roman" w:eastAsia="Times New Roman" w:hAnsi="Times New Roman" w:cs="Times New Roman"/>
        <w:b/>
        <w:bCs/>
        <w:i w:val="0"/>
        <w:strike w:val="0"/>
        <w:dstrike w:val="0"/>
        <w:color w:val="000000"/>
        <w:sz w:val="24"/>
        <w:szCs w:val="20"/>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539E25AD"/>
    <w:multiLevelType w:val="hybridMultilevel"/>
    <w:tmpl w:val="54FA6014"/>
    <w:lvl w:ilvl="0" w:tplc="20000001">
      <w:start w:val="1"/>
      <w:numFmt w:val="bullet"/>
      <w:lvlText w:val=""/>
      <w:lvlJc w:val="left"/>
      <w:pPr>
        <w:ind w:left="1050" w:hanging="360"/>
      </w:pPr>
      <w:rPr>
        <w:rFonts w:ascii="Symbol" w:hAnsi="Symbol" w:hint="default"/>
      </w:rPr>
    </w:lvl>
    <w:lvl w:ilvl="1" w:tplc="20000003" w:tentative="1">
      <w:start w:val="1"/>
      <w:numFmt w:val="bullet"/>
      <w:lvlText w:val="o"/>
      <w:lvlJc w:val="left"/>
      <w:pPr>
        <w:ind w:left="1770" w:hanging="360"/>
      </w:pPr>
      <w:rPr>
        <w:rFonts w:ascii="Courier New" w:hAnsi="Courier New" w:cs="Courier New" w:hint="default"/>
      </w:rPr>
    </w:lvl>
    <w:lvl w:ilvl="2" w:tplc="20000005" w:tentative="1">
      <w:start w:val="1"/>
      <w:numFmt w:val="bullet"/>
      <w:lvlText w:val=""/>
      <w:lvlJc w:val="left"/>
      <w:pPr>
        <w:ind w:left="2490" w:hanging="360"/>
      </w:pPr>
      <w:rPr>
        <w:rFonts w:ascii="Wingdings" w:hAnsi="Wingdings" w:hint="default"/>
      </w:rPr>
    </w:lvl>
    <w:lvl w:ilvl="3" w:tplc="20000001" w:tentative="1">
      <w:start w:val="1"/>
      <w:numFmt w:val="bullet"/>
      <w:lvlText w:val=""/>
      <w:lvlJc w:val="left"/>
      <w:pPr>
        <w:ind w:left="3210" w:hanging="360"/>
      </w:pPr>
      <w:rPr>
        <w:rFonts w:ascii="Symbol" w:hAnsi="Symbol" w:hint="default"/>
      </w:rPr>
    </w:lvl>
    <w:lvl w:ilvl="4" w:tplc="20000003" w:tentative="1">
      <w:start w:val="1"/>
      <w:numFmt w:val="bullet"/>
      <w:lvlText w:val="o"/>
      <w:lvlJc w:val="left"/>
      <w:pPr>
        <w:ind w:left="3930" w:hanging="360"/>
      </w:pPr>
      <w:rPr>
        <w:rFonts w:ascii="Courier New" w:hAnsi="Courier New" w:cs="Courier New" w:hint="default"/>
      </w:rPr>
    </w:lvl>
    <w:lvl w:ilvl="5" w:tplc="20000005" w:tentative="1">
      <w:start w:val="1"/>
      <w:numFmt w:val="bullet"/>
      <w:lvlText w:val=""/>
      <w:lvlJc w:val="left"/>
      <w:pPr>
        <w:ind w:left="4650" w:hanging="360"/>
      </w:pPr>
      <w:rPr>
        <w:rFonts w:ascii="Wingdings" w:hAnsi="Wingdings" w:hint="default"/>
      </w:rPr>
    </w:lvl>
    <w:lvl w:ilvl="6" w:tplc="20000001" w:tentative="1">
      <w:start w:val="1"/>
      <w:numFmt w:val="bullet"/>
      <w:lvlText w:val=""/>
      <w:lvlJc w:val="left"/>
      <w:pPr>
        <w:ind w:left="5370" w:hanging="360"/>
      </w:pPr>
      <w:rPr>
        <w:rFonts w:ascii="Symbol" w:hAnsi="Symbol" w:hint="default"/>
      </w:rPr>
    </w:lvl>
    <w:lvl w:ilvl="7" w:tplc="20000003" w:tentative="1">
      <w:start w:val="1"/>
      <w:numFmt w:val="bullet"/>
      <w:lvlText w:val="o"/>
      <w:lvlJc w:val="left"/>
      <w:pPr>
        <w:ind w:left="6090" w:hanging="360"/>
      </w:pPr>
      <w:rPr>
        <w:rFonts w:ascii="Courier New" w:hAnsi="Courier New" w:cs="Courier New" w:hint="default"/>
      </w:rPr>
    </w:lvl>
    <w:lvl w:ilvl="8" w:tplc="20000005" w:tentative="1">
      <w:start w:val="1"/>
      <w:numFmt w:val="bullet"/>
      <w:lvlText w:val=""/>
      <w:lvlJc w:val="left"/>
      <w:pPr>
        <w:ind w:left="6810" w:hanging="360"/>
      </w:pPr>
      <w:rPr>
        <w:rFonts w:ascii="Wingdings" w:hAnsi="Wingdings" w:hint="default"/>
      </w:rPr>
    </w:lvl>
  </w:abstractNum>
  <w:abstractNum w:abstractNumId="19">
    <w:nsid w:val="546203C6"/>
    <w:multiLevelType w:val="hybridMultilevel"/>
    <w:tmpl w:val="C2E2D2FE"/>
    <w:lvl w:ilvl="0" w:tplc="137247A8">
      <w:start w:val="1"/>
      <w:numFmt w:val="bullet"/>
      <w:lvlText w:val=""/>
      <w:lvlJc w:val="left"/>
      <w:pPr>
        <w:ind w:left="720" w:hanging="360"/>
      </w:pPr>
      <w:rPr>
        <w:rFonts w:ascii="Symbol" w:hAnsi="Symbol" w:hint="default"/>
        <w:color w:val="auto"/>
      </w:rPr>
    </w:lvl>
    <w:lvl w:ilvl="1" w:tplc="66D0996E">
      <w:start w:val="1"/>
      <w:numFmt w:val="bullet"/>
      <w:lvlText w:val="o"/>
      <w:lvlJc w:val="left"/>
      <w:pPr>
        <w:ind w:left="1440" w:hanging="360"/>
      </w:pPr>
      <w:rPr>
        <w:rFonts w:ascii="Courier New" w:hAnsi="Courier New" w:cs="Courier New" w:hint="default"/>
      </w:rPr>
    </w:lvl>
    <w:lvl w:ilvl="2" w:tplc="901C1BE6">
      <w:start w:val="1"/>
      <w:numFmt w:val="bullet"/>
      <w:lvlText w:val=""/>
      <w:lvlJc w:val="left"/>
      <w:pPr>
        <w:ind w:left="2160" w:hanging="360"/>
      </w:pPr>
      <w:rPr>
        <w:rFonts w:ascii="Wingdings" w:hAnsi="Wingdings" w:hint="default"/>
      </w:rPr>
    </w:lvl>
    <w:lvl w:ilvl="3" w:tplc="9E720E60">
      <w:start w:val="1"/>
      <w:numFmt w:val="bullet"/>
      <w:lvlText w:val=""/>
      <w:lvlJc w:val="left"/>
      <w:pPr>
        <w:ind w:left="2880" w:hanging="360"/>
      </w:pPr>
      <w:rPr>
        <w:rFonts w:ascii="Symbol" w:hAnsi="Symbol" w:hint="default"/>
      </w:rPr>
    </w:lvl>
    <w:lvl w:ilvl="4" w:tplc="D2F6D9F8">
      <w:start w:val="1"/>
      <w:numFmt w:val="bullet"/>
      <w:lvlText w:val="o"/>
      <w:lvlJc w:val="left"/>
      <w:pPr>
        <w:ind w:left="3600" w:hanging="360"/>
      </w:pPr>
      <w:rPr>
        <w:rFonts w:ascii="Courier New" w:hAnsi="Courier New" w:cs="Courier New" w:hint="default"/>
      </w:rPr>
    </w:lvl>
    <w:lvl w:ilvl="5" w:tplc="A8789E10">
      <w:start w:val="1"/>
      <w:numFmt w:val="bullet"/>
      <w:lvlText w:val=""/>
      <w:lvlJc w:val="left"/>
      <w:pPr>
        <w:ind w:left="4320" w:hanging="360"/>
      </w:pPr>
      <w:rPr>
        <w:rFonts w:ascii="Wingdings" w:hAnsi="Wingdings" w:hint="default"/>
      </w:rPr>
    </w:lvl>
    <w:lvl w:ilvl="6" w:tplc="353E15BA">
      <w:start w:val="1"/>
      <w:numFmt w:val="bullet"/>
      <w:lvlText w:val=""/>
      <w:lvlJc w:val="left"/>
      <w:pPr>
        <w:ind w:left="5040" w:hanging="360"/>
      </w:pPr>
      <w:rPr>
        <w:rFonts w:ascii="Symbol" w:hAnsi="Symbol" w:hint="default"/>
      </w:rPr>
    </w:lvl>
    <w:lvl w:ilvl="7" w:tplc="07BC2314">
      <w:start w:val="1"/>
      <w:numFmt w:val="bullet"/>
      <w:lvlText w:val="o"/>
      <w:lvlJc w:val="left"/>
      <w:pPr>
        <w:ind w:left="5760" w:hanging="360"/>
      </w:pPr>
      <w:rPr>
        <w:rFonts w:ascii="Courier New" w:hAnsi="Courier New" w:cs="Courier New" w:hint="default"/>
      </w:rPr>
    </w:lvl>
    <w:lvl w:ilvl="8" w:tplc="0770BEB8">
      <w:start w:val="1"/>
      <w:numFmt w:val="bullet"/>
      <w:lvlText w:val=""/>
      <w:lvlJc w:val="left"/>
      <w:pPr>
        <w:ind w:left="6480" w:hanging="360"/>
      </w:pPr>
      <w:rPr>
        <w:rFonts w:ascii="Wingdings" w:hAnsi="Wingdings" w:hint="default"/>
      </w:rPr>
    </w:lvl>
  </w:abstractNum>
  <w:abstractNum w:abstractNumId="20">
    <w:nsid w:val="58F2160F"/>
    <w:multiLevelType w:val="hybridMultilevel"/>
    <w:tmpl w:val="8CDA165A"/>
    <w:lvl w:ilvl="0" w:tplc="20000001">
      <w:start w:val="1"/>
      <w:numFmt w:val="bullet"/>
      <w:lvlText w:val=""/>
      <w:lvlJc w:val="left"/>
      <w:pPr>
        <w:ind w:left="720" w:hanging="360"/>
      </w:pPr>
      <w:rPr>
        <w:rFonts w:ascii="Symbol" w:hAnsi="Symbol" w:hint="default"/>
      </w:rPr>
    </w:lvl>
    <w:lvl w:ilvl="1" w:tplc="0778E11E">
      <w:numFmt w:val="bullet"/>
      <w:lvlText w:val="•"/>
      <w:lvlJc w:val="left"/>
      <w:pPr>
        <w:ind w:left="1800" w:hanging="720"/>
      </w:pPr>
      <w:rPr>
        <w:rFonts w:ascii="Arial" w:eastAsia="Times" w:hAnsi="Arial" w:cs="Aria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nsid w:val="60C1214C"/>
    <w:multiLevelType w:val="hybridMultilevel"/>
    <w:tmpl w:val="E25465B4"/>
    <w:lvl w:ilvl="0" w:tplc="32AA12EA">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nsid w:val="61733261"/>
    <w:multiLevelType w:val="hybridMultilevel"/>
    <w:tmpl w:val="CE400BC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3">
    <w:nsid w:val="61F41593"/>
    <w:multiLevelType w:val="hybridMultilevel"/>
    <w:tmpl w:val="CFE0537A"/>
    <w:lvl w:ilvl="0" w:tplc="E3E687E6">
      <w:start w:val="1"/>
      <w:numFmt w:val="bullet"/>
      <w:lvlText w:val=""/>
      <w:lvlJc w:val="left"/>
      <w:pPr>
        <w:ind w:left="1353" w:hanging="360"/>
      </w:pPr>
      <w:rPr>
        <w:rFonts w:ascii="Symbol" w:hAnsi="Symbol" w:hint="default"/>
      </w:rPr>
    </w:lvl>
    <w:lvl w:ilvl="1" w:tplc="1FE60B44">
      <w:start w:val="1"/>
      <w:numFmt w:val="bullet"/>
      <w:lvlText w:val="o"/>
      <w:lvlJc w:val="left"/>
      <w:pPr>
        <w:ind w:left="2073" w:hanging="360"/>
      </w:pPr>
      <w:rPr>
        <w:rFonts w:ascii="Courier New" w:hAnsi="Courier New" w:cs="Courier New" w:hint="default"/>
      </w:rPr>
    </w:lvl>
    <w:lvl w:ilvl="2" w:tplc="8B18A6BA">
      <w:start w:val="1"/>
      <w:numFmt w:val="bullet"/>
      <w:lvlText w:val=""/>
      <w:lvlJc w:val="left"/>
      <w:pPr>
        <w:ind w:left="2793" w:hanging="360"/>
      </w:pPr>
      <w:rPr>
        <w:rFonts w:ascii="Wingdings" w:hAnsi="Wingdings" w:hint="default"/>
      </w:rPr>
    </w:lvl>
    <w:lvl w:ilvl="3" w:tplc="98628EE2">
      <w:start w:val="1"/>
      <w:numFmt w:val="bullet"/>
      <w:lvlText w:val=""/>
      <w:lvlJc w:val="left"/>
      <w:pPr>
        <w:ind w:left="3513" w:hanging="360"/>
      </w:pPr>
      <w:rPr>
        <w:rFonts w:ascii="Symbol" w:hAnsi="Symbol" w:hint="default"/>
      </w:rPr>
    </w:lvl>
    <w:lvl w:ilvl="4" w:tplc="E5C2E546">
      <w:start w:val="1"/>
      <w:numFmt w:val="bullet"/>
      <w:lvlText w:val="o"/>
      <w:lvlJc w:val="left"/>
      <w:pPr>
        <w:ind w:left="4233" w:hanging="360"/>
      </w:pPr>
      <w:rPr>
        <w:rFonts w:ascii="Courier New" w:hAnsi="Courier New" w:cs="Courier New" w:hint="default"/>
      </w:rPr>
    </w:lvl>
    <w:lvl w:ilvl="5" w:tplc="653E9148">
      <w:start w:val="1"/>
      <w:numFmt w:val="bullet"/>
      <w:lvlText w:val=""/>
      <w:lvlJc w:val="left"/>
      <w:pPr>
        <w:ind w:left="4953" w:hanging="360"/>
      </w:pPr>
      <w:rPr>
        <w:rFonts w:ascii="Wingdings" w:hAnsi="Wingdings" w:hint="default"/>
      </w:rPr>
    </w:lvl>
    <w:lvl w:ilvl="6" w:tplc="086EBE84">
      <w:start w:val="1"/>
      <w:numFmt w:val="bullet"/>
      <w:lvlText w:val=""/>
      <w:lvlJc w:val="left"/>
      <w:pPr>
        <w:ind w:left="5673" w:hanging="360"/>
      </w:pPr>
      <w:rPr>
        <w:rFonts w:ascii="Symbol" w:hAnsi="Symbol" w:hint="default"/>
      </w:rPr>
    </w:lvl>
    <w:lvl w:ilvl="7" w:tplc="54CA503A">
      <w:start w:val="1"/>
      <w:numFmt w:val="bullet"/>
      <w:lvlText w:val="o"/>
      <w:lvlJc w:val="left"/>
      <w:pPr>
        <w:ind w:left="6393" w:hanging="360"/>
      </w:pPr>
      <w:rPr>
        <w:rFonts w:ascii="Courier New" w:hAnsi="Courier New" w:cs="Courier New" w:hint="default"/>
      </w:rPr>
    </w:lvl>
    <w:lvl w:ilvl="8" w:tplc="2FA0777E">
      <w:start w:val="1"/>
      <w:numFmt w:val="bullet"/>
      <w:lvlText w:val=""/>
      <w:lvlJc w:val="left"/>
      <w:pPr>
        <w:ind w:left="7113" w:hanging="360"/>
      </w:pPr>
      <w:rPr>
        <w:rFonts w:ascii="Wingdings" w:hAnsi="Wingdings" w:hint="default"/>
      </w:rPr>
    </w:lvl>
  </w:abstractNum>
  <w:abstractNum w:abstractNumId="24">
    <w:nsid w:val="73607446"/>
    <w:multiLevelType w:val="hybridMultilevel"/>
    <w:tmpl w:val="E73C7C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3B11F3"/>
    <w:multiLevelType w:val="hybridMultilevel"/>
    <w:tmpl w:val="9CB8BD96"/>
    <w:lvl w:ilvl="0" w:tplc="074E943E">
      <w:start w:val="1"/>
      <w:numFmt w:val="bullet"/>
      <w:suff w:val="space"/>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7"/>
  </w:num>
  <w:num w:numId="5">
    <w:abstractNumId w:val="0"/>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
  </w:num>
  <w:num w:numId="9">
    <w:abstractNumId w:val="25"/>
  </w:num>
  <w:num w:numId="10">
    <w:abstractNumId w:val="13"/>
  </w:num>
  <w:num w:numId="11">
    <w:abstractNumId w:val="22"/>
  </w:num>
  <w:num w:numId="12">
    <w:abstractNumId w:val="20"/>
  </w:num>
  <w:num w:numId="13">
    <w:abstractNumId w:val="6"/>
  </w:num>
  <w:num w:numId="14">
    <w:abstractNumId w:val="9"/>
  </w:num>
  <w:num w:numId="15">
    <w:abstractNumId w:val="12"/>
  </w:num>
  <w:num w:numId="16">
    <w:abstractNumId w:val="24"/>
  </w:num>
  <w:num w:numId="17">
    <w:abstractNumId w:val="11"/>
  </w:num>
  <w:num w:numId="18">
    <w:abstractNumId w:val="5"/>
  </w:num>
  <w:num w:numId="19">
    <w:abstractNumId w:val="16"/>
  </w:num>
  <w:num w:numId="20">
    <w:abstractNumId w:val="10"/>
  </w:num>
  <w:num w:numId="21">
    <w:abstractNumId w:val="21"/>
  </w:num>
  <w:num w:numId="22">
    <w:abstractNumId w:val="2"/>
  </w:num>
  <w:num w:numId="23">
    <w:abstractNumId w:val="19"/>
  </w:num>
  <w:num w:numId="24">
    <w:abstractNumId w:val="23"/>
  </w:num>
  <w:num w:numId="25">
    <w:abstractNumId w:val="14"/>
  </w:num>
  <w:num w:numId="26">
    <w:abstractNumId w:val="1"/>
  </w:num>
  <w:num w:numId="27">
    <w:abstractNumId w:val="18"/>
  </w:num>
  <w:num w:numId="2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29FB"/>
    <w:rsid w:val="00012977"/>
    <w:rsid w:val="000146F6"/>
    <w:rsid w:val="00015CA7"/>
    <w:rsid w:val="00017F85"/>
    <w:rsid w:val="00022AD9"/>
    <w:rsid w:val="0002705A"/>
    <w:rsid w:val="0004461E"/>
    <w:rsid w:val="00045952"/>
    <w:rsid w:val="00046B8F"/>
    <w:rsid w:val="00071E0C"/>
    <w:rsid w:val="000818D2"/>
    <w:rsid w:val="00085A7C"/>
    <w:rsid w:val="00091133"/>
    <w:rsid w:val="000A48BB"/>
    <w:rsid w:val="000A6815"/>
    <w:rsid w:val="000B4DA0"/>
    <w:rsid w:val="000B591A"/>
    <w:rsid w:val="000C0D8D"/>
    <w:rsid w:val="000C510A"/>
    <w:rsid w:val="000D78DE"/>
    <w:rsid w:val="000E7C71"/>
    <w:rsid w:val="000F09F7"/>
    <w:rsid w:val="000F2D26"/>
    <w:rsid w:val="00121A90"/>
    <w:rsid w:val="0013199C"/>
    <w:rsid w:val="00151E53"/>
    <w:rsid w:val="00154CF6"/>
    <w:rsid w:val="001605CE"/>
    <w:rsid w:val="0016315C"/>
    <w:rsid w:val="001745A1"/>
    <w:rsid w:val="0018510D"/>
    <w:rsid w:val="00186058"/>
    <w:rsid w:val="001B5324"/>
    <w:rsid w:val="001F48EF"/>
    <w:rsid w:val="0021271C"/>
    <w:rsid w:val="00232696"/>
    <w:rsid w:val="00233834"/>
    <w:rsid w:val="00233F66"/>
    <w:rsid w:val="00251223"/>
    <w:rsid w:val="00251CB0"/>
    <w:rsid w:val="00252ECD"/>
    <w:rsid w:val="0025734E"/>
    <w:rsid w:val="00265EEC"/>
    <w:rsid w:val="002665AC"/>
    <w:rsid w:val="00272471"/>
    <w:rsid w:val="0029061A"/>
    <w:rsid w:val="00292B2E"/>
    <w:rsid w:val="002949E7"/>
    <w:rsid w:val="00296042"/>
    <w:rsid w:val="002A14A0"/>
    <w:rsid w:val="002B47D1"/>
    <w:rsid w:val="002C44A8"/>
    <w:rsid w:val="002F1414"/>
    <w:rsid w:val="002F1AD7"/>
    <w:rsid w:val="00310771"/>
    <w:rsid w:val="00313722"/>
    <w:rsid w:val="0032353A"/>
    <w:rsid w:val="00324F81"/>
    <w:rsid w:val="00325881"/>
    <w:rsid w:val="00344D8E"/>
    <w:rsid w:val="00374291"/>
    <w:rsid w:val="003978EA"/>
    <w:rsid w:val="003A07D9"/>
    <w:rsid w:val="003A194D"/>
    <w:rsid w:val="003A59C2"/>
    <w:rsid w:val="003D6592"/>
    <w:rsid w:val="00402E22"/>
    <w:rsid w:val="0041231B"/>
    <w:rsid w:val="004145E8"/>
    <w:rsid w:val="004152E0"/>
    <w:rsid w:val="00427FB4"/>
    <w:rsid w:val="00436C3A"/>
    <w:rsid w:val="00456B7A"/>
    <w:rsid w:val="004615A8"/>
    <w:rsid w:val="004638E9"/>
    <w:rsid w:val="004719D4"/>
    <w:rsid w:val="0047376C"/>
    <w:rsid w:val="0047398E"/>
    <w:rsid w:val="00476C0A"/>
    <w:rsid w:val="0049336F"/>
    <w:rsid w:val="004B2571"/>
    <w:rsid w:val="004C3FE8"/>
    <w:rsid w:val="004C5573"/>
    <w:rsid w:val="004D2800"/>
    <w:rsid w:val="004E43ED"/>
    <w:rsid w:val="004E44CE"/>
    <w:rsid w:val="004E7628"/>
    <w:rsid w:val="00521560"/>
    <w:rsid w:val="0052480A"/>
    <w:rsid w:val="00535E79"/>
    <w:rsid w:val="00544408"/>
    <w:rsid w:val="00544C37"/>
    <w:rsid w:val="005452A3"/>
    <w:rsid w:val="00555D9D"/>
    <w:rsid w:val="00557AAC"/>
    <w:rsid w:val="005616BE"/>
    <w:rsid w:val="00567391"/>
    <w:rsid w:val="005727A9"/>
    <w:rsid w:val="00584957"/>
    <w:rsid w:val="005946CA"/>
    <w:rsid w:val="00596562"/>
    <w:rsid w:val="00596878"/>
    <w:rsid w:val="005A37F3"/>
    <w:rsid w:val="005A4E25"/>
    <w:rsid w:val="005A54C6"/>
    <w:rsid w:val="005A6C10"/>
    <w:rsid w:val="005C77AF"/>
    <w:rsid w:val="005D43C5"/>
    <w:rsid w:val="005E0C68"/>
    <w:rsid w:val="005E1ABA"/>
    <w:rsid w:val="005E4027"/>
    <w:rsid w:val="005F54A0"/>
    <w:rsid w:val="00606AB9"/>
    <w:rsid w:val="006143EF"/>
    <w:rsid w:val="006202A8"/>
    <w:rsid w:val="00627E84"/>
    <w:rsid w:val="00634988"/>
    <w:rsid w:val="00647353"/>
    <w:rsid w:val="006647E4"/>
    <w:rsid w:val="006666A0"/>
    <w:rsid w:val="00671A4D"/>
    <w:rsid w:val="006750AA"/>
    <w:rsid w:val="00685A57"/>
    <w:rsid w:val="006907F4"/>
    <w:rsid w:val="00697ED9"/>
    <w:rsid w:val="006A7372"/>
    <w:rsid w:val="006B1BA3"/>
    <w:rsid w:val="006E6E0F"/>
    <w:rsid w:val="006E778C"/>
    <w:rsid w:val="0071382E"/>
    <w:rsid w:val="00737B35"/>
    <w:rsid w:val="00742630"/>
    <w:rsid w:val="00747A2C"/>
    <w:rsid w:val="00755956"/>
    <w:rsid w:val="00757A73"/>
    <w:rsid w:val="00764F99"/>
    <w:rsid w:val="00767A6A"/>
    <w:rsid w:val="00776C96"/>
    <w:rsid w:val="00787578"/>
    <w:rsid w:val="007A0FA7"/>
    <w:rsid w:val="007A350E"/>
    <w:rsid w:val="007A5B8F"/>
    <w:rsid w:val="007C2556"/>
    <w:rsid w:val="007C4814"/>
    <w:rsid w:val="007C78D2"/>
    <w:rsid w:val="007E276B"/>
    <w:rsid w:val="00807A06"/>
    <w:rsid w:val="00817635"/>
    <w:rsid w:val="00821E53"/>
    <w:rsid w:val="00822905"/>
    <w:rsid w:val="00830ABC"/>
    <w:rsid w:val="008359DD"/>
    <w:rsid w:val="00841AA6"/>
    <w:rsid w:val="00856484"/>
    <w:rsid w:val="008575EF"/>
    <w:rsid w:val="00860CC8"/>
    <w:rsid w:val="00883CEB"/>
    <w:rsid w:val="00886313"/>
    <w:rsid w:val="0088789E"/>
    <w:rsid w:val="00893586"/>
    <w:rsid w:val="00896EFF"/>
    <w:rsid w:val="008A0001"/>
    <w:rsid w:val="008A2ABE"/>
    <w:rsid w:val="008A7C75"/>
    <w:rsid w:val="008B3A8C"/>
    <w:rsid w:val="008D2C62"/>
    <w:rsid w:val="008D444A"/>
    <w:rsid w:val="008D725D"/>
    <w:rsid w:val="009037A4"/>
    <w:rsid w:val="00906668"/>
    <w:rsid w:val="00914519"/>
    <w:rsid w:val="009223DA"/>
    <w:rsid w:val="00924555"/>
    <w:rsid w:val="00932D8B"/>
    <w:rsid w:val="0093319B"/>
    <w:rsid w:val="00965BFB"/>
    <w:rsid w:val="00974880"/>
    <w:rsid w:val="00974E68"/>
    <w:rsid w:val="0098069A"/>
    <w:rsid w:val="0098669F"/>
    <w:rsid w:val="0099521A"/>
    <w:rsid w:val="009A503F"/>
    <w:rsid w:val="009A7AC2"/>
    <w:rsid w:val="009A7FF0"/>
    <w:rsid w:val="009C00A1"/>
    <w:rsid w:val="009E5BE6"/>
    <w:rsid w:val="009F3B93"/>
    <w:rsid w:val="00A148AF"/>
    <w:rsid w:val="00A32758"/>
    <w:rsid w:val="00A356CE"/>
    <w:rsid w:val="00A72259"/>
    <w:rsid w:val="00A73844"/>
    <w:rsid w:val="00A77F7F"/>
    <w:rsid w:val="00A810BF"/>
    <w:rsid w:val="00A923FC"/>
    <w:rsid w:val="00A92C55"/>
    <w:rsid w:val="00A94CE1"/>
    <w:rsid w:val="00A9508A"/>
    <w:rsid w:val="00AA0453"/>
    <w:rsid w:val="00AA2186"/>
    <w:rsid w:val="00AA6C08"/>
    <w:rsid w:val="00AB50BF"/>
    <w:rsid w:val="00AB60DD"/>
    <w:rsid w:val="00AB627D"/>
    <w:rsid w:val="00AD2F5D"/>
    <w:rsid w:val="00AD51F6"/>
    <w:rsid w:val="00AE1DCE"/>
    <w:rsid w:val="00AE3F12"/>
    <w:rsid w:val="00AE62A3"/>
    <w:rsid w:val="00B05E1F"/>
    <w:rsid w:val="00B314E9"/>
    <w:rsid w:val="00B37F99"/>
    <w:rsid w:val="00B637A4"/>
    <w:rsid w:val="00BA34C8"/>
    <w:rsid w:val="00BB42E6"/>
    <w:rsid w:val="00BB75FB"/>
    <w:rsid w:val="00BC0724"/>
    <w:rsid w:val="00BC2D79"/>
    <w:rsid w:val="00BC3AAC"/>
    <w:rsid w:val="00BE49EB"/>
    <w:rsid w:val="00C0603A"/>
    <w:rsid w:val="00C06183"/>
    <w:rsid w:val="00C16A5D"/>
    <w:rsid w:val="00C17A0C"/>
    <w:rsid w:val="00C20C09"/>
    <w:rsid w:val="00C37AF3"/>
    <w:rsid w:val="00C4649C"/>
    <w:rsid w:val="00C46529"/>
    <w:rsid w:val="00C621B8"/>
    <w:rsid w:val="00C83FB0"/>
    <w:rsid w:val="00C861A6"/>
    <w:rsid w:val="00C94731"/>
    <w:rsid w:val="00CA0781"/>
    <w:rsid w:val="00CA3E6C"/>
    <w:rsid w:val="00CA5689"/>
    <w:rsid w:val="00CB3D89"/>
    <w:rsid w:val="00CD2F6E"/>
    <w:rsid w:val="00CD497A"/>
    <w:rsid w:val="00CE0149"/>
    <w:rsid w:val="00D1046E"/>
    <w:rsid w:val="00D17C5E"/>
    <w:rsid w:val="00D20FE8"/>
    <w:rsid w:val="00D34671"/>
    <w:rsid w:val="00D63FE1"/>
    <w:rsid w:val="00D711E9"/>
    <w:rsid w:val="00DA12DF"/>
    <w:rsid w:val="00DA376D"/>
    <w:rsid w:val="00DA4585"/>
    <w:rsid w:val="00DA77EA"/>
    <w:rsid w:val="00DC6766"/>
    <w:rsid w:val="00DD04E8"/>
    <w:rsid w:val="00DD361B"/>
    <w:rsid w:val="00DE244D"/>
    <w:rsid w:val="00DE3BA6"/>
    <w:rsid w:val="00DE6942"/>
    <w:rsid w:val="00DE7382"/>
    <w:rsid w:val="00DF29AA"/>
    <w:rsid w:val="00DF37AD"/>
    <w:rsid w:val="00DF4F7D"/>
    <w:rsid w:val="00E209B9"/>
    <w:rsid w:val="00E22FEE"/>
    <w:rsid w:val="00E2306F"/>
    <w:rsid w:val="00E6246A"/>
    <w:rsid w:val="00E66277"/>
    <w:rsid w:val="00E6653D"/>
    <w:rsid w:val="00E66ABA"/>
    <w:rsid w:val="00E7496B"/>
    <w:rsid w:val="00E9290F"/>
    <w:rsid w:val="00EB109F"/>
    <w:rsid w:val="00EC495E"/>
    <w:rsid w:val="00ED4758"/>
    <w:rsid w:val="00EE1514"/>
    <w:rsid w:val="00EE785D"/>
    <w:rsid w:val="00EF4CC8"/>
    <w:rsid w:val="00F000BE"/>
    <w:rsid w:val="00F114BA"/>
    <w:rsid w:val="00F13C28"/>
    <w:rsid w:val="00F1587E"/>
    <w:rsid w:val="00F253E1"/>
    <w:rsid w:val="00F303B7"/>
    <w:rsid w:val="00F33F45"/>
    <w:rsid w:val="00F461C5"/>
    <w:rsid w:val="00F54496"/>
    <w:rsid w:val="00F571E3"/>
    <w:rsid w:val="00F576C1"/>
    <w:rsid w:val="00F62297"/>
    <w:rsid w:val="00F62FFC"/>
    <w:rsid w:val="00F72665"/>
    <w:rsid w:val="00F875B2"/>
    <w:rsid w:val="00F932E5"/>
    <w:rsid w:val="00F95793"/>
    <w:rsid w:val="00F972A4"/>
    <w:rsid w:val="00FA7D71"/>
    <w:rsid w:val="00FB67D3"/>
    <w:rsid w:val="00FD1E40"/>
    <w:rsid w:val="00FD6A4D"/>
    <w:rsid w:val="00FE11D4"/>
    <w:rsid w:val="00FE6AA4"/>
    <w:rsid w:val="00FF259F"/>
    <w:rsid w:val="00FF6A97"/>
    <w:rsid w:val="00FF7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90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AB9"/>
    <w:pPr>
      <w:spacing w:after="0" w:line="240" w:lineRule="auto"/>
    </w:pPr>
    <w:rPr>
      <w:rFonts w:ascii="Times New Roman" w:eastAsia="Times New Roman" w:hAnsi="Times New Roman" w:cs="Times New Roman"/>
      <w:color w:val="000000"/>
      <w:sz w:val="24"/>
      <w:szCs w:val="24"/>
      <w:lang w:eastAsia="ru-RU"/>
    </w:rPr>
  </w:style>
  <w:style w:type="paragraph" w:styleId="1">
    <w:name w:val="heading 1"/>
    <w:next w:val="a"/>
    <w:link w:val="10"/>
    <w:uiPriority w:val="9"/>
    <w:unhideWhenUsed/>
    <w:qFormat/>
    <w:rsid w:val="00F114BA"/>
    <w:pPr>
      <w:keepNext/>
      <w:keepLines/>
      <w:numPr>
        <w:numId w:val="1"/>
      </w:numPr>
      <w:spacing w:after="116" w:line="259" w:lineRule="auto"/>
      <w:ind w:left="10" w:hanging="10"/>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F114BA"/>
    <w:pPr>
      <w:keepNext/>
      <w:keepLines/>
      <w:numPr>
        <w:ilvl w:val="1"/>
        <w:numId w:val="1"/>
      </w:numPr>
      <w:spacing w:after="116" w:line="259" w:lineRule="auto"/>
      <w:outlineLvl w:val="1"/>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customStyle="1" w:styleId="10">
    <w:name w:val="Заголовок 1 Знак"/>
    <w:basedOn w:val="a0"/>
    <w:link w:val="1"/>
    <w:uiPriority w:val="9"/>
    <w:rsid w:val="00F114BA"/>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F114BA"/>
    <w:rPr>
      <w:rFonts w:ascii="Times New Roman" w:eastAsia="Times New Roman" w:hAnsi="Times New Roman" w:cs="Times New Roman"/>
      <w:b/>
      <w:color w:val="000000"/>
      <w:sz w:val="24"/>
      <w:lang w:eastAsia="ru-RU"/>
    </w:rPr>
  </w:style>
  <w:style w:type="paragraph" w:styleId="a6">
    <w:name w:val="List Paragraph"/>
    <w:aliases w:val="AC List 01,List Paragraph (numbered (a)),NUMBERED PARAGRAPH,List Paragraph 1,List_Paragraph,Multilevel para_II,Akapit z listą BS,IBL List Paragraph,List Paragraph nowy,Numbered List Paragraph,Bullet1,Numbered list,Heading1,H1-1,Table-Normal"/>
    <w:basedOn w:val="a"/>
    <w:link w:val="a7"/>
    <w:uiPriority w:val="34"/>
    <w:qFormat/>
    <w:rsid w:val="00F114BA"/>
    <w:pPr>
      <w:spacing w:after="160" w:line="259" w:lineRule="auto"/>
      <w:ind w:left="720"/>
      <w:contextualSpacing/>
    </w:pPr>
    <w:rPr>
      <w:rFonts w:ascii="Calibri" w:eastAsia="Calibri" w:hAnsi="Calibri"/>
      <w:color w:val="auto"/>
      <w:sz w:val="22"/>
      <w:szCs w:val="22"/>
      <w:lang w:eastAsia="en-US"/>
    </w:rPr>
  </w:style>
  <w:style w:type="paragraph" w:customStyle="1" w:styleId="Default">
    <w:name w:val="Default"/>
    <w:rsid w:val="00DE3BA6"/>
    <w:pPr>
      <w:autoSpaceDE w:val="0"/>
      <w:autoSpaceDN w:val="0"/>
      <w:adjustRightInd w:val="0"/>
      <w:spacing w:after="0" w:line="240" w:lineRule="auto"/>
    </w:pPr>
    <w:rPr>
      <w:rFonts w:ascii="Arial" w:hAnsi="Arial" w:cs="Arial"/>
      <w:color w:val="000000"/>
      <w:sz w:val="24"/>
      <w:szCs w:val="24"/>
    </w:rPr>
  </w:style>
  <w:style w:type="paragraph" w:styleId="a8">
    <w:name w:val="No Spacing"/>
    <w:link w:val="a9"/>
    <w:uiPriority w:val="1"/>
    <w:qFormat/>
    <w:rsid w:val="000F09F7"/>
    <w:pPr>
      <w:spacing w:after="0" w:line="240" w:lineRule="auto"/>
    </w:pPr>
    <w:rPr>
      <w:rFonts w:ascii="Calibri" w:eastAsia="Times New Roman" w:hAnsi="Calibri" w:cs="Times New Roman"/>
      <w:lang w:eastAsia="ru-RU"/>
    </w:rPr>
  </w:style>
  <w:style w:type="character" w:customStyle="1" w:styleId="a9">
    <w:name w:val="Без интервала Знак"/>
    <w:link w:val="a8"/>
    <w:uiPriority w:val="1"/>
    <w:rsid w:val="000F09F7"/>
    <w:rPr>
      <w:rFonts w:ascii="Calibri" w:eastAsia="Times New Roman" w:hAnsi="Calibri" w:cs="Times New Roman"/>
      <w:lang w:eastAsia="ru-RU"/>
    </w:rPr>
  </w:style>
  <w:style w:type="table" w:customStyle="1" w:styleId="TableNormal1">
    <w:name w:val="Table Normal1"/>
    <w:uiPriority w:val="2"/>
    <w:semiHidden/>
    <w:unhideWhenUsed/>
    <w:qFormat/>
    <w:rsid w:val="000F09F7"/>
    <w:pPr>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F09F7"/>
    <w:rPr>
      <w:rFonts w:asciiTheme="minorHAnsi" w:eastAsiaTheme="minorHAnsi" w:hAnsiTheme="minorHAnsi" w:cstheme="minorBidi"/>
      <w:color w:val="auto"/>
      <w:sz w:val="22"/>
      <w:szCs w:val="22"/>
      <w:lang w:val="en-US" w:eastAsia="en-US"/>
    </w:rPr>
  </w:style>
  <w:style w:type="paragraph" w:styleId="HTML">
    <w:name w:val="HTML Preformatted"/>
    <w:basedOn w:val="a"/>
    <w:link w:val="HTML0"/>
    <w:uiPriority w:val="99"/>
    <w:semiHidden/>
    <w:unhideWhenUsed/>
    <w:rsid w:val="004145E8"/>
    <w:rPr>
      <w:rFonts w:ascii="Consolas" w:hAnsi="Consolas"/>
      <w:sz w:val="20"/>
      <w:szCs w:val="20"/>
    </w:rPr>
  </w:style>
  <w:style w:type="character" w:customStyle="1" w:styleId="HTML0">
    <w:name w:val="Стандартный HTML Знак"/>
    <w:basedOn w:val="a0"/>
    <w:link w:val="HTML"/>
    <w:uiPriority w:val="99"/>
    <w:semiHidden/>
    <w:rsid w:val="004145E8"/>
    <w:rPr>
      <w:rFonts w:ascii="Consolas" w:eastAsia="Times New Roman" w:hAnsi="Consolas" w:cs="Times New Roman"/>
      <w:color w:val="000000"/>
      <w:sz w:val="20"/>
      <w:szCs w:val="20"/>
      <w:lang w:eastAsia="ru-RU"/>
    </w:rPr>
  </w:style>
  <w:style w:type="paragraph" w:customStyle="1" w:styleId="pj">
    <w:name w:val="pj"/>
    <w:basedOn w:val="a"/>
    <w:rsid w:val="00FF259F"/>
    <w:pPr>
      <w:ind w:firstLine="400"/>
      <w:jc w:val="both"/>
    </w:pPr>
    <w:rPr>
      <w:rFonts w:eastAsiaTheme="minorEastAsia"/>
    </w:rPr>
  </w:style>
  <w:style w:type="character" w:customStyle="1" w:styleId="a7">
    <w:name w:val="Абзац списка Знак"/>
    <w:aliases w:val="AC List 01 Знак,List Paragraph (numbered (a)) Знак,NUMBERED PARAGRAPH Знак,List Paragraph 1 Знак,List_Paragraph Знак,Multilevel para_II Знак,Akapit z listą BS Знак,IBL List Paragraph Знак,List Paragraph nowy Знак,Bullet1 Знак,H1-1 Знак"/>
    <w:link w:val="a6"/>
    <w:uiPriority w:val="34"/>
    <w:qFormat/>
    <w:rsid w:val="00091133"/>
    <w:rPr>
      <w:rFonts w:ascii="Calibri" w:eastAsia="Calibri" w:hAnsi="Calibri" w:cs="Times New Roman"/>
    </w:rPr>
  </w:style>
  <w:style w:type="character" w:customStyle="1" w:styleId="fontstyle01">
    <w:name w:val="fontstyle01"/>
    <w:basedOn w:val="a0"/>
    <w:rsid w:val="00091133"/>
    <w:rPr>
      <w:rFonts w:ascii="ArialMT" w:hAnsi="ArialMT" w:hint="default"/>
      <w:b w:val="0"/>
      <w:bCs w:val="0"/>
      <w:i w:val="0"/>
      <w:iCs w:val="0"/>
      <w:color w:val="000000"/>
      <w:sz w:val="18"/>
      <w:szCs w:val="18"/>
    </w:rPr>
  </w:style>
  <w:style w:type="character" w:customStyle="1" w:styleId="fontstyle11">
    <w:name w:val="fontstyle11"/>
    <w:basedOn w:val="a0"/>
    <w:rsid w:val="00091133"/>
    <w:rPr>
      <w:rFonts w:ascii="Arial" w:hAnsi="Arial" w:cs="Arial" w:hint="default"/>
      <w:b w:val="0"/>
      <w:bCs w:val="0"/>
      <w:i w:val="0"/>
      <w:iCs w:val="0"/>
      <w:color w:val="000000"/>
      <w:sz w:val="18"/>
      <w:szCs w:val="18"/>
    </w:rPr>
  </w:style>
  <w:style w:type="paragraph" w:customStyle="1" w:styleId="Pa12">
    <w:name w:val="Pa12"/>
    <w:basedOn w:val="a"/>
    <w:next w:val="a"/>
    <w:uiPriority w:val="99"/>
    <w:rsid w:val="00091133"/>
    <w:pPr>
      <w:autoSpaceDE w:val="0"/>
      <w:autoSpaceDN w:val="0"/>
      <w:adjustRightInd w:val="0"/>
      <w:spacing w:line="141" w:lineRule="atLeast"/>
    </w:pPr>
    <w:rPr>
      <w:rFonts w:ascii="HelveticaNeueLT Pro 37 ThCn" w:eastAsiaTheme="minorHAnsi" w:hAnsi="HelveticaNeueLT Pro 37 ThCn" w:cstheme="minorBidi"/>
      <w:color w:val="auto"/>
      <w:lang w:eastAsia="en-US"/>
    </w:rPr>
  </w:style>
  <w:style w:type="paragraph" w:customStyle="1" w:styleId="21">
    <w:name w:val="Без интервала2"/>
    <w:rsid w:val="005A6C10"/>
    <w:pPr>
      <w:spacing w:after="0" w:line="240" w:lineRule="auto"/>
    </w:pPr>
    <w:rPr>
      <w:rFonts w:ascii="Calibri" w:eastAsia="Times New Roman" w:hAnsi="Calibri" w:cs="Times New Roman"/>
      <w:lang w:eastAsia="ru-RU"/>
    </w:rPr>
  </w:style>
  <w:style w:type="paragraph" w:customStyle="1" w:styleId="11">
    <w:name w:val="Абзац списка1"/>
    <w:basedOn w:val="a"/>
    <w:rsid w:val="005A6C10"/>
    <w:pPr>
      <w:spacing w:after="160" w:line="259" w:lineRule="auto"/>
      <w:ind w:left="720"/>
    </w:pPr>
    <w:rPr>
      <w:rFonts w:ascii="Calibri" w:hAnsi="Calibri"/>
      <w:color w:val="auto"/>
      <w:sz w:val="22"/>
      <w:szCs w:val="22"/>
    </w:rPr>
  </w:style>
  <w:style w:type="character" w:styleId="aa">
    <w:name w:val="annotation reference"/>
    <w:basedOn w:val="a0"/>
    <w:uiPriority w:val="99"/>
    <w:semiHidden/>
    <w:unhideWhenUsed/>
    <w:rsid w:val="004719D4"/>
    <w:rPr>
      <w:sz w:val="16"/>
      <w:szCs w:val="16"/>
    </w:rPr>
  </w:style>
  <w:style w:type="paragraph" w:styleId="ab">
    <w:name w:val="annotation text"/>
    <w:basedOn w:val="a"/>
    <w:link w:val="ac"/>
    <w:uiPriority w:val="99"/>
    <w:semiHidden/>
    <w:unhideWhenUsed/>
    <w:rsid w:val="004719D4"/>
    <w:rPr>
      <w:sz w:val="20"/>
      <w:szCs w:val="20"/>
    </w:rPr>
  </w:style>
  <w:style w:type="character" w:customStyle="1" w:styleId="ac">
    <w:name w:val="Текст примечания Знак"/>
    <w:basedOn w:val="a0"/>
    <w:link w:val="ab"/>
    <w:uiPriority w:val="99"/>
    <w:semiHidden/>
    <w:rsid w:val="004719D4"/>
    <w:rPr>
      <w:rFonts w:ascii="Times New Roman" w:eastAsia="Times New Roman" w:hAnsi="Times New Roman" w:cs="Times New Roman"/>
      <w:color w:val="000000"/>
      <w:sz w:val="20"/>
      <w:szCs w:val="20"/>
      <w:lang w:eastAsia="ru-RU"/>
    </w:rPr>
  </w:style>
  <w:style w:type="paragraph" w:styleId="ad">
    <w:name w:val="annotation subject"/>
    <w:basedOn w:val="ab"/>
    <w:next w:val="ab"/>
    <w:link w:val="ae"/>
    <w:uiPriority w:val="99"/>
    <w:semiHidden/>
    <w:unhideWhenUsed/>
    <w:rsid w:val="004719D4"/>
    <w:rPr>
      <w:b/>
      <w:bCs/>
    </w:rPr>
  </w:style>
  <w:style w:type="character" w:customStyle="1" w:styleId="ae">
    <w:name w:val="Тема примечания Знак"/>
    <w:basedOn w:val="ac"/>
    <w:link w:val="ad"/>
    <w:uiPriority w:val="99"/>
    <w:semiHidden/>
    <w:rsid w:val="004719D4"/>
    <w:rPr>
      <w:rFonts w:ascii="Times New Roman" w:eastAsia="Times New Roman" w:hAnsi="Times New Roman" w:cs="Times New Roman"/>
      <w:b/>
      <w:bCs/>
      <w:color w:val="000000"/>
      <w:sz w:val="20"/>
      <w:szCs w:val="20"/>
      <w:lang w:eastAsia="ru-RU"/>
    </w:rPr>
  </w:style>
  <w:style w:type="character" w:customStyle="1" w:styleId="anegp0gi0b9av8jahpyh">
    <w:name w:val="anegp0gi0b9av8jahpyh"/>
    <w:basedOn w:val="a0"/>
    <w:rsid w:val="007E27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AB9"/>
    <w:pPr>
      <w:spacing w:after="0" w:line="240" w:lineRule="auto"/>
    </w:pPr>
    <w:rPr>
      <w:rFonts w:ascii="Times New Roman" w:eastAsia="Times New Roman" w:hAnsi="Times New Roman" w:cs="Times New Roman"/>
      <w:color w:val="000000"/>
      <w:sz w:val="24"/>
      <w:szCs w:val="24"/>
      <w:lang w:eastAsia="ru-RU"/>
    </w:rPr>
  </w:style>
  <w:style w:type="paragraph" w:styleId="1">
    <w:name w:val="heading 1"/>
    <w:next w:val="a"/>
    <w:link w:val="10"/>
    <w:uiPriority w:val="9"/>
    <w:unhideWhenUsed/>
    <w:qFormat/>
    <w:rsid w:val="00F114BA"/>
    <w:pPr>
      <w:keepNext/>
      <w:keepLines/>
      <w:numPr>
        <w:numId w:val="1"/>
      </w:numPr>
      <w:spacing w:after="116" w:line="259" w:lineRule="auto"/>
      <w:ind w:left="10" w:hanging="10"/>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F114BA"/>
    <w:pPr>
      <w:keepNext/>
      <w:keepLines/>
      <w:numPr>
        <w:ilvl w:val="1"/>
        <w:numId w:val="1"/>
      </w:numPr>
      <w:spacing w:after="116" w:line="259" w:lineRule="auto"/>
      <w:outlineLvl w:val="1"/>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customStyle="1" w:styleId="10">
    <w:name w:val="Заголовок 1 Знак"/>
    <w:basedOn w:val="a0"/>
    <w:link w:val="1"/>
    <w:uiPriority w:val="9"/>
    <w:rsid w:val="00F114BA"/>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F114BA"/>
    <w:rPr>
      <w:rFonts w:ascii="Times New Roman" w:eastAsia="Times New Roman" w:hAnsi="Times New Roman" w:cs="Times New Roman"/>
      <w:b/>
      <w:color w:val="000000"/>
      <w:sz w:val="24"/>
      <w:lang w:eastAsia="ru-RU"/>
    </w:rPr>
  </w:style>
  <w:style w:type="paragraph" w:styleId="a6">
    <w:name w:val="List Paragraph"/>
    <w:aliases w:val="AC List 01,List Paragraph (numbered (a)),NUMBERED PARAGRAPH,List Paragraph 1,List_Paragraph,Multilevel para_II,Akapit z listą BS,IBL List Paragraph,List Paragraph nowy,Numbered List Paragraph,Bullet1,Numbered list,Heading1,H1-1,Table-Normal"/>
    <w:basedOn w:val="a"/>
    <w:link w:val="a7"/>
    <w:uiPriority w:val="34"/>
    <w:qFormat/>
    <w:rsid w:val="00F114BA"/>
    <w:pPr>
      <w:spacing w:after="160" w:line="259" w:lineRule="auto"/>
      <w:ind w:left="720"/>
      <w:contextualSpacing/>
    </w:pPr>
    <w:rPr>
      <w:rFonts w:ascii="Calibri" w:eastAsia="Calibri" w:hAnsi="Calibri"/>
      <w:color w:val="auto"/>
      <w:sz w:val="22"/>
      <w:szCs w:val="22"/>
      <w:lang w:eastAsia="en-US"/>
    </w:rPr>
  </w:style>
  <w:style w:type="paragraph" w:customStyle="1" w:styleId="Default">
    <w:name w:val="Default"/>
    <w:rsid w:val="00DE3BA6"/>
    <w:pPr>
      <w:autoSpaceDE w:val="0"/>
      <w:autoSpaceDN w:val="0"/>
      <w:adjustRightInd w:val="0"/>
      <w:spacing w:after="0" w:line="240" w:lineRule="auto"/>
    </w:pPr>
    <w:rPr>
      <w:rFonts w:ascii="Arial" w:hAnsi="Arial" w:cs="Arial"/>
      <w:color w:val="000000"/>
      <w:sz w:val="24"/>
      <w:szCs w:val="24"/>
    </w:rPr>
  </w:style>
  <w:style w:type="paragraph" w:styleId="a8">
    <w:name w:val="No Spacing"/>
    <w:link w:val="a9"/>
    <w:uiPriority w:val="1"/>
    <w:qFormat/>
    <w:rsid w:val="000F09F7"/>
    <w:pPr>
      <w:spacing w:after="0" w:line="240" w:lineRule="auto"/>
    </w:pPr>
    <w:rPr>
      <w:rFonts w:ascii="Calibri" w:eastAsia="Times New Roman" w:hAnsi="Calibri" w:cs="Times New Roman"/>
      <w:lang w:eastAsia="ru-RU"/>
    </w:rPr>
  </w:style>
  <w:style w:type="character" w:customStyle="1" w:styleId="a9">
    <w:name w:val="Без интервала Знак"/>
    <w:link w:val="a8"/>
    <w:uiPriority w:val="1"/>
    <w:rsid w:val="000F09F7"/>
    <w:rPr>
      <w:rFonts w:ascii="Calibri" w:eastAsia="Times New Roman" w:hAnsi="Calibri" w:cs="Times New Roman"/>
      <w:lang w:eastAsia="ru-RU"/>
    </w:rPr>
  </w:style>
  <w:style w:type="table" w:customStyle="1" w:styleId="TableNormal1">
    <w:name w:val="Table Normal1"/>
    <w:uiPriority w:val="2"/>
    <w:semiHidden/>
    <w:unhideWhenUsed/>
    <w:qFormat/>
    <w:rsid w:val="000F09F7"/>
    <w:pPr>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F09F7"/>
    <w:rPr>
      <w:rFonts w:asciiTheme="minorHAnsi" w:eastAsiaTheme="minorHAnsi" w:hAnsiTheme="minorHAnsi" w:cstheme="minorBidi"/>
      <w:color w:val="auto"/>
      <w:sz w:val="22"/>
      <w:szCs w:val="22"/>
      <w:lang w:val="en-US" w:eastAsia="en-US"/>
    </w:rPr>
  </w:style>
  <w:style w:type="paragraph" w:styleId="HTML">
    <w:name w:val="HTML Preformatted"/>
    <w:basedOn w:val="a"/>
    <w:link w:val="HTML0"/>
    <w:uiPriority w:val="99"/>
    <w:semiHidden/>
    <w:unhideWhenUsed/>
    <w:rsid w:val="004145E8"/>
    <w:rPr>
      <w:rFonts w:ascii="Consolas" w:hAnsi="Consolas"/>
      <w:sz w:val="20"/>
      <w:szCs w:val="20"/>
    </w:rPr>
  </w:style>
  <w:style w:type="character" w:customStyle="1" w:styleId="HTML0">
    <w:name w:val="Стандартный HTML Знак"/>
    <w:basedOn w:val="a0"/>
    <w:link w:val="HTML"/>
    <w:uiPriority w:val="99"/>
    <w:semiHidden/>
    <w:rsid w:val="004145E8"/>
    <w:rPr>
      <w:rFonts w:ascii="Consolas" w:eastAsia="Times New Roman" w:hAnsi="Consolas" w:cs="Times New Roman"/>
      <w:color w:val="000000"/>
      <w:sz w:val="20"/>
      <w:szCs w:val="20"/>
      <w:lang w:eastAsia="ru-RU"/>
    </w:rPr>
  </w:style>
  <w:style w:type="paragraph" w:customStyle="1" w:styleId="pj">
    <w:name w:val="pj"/>
    <w:basedOn w:val="a"/>
    <w:rsid w:val="00FF259F"/>
    <w:pPr>
      <w:ind w:firstLine="400"/>
      <w:jc w:val="both"/>
    </w:pPr>
    <w:rPr>
      <w:rFonts w:eastAsiaTheme="minorEastAsia"/>
    </w:rPr>
  </w:style>
  <w:style w:type="character" w:customStyle="1" w:styleId="a7">
    <w:name w:val="Абзац списка Знак"/>
    <w:aliases w:val="AC List 01 Знак,List Paragraph (numbered (a)) Знак,NUMBERED PARAGRAPH Знак,List Paragraph 1 Знак,List_Paragraph Знак,Multilevel para_II Знак,Akapit z listą BS Знак,IBL List Paragraph Знак,List Paragraph nowy Знак,Bullet1 Знак,H1-1 Знак"/>
    <w:link w:val="a6"/>
    <w:uiPriority w:val="34"/>
    <w:qFormat/>
    <w:rsid w:val="00091133"/>
    <w:rPr>
      <w:rFonts w:ascii="Calibri" w:eastAsia="Calibri" w:hAnsi="Calibri" w:cs="Times New Roman"/>
    </w:rPr>
  </w:style>
  <w:style w:type="character" w:customStyle="1" w:styleId="fontstyle01">
    <w:name w:val="fontstyle01"/>
    <w:basedOn w:val="a0"/>
    <w:rsid w:val="00091133"/>
    <w:rPr>
      <w:rFonts w:ascii="ArialMT" w:hAnsi="ArialMT" w:hint="default"/>
      <w:b w:val="0"/>
      <w:bCs w:val="0"/>
      <w:i w:val="0"/>
      <w:iCs w:val="0"/>
      <w:color w:val="000000"/>
      <w:sz w:val="18"/>
      <w:szCs w:val="18"/>
    </w:rPr>
  </w:style>
  <w:style w:type="character" w:customStyle="1" w:styleId="fontstyle11">
    <w:name w:val="fontstyle11"/>
    <w:basedOn w:val="a0"/>
    <w:rsid w:val="00091133"/>
    <w:rPr>
      <w:rFonts w:ascii="Arial" w:hAnsi="Arial" w:cs="Arial" w:hint="default"/>
      <w:b w:val="0"/>
      <w:bCs w:val="0"/>
      <w:i w:val="0"/>
      <w:iCs w:val="0"/>
      <w:color w:val="000000"/>
      <w:sz w:val="18"/>
      <w:szCs w:val="18"/>
    </w:rPr>
  </w:style>
  <w:style w:type="paragraph" w:customStyle="1" w:styleId="Pa12">
    <w:name w:val="Pa12"/>
    <w:basedOn w:val="a"/>
    <w:next w:val="a"/>
    <w:uiPriority w:val="99"/>
    <w:rsid w:val="00091133"/>
    <w:pPr>
      <w:autoSpaceDE w:val="0"/>
      <w:autoSpaceDN w:val="0"/>
      <w:adjustRightInd w:val="0"/>
      <w:spacing w:line="141" w:lineRule="atLeast"/>
    </w:pPr>
    <w:rPr>
      <w:rFonts w:ascii="HelveticaNeueLT Pro 37 ThCn" w:eastAsiaTheme="minorHAnsi" w:hAnsi="HelveticaNeueLT Pro 37 ThCn" w:cstheme="minorBidi"/>
      <w:color w:val="auto"/>
      <w:lang w:eastAsia="en-US"/>
    </w:rPr>
  </w:style>
  <w:style w:type="paragraph" w:customStyle="1" w:styleId="21">
    <w:name w:val="Без интервала2"/>
    <w:rsid w:val="005A6C10"/>
    <w:pPr>
      <w:spacing w:after="0" w:line="240" w:lineRule="auto"/>
    </w:pPr>
    <w:rPr>
      <w:rFonts w:ascii="Calibri" w:eastAsia="Times New Roman" w:hAnsi="Calibri" w:cs="Times New Roman"/>
      <w:lang w:eastAsia="ru-RU"/>
    </w:rPr>
  </w:style>
  <w:style w:type="paragraph" w:customStyle="1" w:styleId="11">
    <w:name w:val="Абзац списка1"/>
    <w:basedOn w:val="a"/>
    <w:rsid w:val="005A6C10"/>
    <w:pPr>
      <w:spacing w:after="160" w:line="259" w:lineRule="auto"/>
      <w:ind w:left="720"/>
    </w:pPr>
    <w:rPr>
      <w:rFonts w:ascii="Calibri" w:hAnsi="Calibri"/>
      <w:color w:val="auto"/>
      <w:sz w:val="22"/>
      <w:szCs w:val="22"/>
    </w:rPr>
  </w:style>
  <w:style w:type="character" w:styleId="aa">
    <w:name w:val="annotation reference"/>
    <w:basedOn w:val="a0"/>
    <w:uiPriority w:val="99"/>
    <w:semiHidden/>
    <w:unhideWhenUsed/>
    <w:rsid w:val="004719D4"/>
    <w:rPr>
      <w:sz w:val="16"/>
      <w:szCs w:val="16"/>
    </w:rPr>
  </w:style>
  <w:style w:type="paragraph" w:styleId="ab">
    <w:name w:val="annotation text"/>
    <w:basedOn w:val="a"/>
    <w:link w:val="ac"/>
    <w:uiPriority w:val="99"/>
    <w:semiHidden/>
    <w:unhideWhenUsed/>
    <w:rsid w:val="004719D4"/>
    <w:rPr>
      <w:sz w:val="20"/>
      <w:szCs w:val="20"/>
    </w:rPr>
  </w:style>
  <w:style w:type="character" w:customStyle="1" w:styleId="ac">
    <w:name w:val="Текст примечания Знак"/>
    <w:basedOn w:val="a0"/>
    <w:link w:val="ab"/>
    <w:uiPriority w:val="99"/>
    <w:semiHidden/>
    <w:rsid w:val="004719D4"/>
    <w:rPr>
      <w:rFonts w:ascii="Times New Roman" w:eastAsia="Times New Roman" w:hAnsi="Times New Roman" w:cs="Times New Roman"/>
      <w:color w:val="000000"/>
      <w:sz w:val="20"/>
      <w:szCs w:val="20"/>
      <w:lang w:eastAsia="ru-RU"/>
    </w:rPr>
  </w:style>
  <w:style w:type="paragraph" w:styleId="ad">
    <w:name w:val="annotation subject"/>
    <w:basedOn w:val="ab"/>
    <w:next w:val="ab"/>
    <w:link w:val="ae"/>
    <w:uiPriority w:val="99"/>
    <w:semiHidden/>
    <w:unhideWhenUsed/>
    <w:rsid w:val="004719D4"/>
    <w:rPr>
      <w:b/>
      <w:bCs/>
    </w:rPr>
  </w:style>
  <w:style w:type="character" w:customStyle="1" w:styleId="ae">
    <w:name w:val="Тема примечания Знак"/>
    <w:basedOn w:val="ac"/>
    <w:link w:val="ad"/>
    <w:uiPriority w:val="99"/>
    <w:semiHidden/>
    <w:rsid w:val="004719D4"/>
    <w:rPr>
      <w:rFonts w:ascii="Times New Roman" w:eastAsia="Times New Roman" w:hAnsi="Times New Roman" w:cs="Times New Roman"/>
      <w:b/>
      <w:bCs/>
      <w:color w:val="000000"/>
      <w:sz w:val="20"/>
      <w:szCs w:val="20"/>
      <w:lang w:eastAsia="ru-RU"/>
    </w:rPr>
  </w:style>
  <w:style w:type="character" w:customStyle="1" w:styleId="anegp0gi0b9av8jahpyh">
    <w:name w:val="anegp0gi0b9av8jahpyh"/>
    <w:basedOn w:val="a0"/>
    <w:rsid w:val="007E2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04335">
      <w:bodyDiv w:val="1"/>
      <w:marLeft w:val="0"/>
      <w:marRight w:val="0"/>
      <w:marTop w:val="0"/>
      <w:marBottom w:val="0"/>
      <w:divBdr>
        <w:top w:val="none" w:sz="0" w:space="0" w:color="auto"/>
        <w:left w:val="none" w:sz="0" w:space="0" w:color="auto"/>
        <w:bottom w:val="none" w:sz="0" w:space="0" w:color="auto"/>
        <w:right w:val="none" w:sz="0" w:space="0" w:color="auto"/>
      </w:divBdr>
      <w:divsChild>
        <w:div w:id="1036586461">
          <w:marLeft w:val="0"/>
          <w:marRight w:val="0"/>
          <w:marTop w:val="0"/>
          <w:marBottom w:val="0"/>
          <w:divBdr>
            <w:top w:val="none" w:sz="0" w:space="0" w:color="auto"/>
            <w:left w:val="none" w:sz="0" w:space="0" w:color="auto"/>
            <w:bottom w:val="none" w:sz="0" w:space="0" w:color="auto"/>
            <w:right w:val="none" w:sz="0" w:space="0" w:color="auto"/>
          </w:divBdr>
        </w:div>
      </w:divsChild>
    </w:div>
    <w:div w:id="71045938">
      <w:bodyDiv w:val="1"/>
      <w:marLeft w:val="0"/>
      <w:marRight w:val="0"/>
      <w:marTop w:val="0"/>
      <w:marBottom w:val="0"/>
      <w:divBdr>
        <w:top w:val="none" w:sz="0" w:space="0" w:color="auto"/>
        <w:left w:val="none" w:sz="0" w:space="0" w:color="auto"/>
        <w:bottom w:val="none" w:sz="0" w:space="0" w:color="auto"/>
        <w:right w:val="none" w:sz="0" w:space="0" w:color="auto"/>
      </w:divBdr>
      <w:divsChild>
        <w:div w:id="296567138">
          <w:marLeft w:val="0"/>
          <w:marRight w:val="0"/>
          <w:marTop w:val="0"/>
          <w:marBottom w:val="0"/>
          <w:divBdr>
            <w:top w:val="none" w:sz="0" w:space="0" w:color="auto"/>
            <w:left w:val="none" w:sz="0" w:space="0" w:color="auto"/>
            <w:bottom w:val="none" w:sz="0" w:space="0" w:color="auto"/>
            <w:right w:val="none" w:sz="0" w:space="0" w:color="auto"/>
          </w:divBdr>
        </w:div>
      </w:divsChild>
    </w:div>
    <w:div w:id="133721696">
      <w:bodyDiv w:val="1"/>
      <w:marLeft w:val="0"/>
      <w:marRight w:val="0"/>
      <w:marTop w:val="0"/>
      <w:marBottom w:val="0"/>
      <w:divBdr>
        <w:top w:val="none" w:sz="0" w:space="0" w:color="auto"/>
        <w:left w:val="none" w:sz="0" w:space="0" w:color="auto"/>
        <w:bottom w:val="none" w:sz="0" w:space="0" w:color="auto"/>
        <w:right w:val="none" w:sz="0" w:space="0" w:color="auto"/>
      </w:divBdr>
      <w:divsChild>
        <w:div w:id="1775317706">
          <w:marLeft w:val="0"/>
          <w:marRight w:val="0"/>
          <w:marTop w:val="0"/>
          <w:marBottom w:val="0"/>
          <w:divBdr>
            <w:top w:val="none" w:sz="0" w:space="0" w:color="auto"/>
            <w:left w:val="none" w:sz="0" w:space="0" w:color="auto"/>
            <w:bottom w:val="none" w:sz="0" w:space="0" w:color="auto"/>
            <w:right w:val="none" w:sz="0" w:space="0" w:color="auto"/>
          </w:divBdr>
        </w:div>
      </w:divsChild>
    </w:div>
    <w:div w:id="162208968">
      <w:bodyDiv w:val="1"/>
      <w:marLeft w:val="0"/>
      <w:marRight w:val="0"/>
      <w:marTop w:val="0"/>
      <w:marBottom w:val="0"/>
      <w:divBdr>
        <w:top w:val="none" w:sz="0" w:space="0" w:color="auto"/>
        <w:left w:val="none" w:sz="0" w:space="0" w:color="auto"/>
        <w:bottom w:val="none" w:sz="0" w:space="0" w:color="auto"/>
        <w:right w:val="none" w:sz="0" w:space="0" w:color="auto"/>
      </w:divBdr>
      <w:divsChild>
        <w:div w:id="1139886302">
          <w:marLeft w:val="0"/>
          <w:marRight w:val="0"/>
          <w:marTop w:val="0"/>
          <w:marBottom w:val="0"/>
          <w:divBdr>
            <w:top w:val="none" w:sz="0" w:space="0" w:color="auto"/>
            <w:left w:val="none" w:sz="0" w:space="0" w:color="auto"/>
            <w:bottom w:val="none" w:sz="0" w:space="0" w:color="auto"/>
            <w:right w:val="none" w:sz="0" w:space="0" w:color="auto"/>
          </w:divBdr>
        </w:div>
      </w:divsChild>
    </w:div>
    <w:div w:id="189415924">
      <w:bodyDiv w:val="1"/>
      <w:marLeft w:val="0"/>
      <w:marRight w:val="0"/>
      <w:marTop w:val="0"/>
      <w:marBottom w:val="0"/>
      <w:divBdr>
        <w:top w:val="none" w:sz="0" w:space="0" w:color="auto"/>
        <w:left w:val="none" w:sz="0" w:space="0" w:color="auto"/>
        <w:bottom w:val="none" w:sz="0" w:space="0" w:color="auto"/>
        <w:right w:val="none" w:sz="0" w:space="0" w:color="auto"/>
      </w:divBdr>
      <w:divsChild>
        <w:div w:id="1096827104">
          <w:marLeft w:val="0"/>
          <w:marRight w:val="0"/>
          <w:marTop w:val="0"/>
          <w:marBottom w:val="0"/>
          <w:divBdr>
            <w:top w:val="none" w:sz="0" w:space="0" w:color="auto"/>
            <w:left w:val="none" w:sz="0" w:space="0" w:color="auto"/>
            <w:bottom w:val="none" w:sz="0" w:space="0" w:color="auto"/>
            <w:right w:val="none" w:sz="0" w:space="0" w:color="auto"/>
          </w:divBdr>
        </w:div>
      </w:divsChild>
    </w:div>
    <w:div w:id="305017614">
      <w:bodyDiv w:val="1"/>
      <w:marLeft w:val="0"/>
      <w:marRight w:val="0"/>
      <w:marTop w:val="0"/>
      <w:marBottom w:val="0"/>
      <w:divBdr>
        <w:top w:val="none" w:sz="0" w:space="0" w:color="auto"/>
        <w:left w:val="none" w:sz="0" w:space="0" w:color="auto"/>
        <w:bottom w:val="none" w:sz="0" w:space="0" w:color="auto"/>
        <w:right w:val="none" w:sz="0" w:space="0" w:color="auto"/>
      </w:divBdr>
    </w:div>
    <w:div w:id="371923865">
      <w:bodyDiv w:val="1"/>
      <w:marLeft w:val="0"/>
      <w:marRight w:val="0"/>
      <w:marTop w:val="0"/>
      <w:marBottom w:val="0"/>
      <w:divBdr>
        <w:top w:val="none" w:sz="0" w:space="0" w:color="auto"/>
        <w:left w:val="none" w:sz="0" w:space="0" w:color="auto"/>
        <w:bottom w:val="none" w:sz="0" w:space="0" w:color="auto"/>
        <w:right w:val="none" w:sz="0" w:space="0" w:color="auto"/>
      </w:divBdr>
    </w:div>
    <w:div w:id="409540582">
      <w:bodyDiv w:val="1"/>
      <w:marLeft w:val="0"/>
      <w:marRight w:val="0"/>
      <w:marTop w:val="0"/>
      <w:marBottom w:val="0"/>
      <w:divBdr>
        <w:top w:val="none" w:sz="0" w:space="0" w:color="auto"/>
        <w:left w:val="none" w:sz="0" w:space="0" w:color="auto"/>
        <w:bottom w:val="none" w:sz="0" w:space="0" w:color="auto"/>
        <w:right w:val="none" w:sz="0" w:space="0" w:color="auto"/>
      </w:divBdr>
      <w:divsChild>
        <w:div w:id="371078893">
          <w:marLeft w:val="0"/>
          <w:marRight w:val="0"/>
          <w:marTop w:val="0"/>
          <w:marBottom w:val="0"/>
          <w:divBdr>
            <w:top w:val="none" w:sz="0" w:space="0" w:color="auto"/>
            <w:left w:val="none" w:sz="0" w:space="0" w:color="auto"/>
            <w:bottom w:val="none" w:sz="0" w:space="0" w:color="auto"/>
            <w:right w:val="none" w:sz="0" w:space="0" w:color="auto"/>
          </w:divBdr>
        </w:div>
      </w:divsChild>
    </w:div>
    <w:div w:id="515660963">
      <w:bodyDiv w:val="1"/>
      <w:marLeft w:val="0"/>
      <w:marRight w:val="0"/>
      <w:marTop w:val="0"/>
      <w:marBottom w:val="0"/>
      <w:divBdr>
        <w:top w:val="none" w:sz="0" w:space="0" w:color="auto"/>
        <w:left w:val="none" w:sz="0" w:space="0" w:color="auto"/>
        <w:bottom w:val="none" w:sz="0" w:space="0" w:color="auto"/>
        <w:right w:val="none" w:sz="0" w:space="0" w:color="auto"/>
      </w:divBdr>
      <w:divsChild>
        <w:div w:id="1964775301">
          <w:marLeft w:val="0"/>
          <w:marRight w:val="0"/>
          <w:marTop w:val="0"/>
          <w:marBottom w:val="0"/>
          <w:divBdr>
            <w:top w:val="none" w:sz="0" w:space="0" w:color="auto"/>
            <w:left w:val="none" w:sz="0" w:space="0" w:color="auto"/>
            <w:bottom w:val="none" w:sz="0" w:space="0" w:color="auto"/>
            <w:right w:val="none" w:sz="0" w:space="0" w:color="auto"/>
          </w:divBdr>
        </w:div>
      </w:divsChild>
    </w:div>
    <w:div w:id="615604184">
      <w:bodyDiv w:val="1"/>
      <w:marLeft w:val="0"/>
      <w:marRight w:val="0"/>
      <w:marTop w:val="0"/>
      <w:marBottom w:val="0"/>
      <w:divBdr>
        <w:top w:val="none" w:sz="0" w:space="0" w:color="auto"/>
        <w:left w:val="none" w:sz="0" w:space="0" w:color="auto"/>
        <w:bottom w:val="none" w:sz="0" w:space="0" w:color="auto"/>
        <w:right w:val="none" w:sz="0" w:space="0" w:color="auto"/>
      </w:divBdr>
    </w:div>
    <w:div w:id="655034183">
      <w:bodyDiv w:val="1"/>
      <w:marLeft w:val="0"/>
      <w:marRight w:val="0"/>
      <w:marTop w:val="0"/>
      <w:marBottom w:val="0"/>
      <w:divBdr>
        <w:top w:val="none" w:sz="0" w:space="0" w:color="auto"/>
        <w:left w:val="none" w:sz="0" w:space="0" w:color="auto"/>
        <w:bottom w:val="none" w:sz="0" w:space="0" w:color="auto"/>
        <w:right w:val="none" w:sz="0" w:space="0" w:color="auto"/>
      </w:divBdr>
    </w:div>
    <w:div w:id="740447201">
      <w:bodyDiv w:val="1"/>
      <w:marLeft w:val="0"/>
      <w:marRight w:val="0"/>
      <w:marTop w:val="0"/>
      <w:marBottom w:val="0"/>
      <w:divBdr>
        <w:top w:val="none" w:sz="0" w:space="0" w:color="auto"/>
        <w:left w:val="none" w:sz="0" w:space="0" w:color="auto"/>
        <w:bottom w:val="none" w:sz="0" w:space="0" w:color="auto"/>
        <w:right w:val="none" w:sz="0" w:space="0" w:color="auto"/>
      </w:divBdr>
      <w:divsChild>
        <w:div w:id="1504584416">
          <w:marLeft w:val="0"/>
          <w:marRight w:val="0"/>
          <w:marTop w:val="0"/>
          <w:marBottom w:val="0"/>
          <w:divBdr>
            <w:top w:val="none" w:sz="0" w:space="0" w:color="auto"/>
            <w:left w:val="none" w:sz="0" w:space="0" w:color="auto"/>
            <w:bottom w:val="none" w:sz="0" w:space="0" w:color="auto"/>
            <w:right w:val="none" w:sz="0" w:space="0" w:color="auto"/>
          </w:divBdr>
        </w:div>
      </w:divsChild>
    </w:div>
    <w:div w:id="792603855">
      <w:bodyDiv w:val="1"/>
      <w:marLeft w:val="0"/>
      <w:marRight w:val="0"/>
      <w:marTop w:val="0"/>
      <w:marBottom w:val="0"/>
      <w:divBdr>
        <w:top w:val="none" w:sz="0" w:space="0" w:color="auto"/>
        <w:left w:val="none" w:sz="0" w:space="0" w:color="auto"/>
        <w:bottom w:val="none" w:sz="0" w:space="0" w:color="auto"/>
        <w:right w:val="none" w:sz="0" w:space="0" w:color="auto"/>
      </w:divBdr>
    </w:div>
    <w:div w:id="861280506">
      <w:bodyDiv w:val="1"/>
      <w:marLeft w:val="0"/>
      <w:marRight w:val="0"/>
      <w:marTop w:val="0"/>
      <w:marBottom w:val="0"/>
      <w:divBdr>
        <w:top w:val="none" w:sz="0" w:space="0" w:color="auto"/>
        <w:left w:val="none" w:sz="0" w:space="0" w:color="auto"/>
        <w:bottom w:val="none" w:sz="0" w:space="0" w:color="auto"/>
        <w:right w:val="none" w:sz="0" w:space="0" w:color="auto"/>
      </w:divBdr>
      <w:divsChild>
        <w:div w:id="1278950025">
          <w:marLeft w:val="0"/>
          <w:marRight w:val="0"/>
          <w:marTop w:val="0"/>
          <w:marBottom w:val="0"/>
          <w:divBdr>
            <w:top w:val="none" w:sz="0" w:space="0" w:color="auto"/>
            <w:left w:val="none" w:sz="0" w:space="0" w:color="auto"/>
            <w:bottom w:val="none" w:sz="0" w:space="0" w:color="auto"/>
            <w:right w:val="none" w:sz="0" w:space="0" w:color="auto"/>
          </w:divBdr>
        </w:div>
      </w:divsChild>
    </w:div>
    <w:div w:id="928080947">
      <w:bodyDiv w:val="1"/>
      <w:marLeft w:val="0"/>
      <w:marRight w:val="0"/>
      <w:marTop w:val="0"/>
      <w:marBottom w:val="0"/>
      <w:divBdr>
        <w:top w:val="none" w:sz="0" w:space="0" w:color="auto"/>
        <w:left w:val="none" w:sz="0" w:space="0" w:color="auto"/>
        <w:bottom w:val="none" w:sz="0" w:space="0" w:color="auto"/>
        <w:right w:val="none" w:sz="0" w:space="0" w:color="auto"/>
      </w:divBdr>
      <w:divsChild>
        <w:div w:id="1335840239">
          <w:marLeft w:val="0"/>
          <w:marRight w:val="0"/>
          <w:marTop w:val="0"/>
          <w:marBottom w:val="0"/>
          <w:divBdr>
            <w:top w:val="none" w:sz="0" w:space="0" w:color="auto"/>
            <w:left w:val="none" w:sz="0" w:space="0" w:color="auto"/>
            <w:bottom w:val="none" w:sz="0" w:space="0" w:color="auto"/>
            <w:right w:val="none" w:sz="0" w:space="0" w:color="auto"/>
          </w:divBdr>
        </w:div>
      </w:divsChild>
    </w:div>
    <w:div w:id="985276138">
      <w:bodyDiv w:val="1"/>
      <w:marLeft w:val="0"/>
      <w:marRight w:val="0"/>
      <w:marTop w:val="0"/>
      <w:marBottom w:val="0"/>
      <w:divBdr>
        <w:top w:val="none" w:sz="0" w:space="0" w:color="auto"/>
        <w:left w:val="none" w:sz="0" w:space="0" w:color="auto"/>
        <w:bottom w:val="none" w:sz="0" w:space="0" w:color="auto"/>
        <w:right w:val="none" w:sz="0" w:space="0" w:color="auto"/>
      </w:divBdr>
    </w:div>
    <w:div w:id="997423577">
      <w:bodyDiv w:val="1"/>
      <w:marLeft w:val="0"/>
      <w:marRight w:val="0"/>
      <w:marTop w:val="0"/>
      <w:marBottom w:val="0"/>
      <w:divBdr>
        <w:top w:val="none" w:sz="0" w:space="0" w:color="auto"/>
        <w:left w:val="none" w:sz="0" w:space="0" w:color="auto"/>
        <w:bottom w:val="none" w:sz="0" w:space="0" w:color="auto"/>
        <w:right w:val="none" w:sz="0" w:space="0" w:color="auto"/>
      </w:divBdr>
    </w:div>
    <w:div w:id="1014070738">
      <w:bodyDiv w:val="1"/>
      <w:marLeft w:val="0"/>
      <w:marRight w:val="0"/>
      <w:marTop w:val="0"/>
      <w:marBottom w:val="0"/>
      <w:divBdr>
        <w:top w:val="none" w:sz="0" w:space="0" w:color="auto"/>
        <w:left w:val="none" w:sz="0" w:space="0" w:color="auto"/>
        <w:bottom w:val="none" w:sz="0" w:space="0" w:color="auto"/>
        <w:right w:val="none" w:sz="0" w:space="0" w:color="auto"/>
      </w:divBdr>
      <w:divsChild>
        <w:div w:id="1535119362">
          <w:marLeft w:val="0"/>
          <w:marRight w:val="0"/>
          <w:marTop w:val="0"/>
          <w:marBottom w:val="0"/>
          <w:divBdr>
            <w:top w:val="none" w:sz="0" w:space="0" w:color="auto"/>
            <w:left w:val="none" w:sz="0" w:space="0" w:color="auto"/>
            <w:bottom w:val="none" w:sz="0" w:space="0" w:color="auto"/>
            <w:right w:val="none" w:sz="0" w:space="0" w:color="auto"/>
          </w:divBdr>
        </w:div>
      </w:divsChild>
    </w:div>
    <w:div w:id="1048334435">
      <w:bodyDiv w:val="1"/>
      <w:marLeft w:val="0"/>
      <w:marRight w:val="0"/>
      <w:marTop w:val="0"/>
      <w:marBottom w:val="0"/>
      <w:divBdr>
        <w:top w:val="none" w:sz="0" w:space="0" w:color="auto"/>
        <w:left w:val="none" w:sz="0" w:space="0" w:color="auto"/>
        <w:bottom w:val="none" w:sz="0" w:space="0" w:color="auto"/>
        <w:right w:val="none" w:sz="0" w:space="0" w:color="auto"/>
      </w:divBdr>
      <w:divsChild>
        <w:div w:id="1827890746">
          <w:marLeft w:val="0"/>
          <w:marRight w:val="0"/>
          <w:marTop w:val="0"/>
          <w:marBottom w:val="0"/>
          <w:divBdr>
            <w:top w:val="none" w:sz="0" w:space="0" w:color="auto"/>
            <w:left w:val="none" w:sz="0" w:space="0" w:color="auto"/>
            <w:bottom w:val="none" w:sz="0" w:space="0" w:color="auto"/>
            <w:right w:val="none" w:sz="0" w:space="0" w:color="auto"/>
          </w:divBdr>
        </w:div>
      </w:divsChild>
    </w:div>
    <w:div w:id="1091698763">
      <w:bodyDiv w:val="1"/>
      <w:marLeft w:val="0"/>
      <w:marRight w:val="0"/>
      <w:marTop w:val="0"/>
      <w:marBottom w:val="0"/>
      <w:divBdr>
        <w:top w:val="none" w:sz="0" w:space="0" w:color="auto"/>
        <w:left w:val="none" w:sz="0" w:space="0" w:color="auto"/>
        <w:bottom w:val="none" w:sz="0" w:space="0" w:color="auto"/>
        <w:right w:val="none" w:sz="0" w:space="0" w:color="auto"/>
      </w:divBdr>
      <w:divsChild>
        <w:div w:id="216163073">
          <w:marLeft w:val="0"/>
          <w:marRight w:val="0"/>
          <w:marTop w:val="0"/>
          <w:marBottom w:val="0"/>
          <w:divBdr>
            <w:top w:val="none" w:sz="0" w:space="0" w:color="auto"/>
            <w:left w:val="none" w:sz="0" w:space="0" w:color="auto"/>
            <w:bottom w:val="none" w:sz="0" w:space="0" w:color="auto"/>
            <w:right w:val="none" w:sz="0" w:space="0" w:color="auto"/>
          </w:divBdr>
        </w:div>
      </w:divsChild>
    </w:div>
    <w:div w:id="1107430369">
      <w:bodyDiv w:val="1"/>
      <w:marLeft w:val="0"/>
      <w:marRight w:val="0"/>
      <w:marTop w:val="0"/>
      <w:marBottom w:val="0"/>
      <w:divBdr>
        <w:top w:val="none" w:sz="0" w:space="0" w:color="auto"/>
        <w:left w:val="none" w:sz="0" w:space="0" w:color="auto"/>
        <w:bottom w:val="none" w:sz="0" w:space="0" w:color="auto"/>
        <w:right w:val="none" w:sz="0" w:space="0" w:color="auto"/>
      </w:divBdr>
      <w:divsChild>
        <w:div w:id="1762990553">
          <w:marLeft w:val="0"/>
          <w:marRight w:val="0"/>
          <w:marTop w:val="0"/>
          <w:marBottom w:val="0"/>
          <w:divBdr>
            <w:top w:val="none" w:sz="0" w:space="0" w:color="auto"/>
            <w:left w:val="none" w:sz="0" w:space="0" w:color="auto"/>
            <w:bottom w:val="none" w:sz="0" w:space="0" w:color="auto"/>
            <w:right w:val="none" w:sz="0" w:space="0" w:color="auto"/>
          </w:divBdr>
        </w:div>
      </w:divsChild>
    </w:div>
    <w:div w:id="1118337778">
      <w:bodyDiv w:val="1"/>
      <w:marLeft w:val="0"/>
      <w:marRight w:val="0"/>
      <w:marTop w:val="0"/>
      <w:marBottom w:val="0"/>
      <w:divBdr>
        <w:top w:val="none" w:sz="0" w:space="0" w:color="auto"/>
        <w:left w:val="none" w:sz="0" w:space="0" w:color="auto"/>
        <w:bottom w:val="none" w:sz="0" w:space="0" w:color="auto"/>
        <w:right w:val="none" w:sz="0" w:space="0" w:color="auto"/>
      </w:divBdr>
      <w:divsChild>
        <w:div w:id="484050922">
          <w:marLeft w:val="0"/>
          <w:marRight w:val="0"/>
          <w:marTop w:val="0"/>
          <w:marBottom w:val="0"/>
          <w:divBdr>
            <w:top w:val="none" w:sz="0" w:space="0" w:color="auto"/>
            <w:left w:val="none" w:sz="0" w:space="0" w:color="auto"/>
            <w:bottom w:val="none" w:sz="0" w:space="0" w:color="auto"/>
            <w:right w:val="none" w:sz="0" w:space="0" w:color="auto"/>
          </w:divBdr>
        </w:div>
      </w:divsChild>
    </w:div>
    <w:div w:id="1135953247">
      <w:bodyDiv w:val="1"/>
      <w:marLeft w:val="0"/>
      <w:marRight w:val="0"/>
      <w:marTop w:val="0"/>
      <w:marBottom w:val="0"/>
      <w:divBdr>
        <w:top w:val="none" w:sz="0" w:space="0" w:color="auto"/>
        <w:left w:val="none" w:sz="0" w:space="0" w:color="auto"/>
        <w:bottom w:val="none" w:sz="0" w:space="0" w:color="auto"/>
        <w:right w:val="none" w:sz="0" w:space="0" w:color="auto"/>
      </w:divBdr>
    </w:div>
    <w:div w:id="1201014431">
      <w:bodyDiv w:val="1"/>
      <w:marLeft w:val="0"/>
      <w:marRight w:val="0"/>
      <w:marTop w:val="0"/>
      <w:marBottom w:val="0"/>
      <w:divBdr>
        <w:top w:val="none" w:sz="0" w:space="0" w:color="auto"/>
        <w:left w:val="none" w:sz="0" w:space="0" w:color="auto"/>
        <w:bottom w:val="none" w:sz="0" w:space="0" w:color="auto"/>
        <w:right w:val="none" w:sz="0" w:space="0" w:color="auto"/>
      </w:divBdr>
      <w:divsChild>
        <w:div w:id="251470826">
          <w:marLeft w:val="0"/>
          <w:marRight w:val="0"/>
          <w:marTop w:val="150"/>
          <w:marBottom w:val="0"/>
          <w:divBdr>
            <w:top w:val="none" w:sz="0" w:space="0" w:color="auto"/>
            <w:left w:val="none" w:sz="0" w:space="0" w:color="auto"/>
            <w:bottom w:val="none" w:sz="0" w:space="0" w:color="auto"/>
            <w:right w:val="none" w:sz="0" w:space="0" w:color="auto"/>
          </w:divBdr>
        </w:div>
      </w:divsChild>
    </w:div>
    <w:div w:id="1242174224">
      <w:bodyDiv w:val="1"/>
      <w:marLeft w:val="0"/>
      <w:marRight w:val="0"/>
      <w:marTop w:val="0"/>
      <w:marBottom w:val="0"/>
      <w:divBdr>
        <w:top w:val="none" w:sz="0" w:space="0" w:color="auto"/>
        <w:left w:val="none" w:sz="0" w:space="0" w:color="auto"/>
        <w:bottom w:val="none" w:sz="0" w:space="0" w:color="auto"/>
        <w:right w:val="none" w:sz="0" w:space="0" w:color="auto"/>
      </w:divBdr>
    </w:div>
    <w:div w:id="1250584140">
      <w:bodyDiv w:val="1"/>
      <w:marLeft w:val="0"/>
      <w:marRight w:val="0"/>
      <w:marTop w:val="0"/>
      <w:marBottom w:val="0"/>
      <w:divBdr>
        <w:top w:val="none" w:sz="0" w:space="0" w:color="auto"/>
        <w:left w:val="none" w:sz="0" w:space="0" w:color="auto"/>
        <w:bottom w:val="none" w:sz="0" w:space="0" w:color="auto"/>
        <w:right w:val="none" w:sz="0" w:space="0" w:color="auto"/>
      </w:divBdr>
      <w:divsChild>
        <w:div w:id="1490363742">
          <w:marLeft w:val="0"/>
          <w:marRight w:val="0"/>
          <w:marTop w:val="0"/>
          <w:marBottom w:val="0"/>
          <w:divBdr>
            <w:top w:val="none" w:sz="0" w:space="0" w:color="auto"/>
            <w:left w:val="none" w:sz="0" w:space="0" w:color="auto"/>
            <w:bottom w:val="none" w:sz="0" w:space="0" w:color="auto"/>
            <w:right w:val="none" w:sz="0" w:space="0" w:color="auto"/>
          </w:divBdr>
        </w:div>
      </w:divsChild>
    </w:div>
    <w:div w:id="1267422350">
      <w:bodyDiv w:val="1"/>
      <w:marLeft w:val="0"/>
      <w:marRight w:val="0"/>
      <w:marTop w:val="0"/>
      <w:marBottom w:val="0"/>
      <w:divBdr>
        <w:top w:val="none" w:sz="0" w:space="0" w:color="auto"/>
        <w:left w:val="none" w:sz="0" w:space="0" w:color="auto"/>
        <w:bottom w:val="none" w:sz="0" w:space="0" w:color="auto"/>
        <w:right w:val="none" w:sz="0" w:space="0" w:color="auto"/>
      </w:divBdr>
    </w:div>
    <w:div w:id="1283683748">
      <w:bodyDiv w:val="1"/>
      <w:marLeft w:val="0"/>
      <w:marRight w:val="0"/>
      <w:marTop w:val="0"/>
      <w:marBottom w:val="0"/>
      <w:divBdr>
        <w:top w:val="none" w:sz="0" w:space="0" w:color="auto"/>
        <w:left w:val="none" w:sz="0" w:space="0" w:color="auto"/>
        <w:bottom w:val="none" w:sz="0" w:space="0" w:color="auto"/>
        <w:right w:val="none" w:sz="0" w:space="0" w:color="auto"/>
      </w:divBdr>
      <w:divsChild>
        <w:div w:id="28723633">
          <w:marLeft w:val="0"/>
          <w:marRight w:val="0"/>
          <w:marTop w:val="0"/>
          <w:marBottom w:val="0"/>
          <w:divBdr>
            <w:top w:val="none" w:sz="0" w:space="0" w:color="auto"/>
            <w:left w:val="none" w:sz="0" w:space="0" w:color="auto"/>
            <w:bottom w:val="none" w:sz="0" w:space="0" w:color="auto"/>
            <w:right w:val="none" w:sz="0" w:space="0" w:color="auto"/>
          </w:divBdr>
        </w:div>
      </w:divsChild>
    </w:div>
    <w:div w:id="1293946057">
      <w:bodyDiv w:val="1"/>
      <w:marLeft w:val="0"/>
      <w:marRight w:val="0"/>
      <w:marTop w:val="0"/>
      <w:marBottom w:val="0"/>
      <w:divBdr>
        <w:top w:val="none" w:sz="0" w:space="0" w:color="auto"/>
        <w:left w:val="none" w:sz="0" w:space="0" w:color="auto"/>
        <w:bottom w:val="none" w:sz="0" w:space="0" w:color="auto"/>
        <w:right w:val="none" w:sz="0" w:space="0" w:color="auto"/>
      </w:divBdr>
      <w:divsChild>
        <w:div w:id="1372264031">
          <w:marLeft w:val="0"/>
          <w:marRight w:val="0"/>
          <w:marTop w:val="0"/>
          <w:marBottom w:val="0"/>
          <w:divBdr>
            <w:top w:val="none" w:sz="0" w:space="0" w:color="auto"/>
            <w:left w:val="none" w:sz="0" w:space="0" w:color="auto"/>
            <w:bottom w:val="none" w:sz="0" w:space="0" w:color="auto"/>
            <w:right w:val="none" w:sz="0" w:space="0" w:color="auto"/>
          </w:divBdr>
        </w:div>
      </w:divsChild>
    </w:div>
    <w:div w:id="1309213243">
      <w:bodyDiv w:val="1"/>
      <w:marLeft w:val="0"/>
      <w:marRight w:val="0"/>
      <w:marTop w:val="0"/>
      <w:marBottom w:val="0"/>
      <w:divBdr>
        <w:top w:val="none" w:sz="0" w:space="0" w:color="auto"/>
        <w:left w:val="none" w:sz="0" w:space="0" w:color="auto"/>
        <w:bottom w:val="none" w:sz="0" w:space="0" w:color="auto"/>
        <w:right w:val="none" w:sz="0" w:space="0" w:color="auto"/>
      </w:divBdr>
    </w:div>
    <w:div w:id="1326201592">
      <w:bodyDiv w:val="1"/>
      <w:marLeft w:val="0"/>
      <w:marRight w:val="0"/>
      <w:marTop w:val="0"/>
      <w:marBottom w:val="0"/>
      <w:divBdr>
        <w:top w:val="none" w:sz="0" w:space="0" w:color="auto"/>
        <w:left w:val="none" w:sz="0" w:space="0" w:color="auto"/>
        <w:bottom w:val="none" w:sz="0" w:space="0" w:color="auto"/>
        <w:right w:val="none" w:sz="0" w:space="0" w:color="auto"/>
      </w:divBdr>
      <w:divsChild>
        <w:div w:id="2066098814">
          <w:marLeft w:val="0"/>
          <w:marRight w:val="0"/>
          <w:marTop w:val="0"/>
          <w:marBottom w:val="0"/>
          <w:divBdr>
            <w:top w:val="none" w:sz="0" w:space="0" w:color="auto"/>
            <w:left w:val="none" w:sz="0" w:space="0" w:color="auto"/>
            <w:bottom w:val="none" w:sz="0" w:space="0" w:color="auto"/>
            <w:right w:val="none" w:sz="0" w:space="0" w:color="auto"/>
          </w:divBdr>
        </w:div>
      </w:divsChild>
    </w:div>
    <w:div w:id="1339843230">
      <w:bodyDiv w:val="1"/>
      <w:marLeft w:val="0"/>
      <w:marRight w:val="0"/>
      <w:marTop w:val="0"/>
      <w:marBottom w:val="0"/>
      <w:divBdr>
        <w:top w:val="none" w:sz="0" w:space="0" w:color="auto"/>
        <w:left w:val="none" w:sz="0" w:space="0" w:color="auto"/>
        <w:bottom w:val="none" w:sz="0" w:space="0" w:color="auto"/>
        <w:right w:val="none" w:sz="0" w:space="0" w:color="auto"/>
      </w:divBdr>
      <w:divsChild>
        <w:div w:id="1128158803">
          <w:marLeft w:val="0"/>
          <w:marRight w:val="0"/>
          <w:marTop w:val="0"/>
          <w:marBottom w:val="0"/>
          <w:divBdr>
            <w:top w:val="none" w:sz="0" w:space="0" w:color="auto"/>
            <w:left w:val="none" w:sz="0" w:space="0" w:color="auto"/>
            <w:bottom w:val="none" w:sz="0" w:space="0" w:color="auto"/>
            <w:right w:val="none" w:sz="0" w:space="0" w:color="auto"/>
          </w:divBdr>
        </w:div>
      </w:divsChild>
    </w:div>
    <w:div w:id="1341858359">
      <w:bodyDiv w:val="1"/>
      <w:marLeft w:val="0"/>
      <w:marRight w:val="0"/>
      <w:marTop w:val="0"/>
      <w:marBottom w:val="0"/>
      <w:divBdr>
        <w:top w:val="none" w:sz="0" w:space="0" w:color="auto"/>
        <w:left w:val="none" w:sz="0" w:space="0" w:color="auto"/>
        <w:bottom w:val="none" w:sz="0" w:space="0" w:color="auto"/>
        <w:right w:val="none" w:sz="0" w:space="0" w:color="auto"/>
      </w:divBdr>
      <w:divsChild>
        <w:div w:id="1896969451">
          <w:marLeft w:val="0"/>
          <w:marRight w:val="0"/>
          <w:marTop w:val="0"/>
          <w:marBottom w:val="0"/>
          <w:divBdr>
            <w:top w:val="none" w:sz="0" w:space="0" w:color="auto"/>
            <w:left w:val="none" w:sz="0" w:space="0" w:color="auto"/>
            <w:bottom w:val="none" w:sz="0" w:space="0" w:color="auto"/>
            <w:right w:val="none" w:sz="0" w:space="0" w:color="auto"/>
          </w:divBdr>
        </w:div>
      </w:divsChild>
    </w:div>
    <w:div w:id="1351957584">
      <w:bodyDiv w:val="1"/>
      <w:marLeft w:val="0"/>
      <w:marRight w:val="0"/>
      <w:marTop w:val="0"/>
      <w:marBottom w:val="0"/>
      <w:divBdr>
        <w:top w:val="none" w:sz="0" w:space="0" w:color="auto"/>
        <w:left w:val="none" w:sz="0" w:space="0" w:color="auto"/>
        <w:bottom w:val="none" w:sz="0" w:space="0" w:color="auto"/>
        <w:right w:val="none" w:sz="0" w:space="0" w:color="auto"/>
      </w:divBdr>
    </w:div>
    <w:div w:id="1353261821">
      <w:bodyDiv w:val="1"/>
      <w:marLeft w:val="0"/>
      <w:marRight w:val="0"/>
      <w:marTop w:val="0"/>
      <w:marBottom w:val="0"/>
      <w:divBdr>
        <w:top w:val="none" w:sz="0" w:space="0" w:color="auto"/>
        <w:left w:val="none" w:sz="0" w:space="0" w:color="auto"/>
        <w:bottom w:val="none" w:sz="0" w:space="0" w:color="auto"/>
        <w:right w:val="none" w:sz="0" w:space="0" w:color="auto"/>
      </w:divBdr>
      <w:divsChild>
        <w:div w:id="706030467">
          <w:marLeft w:val="0"/>
          <w:marRight w:val="0"/>
          <w:marTop w:val="0"/>
          <w:marBottom w:val="0"/>
          <w:divBdr>
            <w:top w:val="none" w:sz="0" w:space="0" w:color="auto"/>
            <w:left w:val="none" w:sz="0" w:space="0" w:color="auto"/>
            <w:bottom w:val="none" w:sz="0" w:space="0" w:color="auto"/>
            <w:right w:val="none" w:sz="0" w:space="0" w:color="auto"/>
          </w:divBdr>
        </w:div>
      </w:divsChild>
    </w:div>
    <w:div w:id="1364669225">
      <w:bodyDiv w:val="1"/>
      <w:marLeft w:val="0"/>
      <w:marRight w:val="0"/>
      <w:marTop w:val="0"/>
      <w:marBottom w:val="0"/>
      <w:divBdr>
        <w:top w:val="none" w:sz="0" w:space="0" w:color="auto"/>
        <w:left w:val="none" w:sz="0" w:space="0" w:color="auto"/>
        <w:bottom w:val="none" w:sz="0" w:space="0" w:color="auto"/>
        <w:right w:val="none" w:sz="0" w:space="0" w:color="auto"/>
      </w:divBdr>
      <w:divsChild>
        <w:div w:id="1356347433">
          <w:marLeft w:val="0"/>
          <w:marRight w:val="0"/>
          <w:marTop w:val="0"/>
          <w:marBottom w:val="0"/>
          <w:divBdr>
            <w:top w:val="none" w:sz="0" w:space="0" w:color="auto"/>
            <w:left w:val="none" w:sz="0" w:space="0" w:color="auto"/>
            <w:bottom w:val="none" w:sz="0" w:space="0" w:color="auto"/>
            <w:right w:val="none" w:sz="0" w:space="0" w:color="auto"/>
          </w:divBdr>
        </w:div>
      </w:divsChild>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24912580">
      <w:bodyDiv w:val="1"/>
      <w:marLeft w:val="0"/>
      <w:marRight w:val="0"/>
      <w:marTop w:val="0"/>
      <w:marBottom w:val="0"/>
      <w:divBdr>
        <w:top w:val="none" w:sz="0" w:space="0" w:color="auto"/>
        <w:left w:val="none" w:sz="0" w:space="0" w:color="auto"/>
        <w:bottom w:val="none" w:sz="0" w:space="0" w:color="auto"/>
        <w:right w:val="none" w:sz="0" w:space="0" w:color="auto"/>
      </w:divBdr>
    </w:div>
    <w:div w:id="1464040374">
      <w:bodyDiv w:val="1"/>
      <w:marLeft w:val="0"/>
      <w:marRight w:val="0"/>
      <w:marTop w:val="0"/>
      <w:marBottom w:val="0"/>
      <w:divBdr>
        <w:top w:val="none" w:sz="0" w:space="0" w:color="auto"/>
        <w:left w:val="none" w:sz="0" w:space="0" w:color="auto"/>
        <w:bottom w:val="none" w:sz="0" w:space="0" w:color="auto"/>
        <w:right w:val="none" w:sz="0" w:space="0" w:color="auto"/>
      </w:divBdr>
      <w:divsChild>
        <w:div w:id="366099344">
          <w:marLeft w:val="0"/>
          <w:marRight w:val="0"/>
          <w:marTop w:val="0"/>
          <w:marBottom w:val="0"/>
          <w:divBdr>
            <w:top w:val="none" w:sz="0" w:space="0" w:color="auto"/>
            <w:left w:val="none" w:sz="0" w:space="0" w:color="auto"/>
            <w:bottom w:val="none" w:sz="0" w:space="0" w:color="auto"/>
            <w:right w:val="none" w:sz="0" w:space="0" w:color="auto"/>
          </w:divBdr>
        </w:div>
      </w:divsChild>
    </w:div>
    <w:div w:id="1473449203">
      <w:bodyDiv w:val="1"/>
      <w:marLeft w:val="0"/>
      <w:marRight w:val="0"/>
      <w:marTop w:val="0"/>
      <w:marBottom w:val="0"/>
      <w:divBdr>
        <w:top w:val="none" w:sz="0" w:space="0" w:color="auto"/>
        <w:left w:val="none" w:sz="0" w:space="0" w:color="auto"/>
        <w:bottom w:val="none" w:sz="0" w:space="0" w:color="auto"/>
        <w:right w:val="none" w:sz="0" w:space="0" w:color="auto"/>
      </w:divBdr>
    </w:div>
    <w:div w:id="1621062101">
      <w:bodyDiv w:val="1"/>
      <w:marLeft w:val="0"/>
      <w:marRight w:val="0"/>
      <w:marTop w:val="0"/>
      <w:marBottom w:val="0"/>
      <w:divBdr>
        <w:top w:val="none" w:sz="0" w:space="0" w:color="auto"/>
        <w:left w:val="none" w:sz="0" w:space="0" w:color="auto"/>
        <w:bottom w:val="none" w:sz="0" w:space="0" w:color="auto"/>
        <w:right w:val="none" w:sz="0" w:space="0" w:color="auto"/>
      </w:divBdr>
      <w:divsChild>
        <w:div w:id="1891379266">
          <w:marLeft w:val="0"/>
          <w:marRight w:val="0"/>
          <w:marTop w:val="0"/>
          <w:marBottom w:val="0"/>
          <w:divBdr>
            <w:top w:val="none" w:sz="0" w:space="0" w:color="auto"/>
            <w:left w:val="none" w:sz="0" w:space="0" w:color="auto"/>
            <w:bottom w:val="none" w:sz="0" w:space="0" w:color="auto"/>
            <w:right w:val="none" w:sz="0" w:space="0" w:color="auto"/>
          </w:divBdr>
        </w:div>
      </w:divsChild>
    </w:div>
    <w:div w:id="1648624839">
      <w:bodyDiv w:val="1"/>
      <w:marLeft w:val="0"/>
      <w:marRight w:val="0"/>
      <w:marTop w:val="0"/>
      <w:marBottom w:val="0"/>
      <w:divBdr>
        <w:top w:val="none" w:sz="0" w:space="0" w:color="auto"/>
        <w:left w:val="none" w:sz="0" w:space="0" w:color="auto"/>
        <w:bottom w:val="none" w:sz="0" w:space="0" w:color="auto"/>
        <w:right w:val="none" w:sz="0" w:space="0" w:color="auto"/>
      </w:divBdr>
      <w:divsChild>
        <w:div w:id="44834662">
          <w:marLeft w:val="0"/>
          <w:marRight w:val="0"/>
          <w:marTop w:val="0"/>
          <w:marBottom w:val="0"/>
          <w:divBdr>
            <w:top w:val="none" w:sz="0" w:space="0" w:color="auto"/>
            <w:left w:val="none" w:sz="0" w:space="0" w:color="auto"/>
            <w:bottom w:val="none" w:sz="0" w:space="0" w:color="auto"/>
            <w:right w:val="none" w:sz="0" w:space="0" w:color="auto"/>
          </w:divBdr>
        </w:div>
      </w:divsChild>
    </w:div>
    <w:div w:id="1710766035">
      <w:bodyDiv w:val="1"/>
      <w:marLeft w:val="0"/>
      <w:marRight w:val="0"/>
      <w:marTop w:val="0"/>
      <w:marBottom w:val="0"/>
      <w:divBdr>
        <w:top w:val="none" w:sz="0" w:space="0" w:color="auto"/>
        <w:left w:val="none" w:sz="0" w:space="0" w:color="auto"/>
        <w:bottom w:val="none" w:sz="0" w:space="0" w:color="auto"/>
        <w:right w:val="none" w:sz="0" w:space="0" w:color="auto"/>
      </w:divBdr>
    </w:div>
    <w:div w:id="1735158906">
      <w:bodyDiv w:val="1"/>
      <w:marLeft w:val="0"/>
      <w:marRight w:val="0"/>
      <w:marTop w:val="0"/>
      <w:marBottom w:val="0"/>
      <w:divBdr>
        <w:top w:val="none" w:sz="0" w:space="0" w:color="auto"/>
        <w:left w:val="none" w:sz="0" w:space="0" w:color="auto"/>
        <w:bottom w:val="none" w:sz="0" w:space="0" w:color="auto"/>
        <w:right w:val="none" w:sz="0" w:space="0" w:color="auto"/>
      </w:divBdr>
    </w:div>
    <w:div w:id="1842431186">
      <w:bodyDiv w:val="1"/>
      <w:marLeft w:val="0"/>
      <w:marRight w:val="0"/>
      <w:marTop w:val="0"/>
      <w:marBottom w:val="0"/>
      <w:divBdr>
        <w:top w:val="none" w:sz="0" w:space="0" w:color="auto"/>
        <w:left w:val="none" w:sz="0" w:space="0" w:color="auto"/>
        <w:bottom w:val="none" w:sz="0" w:space="0" w:color="auto"/>
        <w:right w:val="none" w:sz="0" w:space="0" w:color="auto"/>
      </w:divBdr>
      <w:divsChild>
        <w:div w:id="621304113">
          <w:marLeft w:val="0"/>
          <w:marRight w:val="0"/>
          <w:marTop w:val="0"/>
          <w:marBottom w:val="0"/>
          <w:divBdr>
            <w:top w:val="none" w:sz="0" w:space="0" w:color="auto"/>
            <w:left w:val="none" w:sz="0" w:space="0" w:color="auto"/>
            <w:bottom w:val="none" w:sz="0" w:space="0" w:color="auto"/>
            <w:right w:val="none" w:sz="0" w:space="0" w:color="auto"/>
          </w:divBdr>
        </w:div>
      </w:divsChild>
    </w:div>
    <w:div w:id="1872835140">
      <w:bodyDiv w:val="1"/>
      <w:marLeft w:val="0"/>
      <w:marRight w:val="0"/>
      <w:marTop w:val="0"/>
      <w:marBottom w:val="0"/>
      <w:divBdr>
        <w:top w:val="none" w:sz="0" w:space="0" w:color="auto"/>
        <w:left w:val="none" w:sz="0" w:space="0" w:color="auto"/>
        <w:bottom w:val="none" w:sz="0" w:space="0" w:color="auto"/>
        <w:right w:val="none" w:sz="0" w:space="0" w:color="auto"/>
      </w:divBdr>
      <w:divsChild>
        <w:div w:id="923343800">
          <w:marLeft w:val="0"/>
          <w:marRight w:val="0"/>
          <w:marTop w:val="0"/>
          <w:marBottom w:val="0"/>
          <w:divBdr>
            <w:top w:val="none" w:sz="0" w:space="0" w:color="auto"/>
            <w:left w:val="none" w:sz="0" w:space="0" w:color="auto"/>
            <w:bottom w:val="none" w:sz="0" w:space="0" w:color="auto"/>
            <w:right w:val="none" w:sz="0" w:space="0" w:color="auto"/>
          </w:divBdr>
        </w:div>
      </w:divsChild>
    </w:div>
    <w:div w:id="1925920102">
      <w:bodyDiv w:val="1"/>
      <w:marLeft w:val="0"/>
      <w:marRight w:val="0"/>
      <w:marTop w:val="0"/>
      <w:marBottom w:val="0"/>
      <w:divBdr>
        <w:top w:val="none" w:sz="0" w:space="0" w:color="auto"/>
        <w:left w:val="none" w:sz="0" w:space="0" w:color="auto"/>
        <w:bottom w:val="none" w:sz="0" w:space="0" w:color="auto"/>
        <w:right w:val="none" w:sz="0" w:space="0" w:color="auto"/>
      </w:divBdr>
    </w:div>
    <w:div w:id="1930231853">
      <w:bodyDiv w:val="1"/>
      <w:marLeft w:val="0"/>
      <w:marRight w:val="0"/>
      <w:marTop w:val="0"/>
      <w:marBottom w:val="0"/>
      <w:divBdr>
        <w:top w:val="none" w:sz="0" w:space="0" w:color="auto"/>
        <w:left w:val="none" w:sz="0" w:space="0" w:color="auto"/>
        <w:bottom w:val="none" w:sz="0" w:space="0" w:color="auto"/>
        <w:right w:val="none" w:sz="0" w:space="0" w:color="auto"/>
      </w:divBdr>
      <w:divsChild>
        <w:div w:id="730923722">
          <w:marLeft w:val="0"/>
          <w:marRight w:val="0"/>
          <w:marTop w:val="0"/>
          <w:marBottom w:val="0"/>
          <w:divBdr>
            <w:top w:val="none" w:sz="0" w:space="0" w:color="auto"/>
            <w:left w:val="none" w:sz="0" w:space="0" w:color="auto"/>
            <w:bottom w:val="none" w:sz="0" w:space="0" w:color="auto"/>
            <w:right w:val="none" w:sz="0" w:space="0" w:color="auto"/>
          </w:divBdr>
        </w:div>
      </w:divsChild>
    </w:div>
    <w:div w:id="1943536969">
      <w:bodyDiv w:val="1"/>
      <w:marLeft w:val="0"/>
      <w:marRight w:val="0"/>
      <w:marTop w:val="0"/>
      <w:marBottom w:val="0"/>
      <w:divBdr>
        <w:top w:val="none" w:sz="0" w:space="0" w:color="auto"/>
        <w:left w:val="none" w:sz="0" w:space="0" w:color="auto"/>
        <w:bottom w:val="none" w:sz="0" w:space="0" w:color="auto"/>
        <w:right w:val="none" w:sz="0" w:space="0" w:color="auto"/>
      </w:divBdr>
    </w:div>
    <w:div w:id="1956524014">
      <w:bodyDiv w:val="1"/>
      <w:marLeft w:val="0"/>
      <w:marRight w:val="0"/>
      <w:marTop w:val="0"/>
      <w:marBottom w:val="0"/>
      <w:divBdr>
        <w:top w:val="none" w:sz="0" w:space="0" w:color="auto"/>
        <w:left w:val="none" w:sz="0" w:space="0" w:color="auto"/>
        <w:bottom w:val="none" w:sz="0" w:space="0" w:color="auto"/>
        <w:right w:val="none" w:sz="0" w:space="0" w:color="auto"/>
      </w:divBdr>
    </w:div>
    <w:div w:id="1968972472">
      <w:bodyDiv w:val="1"/>
      <w:marLeft w:val="0"/>
      <w:marRight w:val="0"/>
      <w:marTop w:val="0"/>
      <w:marBottom w:val="0"/>
      <w:divBdr>
        <w:top w:val="none" w:sz="0" w:space="0" w:color="auto"/>
        <w:left w:val="none" w:sz="0" w:space="0" w:color="auto"/>
        <w:bottom w:val="none" w:sz="0" w:space="0" w:color="auto"/>
        <w:right w:val="none" w:sz="0" w:space="0" w:color="auto"/>
      </w:divBdr>
      <w:divsChild>
        <w:div w:id="972369211">
          <w:marLeft w:val="0"/>
          <w:marRight w:val="0"/>
          <w:marTop w:val="0"/>
          <w:marBottom w:val="0"/>
          <w:divBdr>
            <w:top w:val="none" w:sz="0" w:space="0" w:color="auto"/>
            <w:left w:val="none" w:sz="0" w:space="0" w:color="auto"/>
            <w:bottom w:val="none" w:sz="0" w:space="0" w:color="auto"/>
            <w:right w:val="none" w:sz="0" w:space="0" w:color="auto"/>
          </w:divBdr>
        </w:div>
      </w:divsChild>
    </w:div>
    <w:div w:id="1969509403">
      <w:bodyDiv w:val="1"/>
      <w:marLeft w:val="0"/>
      <w:marRight w:val="0"/>
      <w:marTop w:val="0"/>
      <w:marBottom w:val="0"/>
      <w:divBdr>
        <w:top w:val="none" w:sz="0" w:space="0" w:color="auto"/>
        <w:left w:val="none" w:sz="0" w:space="0" w:color="auto"/>
        <w:bottom w:val="none" w:sz="0" w:space="0" w:color="auto"/>
        <w:right w:val="none" w:sz="0" w:space="0" w:color="auto"/>
      </w:divBdr>
    </w:div>
    <w:div w:id="1997806259">
      <w:bodyDiv w:val="1"/>
      <w:marLeft w:val="0"/>
      <w:marRight w:val="0"/>
      <w:marTop w:val="0"/>
      <w:marBottom w:val="0"/>
      <w:divBdr>
        <w:top w:val="none" w:sz="0" w:space="0" w:color="auto"/>
        <w:left w:val="none" w:sz="0" w:space="0" w:color="auto"/>
        <w:bottom w:val="none" w:sz="0" w:space="0" w:color="auto"/>
        <w:right w:val="none" w:sz="0" w:space="0" w:color="auto"/>
      </w:divBdr>
      <w:divsChild>
        <w:div w:id="1465731746">
          <w:marLeft w:val="0"/>
          <w:marRight w:val="0"/>
          <w:marTop w:val="0"/>
          <w:marBottom w:val="0"/>
          <w:divBdr>
            <w:top w:val="none" w:sz="0" w:space="0" w:color="auto"/>
            <w:left w:val="none" w:sz="0" w:space="0" w:color="auto"/>
            <w:bottom w:val="none" w:sz="0" w:space="0" w:color="auto"/>
            <w:right w:val="none" w:sz="0" w:space="0" w:color="auto"/>
          </w:divBdr>
        </w:div>
      </w:divsChild>
    </w:div>
    <w:div w:id="2027317939">
      <w:bodyDiv w:val="1"/>
      <w:marLeft w:val="0"/>
      <w:marRight w:val="0"/>
      <w:marTop w:val="0"/>
      <w:marBottom w:val="0"/>
      <w:divBdr>
        <w:top w:val="none" w:sz="0" w:space="0" w:color="auto"/>
        <w:left w:val="none" w:sz="0" w:space="0" w:color="auto"/>
        <w:bottom w:val="none" w:sz="0" w:space="0" w:color="auto"/>
        <w:right w:val="none" w:sz="0" w:space="0" w:color="auto"/>
      </w:divBdr>
      <w:divsChild>
        <w:div w:id="1440639024">
          <w:marLeft w:val="0"/>
          <w:marRight w:val="0"/>
          <w:marTop w:val="0"/>
          <w:marBottom w:val="0"/>
          <w:divBdr>
            <w:top w:val="none" w:sz="0" w:space="0" w:color="auto"/>
            <w:left w:val="none" w:sz="0" w:space="0" w:color="auto"/>
            <w:bottom w:val="none" w:sz="0" w:space="0" w:color="auto"/>
            <w:right w:val="none" w:sz="0" w:space="0" w:color="auto"/>
          </w:divBdr>
        </w:div>
      </w:divsChild>
    </w:div>
    <w:div w:id="2073001664">
      <w:bodyDiv w:val="1"/>
      <w:marLeft w:val="0"/>
      <w:marRight w:val="0"/>
      <w:marTop w:val="0"/>
      <w:marBottom w:val="0"/>
      <w:divBdr>
        <w:top w:val="none" w:sz="0" w:space="0" w:color="auto"/>
        <w:left w:val="none" w:sz="0" w:space="0" w:color="auto"/>
        <w:bottom w:val="none" w:sz="0" w:space="0" w:color="auto"/>
        <w:right w:val="none" w:sz="0" w:space="0" w:color="auto"/>
      </w:divBdr>
      <w:divsChild>
        <w:div w:id="668681241">
          <w:marLeft w:val="0"/>
          <w:marRight w:val="0"/>
          <w:marTop w:val="0"/>
          <w:marBottom w:val="0"/>
          <w:divBdr>
            <w:top w:val="none" w:sz="0" w:space="0" w:color="auto"/>
            <w:left w:val="none" w:sz="0" w:space="0" w:color="auto"/>
            <w:bottom w:val="none" w:sz="0" w:space="0" w:color="auto"/>
            <w:right w:val="none" w:sz="0" w:space="0" w:color="auto"/>
          </w:divBdr>
        </w:div>
      </w:divsChild>
    </w:div>
    <w:div w:id="2128087984">
      <w:bodyDiv w:val="1"/>
      <w:marLeft w:val="0"/>
      <w:marRight w:val="0"/>
      <w:marTop w:val="0"/>
      <w:marBottom w:val="0"/>
      <w:divBdr>
        <w:top w:val="none" w:sz="0" w:space="0" w:color="auto"/>
        <w:left w:val="none" w:sz="0" w:space="0" w:color="auto"/>
        <w:bottom w:val="none" w:sz="0" w:space="0" w:color="auto"/>
        <w:right w:val="none" w:sz="0" w:space="0" w:color="auto"/>
      </w:divBdr>
      <w:divsChild>
        <w:div w:id="1466507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29</Pages>
  <Words>6237</Words>
  <Characters>35554</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Serik Hamilin</dc:creator>
  <cp:lastModifiedBy>Болатбек Ожикенов</cp:lastModifiedBy>
  <cp:revision>7</cp:revision>
  <dcterms:created xsi:type="dcterms:W3CDTF">2026-01-21T11:45:00Z</dcterms:created>
  <dcterms:modified xsi:type="dcterms:W3CDTF">2026-01-21T11:55:00Z</dcterms:modified>
</cp:coreProperties>
</file>