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0DA" w:rsidRPr="00C977C5" w:rsidRDefault="008340DA" w:rsidP="008340DA">
      <w:r w:rsidRPr="00C977C5">
        <w:t>Приложение 15</w:t>
      </w:r>
      <w:r w:rsidRPr="00C977C5">
        <w:br/>
        <w:t>к конкурсной документации</w:t>
      </w:r>
    </w:p>
    <w:p w:rsidR="004021A8" w:rsidRDefault="004021A8" w:rsidP="004021A8">
      <w:pPr>
        <w:ind w:firstLine="397"/>
        <w:jc w:val="right"/>
        <w:textAlignment w:val="baseline"/>
      </w:pPr>
    </w:p>
    <w:p w:rsidR="008340DA" w:rsidRPr="00C977C5" w:rsidRDefault="008340DA" w:rsidP="008340DA">
      <w:pPr>
        <w:shd w:val="clear" w:color="auto" w:fill="FFFFFF"/>
        <w:spacing w:before="450"/>
        <w:jc w:val="center"/>
        <w:outlineLvl w:val="2"/>
        <w:rPr>
          <w:rFonts w:ascii="Arial" w:hAnsi="Arial" w:cs="Arial"/>
          <w:b/>
          <w:bCs/>
          <w:color w:val="333333"/>
        </w:rPr>
      </w:pPr>
      <w:r w:rsidRPr="00C977C5">
        <w:rPr>
          <w:rFonts w:ascii="Arial" w:hAnsi="Arial" w:cs="Arial"/>
          <w:b/>
          <w:bCs/>
          <w:color w:val="333333"/>
        </w:rPr>
        <w:t>Техническая спецификация закупаемых услуг (заполняется заказчиком)</w:t>
      </w:r>
    </w:p>
    <w:p w:rsidR="004021A8" w:rsidRDefault="004021A8" w:rsidP="004021A8">
      <w:pPr>
        <w:ind w:firstLine="397"/>
        <w:jc w:val="center"/>
        <w:textAlignment w:val="baseline"/>
      </w:pPr>
      <w:r>
        <w:t> </w:t>
      </w:r>
    </w:p>
    <w:p w:rsidR="004021A8" w:rsidRDefault="004021A8" w:rsidP="004021A8">
      <w:pPr>
        <w:ind w:firstLine="397"/>
        <w:jc w:val="both"/>
      </w:pPr>
      <w:r>
        <w:rPr>
          <w:rStyle w:val="s0"/>
        </w:rPr>
        <w:t xml:space="preserve">Наименование заказчика </w:t>
      </w:r>
      <w:r w:rsidR="008F72CE" w:rsidRPr="008F72CE">
        <w:rPr>
          <w:rStyle w:val="s0"/>
          <w:u w:val="single"/>
        </w:rPr>
        <w:t>АО «</w:t>
      </w:r>
      <w:proofErr w:type="spellStart"/>
      <w:r w:rsidR="008F72CE" w:rsidRPr="008F72CE">
        <w:rPr>
          <w:rStyle w:val="s0"/>
          <w:u w:val="single"/>
        </w:rPr>
        <w:t>Казтелерадио</w:t>
      </w:r>
      <w:proofErr w:type="spellEnd"/>
      <w:r w:rsidR="008F72CE" w:rsidRPr="008F72CE">
        <w:rPr>
          <w:rStyle w:val="s0"/>
          <w:u w:val="single"/>
        </w:rPr>
        <w:t>»</w:t>
      </w:r>
    </w:p>
    <w:p w:rsidR="004021A8" w:rsidRDefault="004021A8" w:rsidP="004021A8">
      <w:pPr>
        <w:ind w:firstLine="397"/>
        <w:jc w:val="both"/>
      </w:pPr>
      <w:r>
        <w:rPr>
          <w:rStyle w:val="s0"/>
        </w:rPr>
        <w:t>Наименование организатора _______________________</w:t>
      </w:r>
    </w:p>
    <w:p w:rsidR="004021A8" w:rsidRDefault="004021A8" w:rsidP="004021A8">
      <w:pPr>
        <w:ind w:firstLine="397"/>
        <w:jc w:val="both"/>
      </w:pPr>
      <w:r>
        <w:rPr>
          <w:rStyle w:val="s0"/>
        </w:rPr>
        <w:t>№ конкурса _____________________________________</w:t>
      </w:r>
    </w:p>
    <w:p w:rsidR="004021A8" w:rsidRDefault="004021A8" w:rsidP="004021A8">
      <w:pPr>
        <w:ind w:firstLine="397"/>
        <w:jc w:val="both"/>
      </w:pPr>
      <w:r>
        <w:rPr>
          <w:rStyle w:val="s0"/>
        </w:rPr>
        <w:t xml:space="preserve">Наименование конкурса </w:t>
      </w:r>
      <w:r w:rsidR="008F72CE" w:rsidRPr="008F72CE">
        <w:rPr>
          <w:rStyle w:val="s0"/>
          <w:u w:val="single"/>
        </w:rPr>
        <w:t>Транспортно-логистические услуги</w:t>
      </w:r>
    </w:p>
    <w:p w:rsidR="004021A8" w:rsidRDefault="004021A8" w:rsidP="004021A8">
      <w:pPr>
        <w:ind w:firstLine="397"/>
        <w:jc w:val="both"/>
      </w:pPr>
      <w:r>
        <w:rPr>
          <w:rStyle w:val="s0"/>
        </w:rPr>
        <w:t>№ лота _________________________________________</w:t>
      </w:r>
    </w:p>
    <w:p w:rsidR="004021A8" w:rsidRDefault="004021A8" w:rsidP="004021A8">
      <w:pPr>
        <w:ind w:firstLine="397"/>
        <w:jc w:val="both"/>
      </w:pPr>
      <w:r>
        <w:rPr>
          <w:rStyle w:val="s0"/>
        </w:rPr>
        <w:t>Наименование лота ______________________________</w:t>
      </w:r>
    </w:p>
    <w:p w:rsidR="004021A8" w:rsidRDefault="004021A8" w:rsidP="004021A8">
      <w:pPr>
        <w:ind w:firstLine="397"/>
        <w:jc w:val="both"/>
      </w:pPr>
      <w:r>
        <w:rPr>
          <w:rStyle w:val="s0"/>
        </w:rPr>
        <w:t> </w:t>
      </w:r>
    </w:p>
    <w:tbl>
      <w:tblPr>
        <w:tblW w:w="5000" w:type="pct"/>
        <w:jc w:val="center"/>
        <w:tblCellMar>
          <w:left w:w="0" w:type="dxa"/>
          <w:right w:w="0" w:type="dxa"/>
        </w:tblCellMar>
        <w:tblLook w:val="04A0" w:firstRow="1" w:lastRow="0" w:firstColumn="1" w:lastColumn="0" w:noHBand="0" w:noVBand="1"/>
      </w:tblPr>
      <w:tblGrid>
        <w:gridCol w:w="3369"/>
        <w:gridCol w:w="6202"/>
      </w:tblGrid>
      <w:tr w:rsidR="004021A8" w:rsidTr="00F75AE9">
        <w:trPr>
          <w:jc w:val="center"/>
        </w:trPr>
        <w:tc>
          <w:tcPr>
            <w:tcW w:w="17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B06600">
            <w:pPr>
              <w:textAlignment w:val="baseline"/>
            </w:pPr>
            <w:r w:rsidRPr="00C623B8">
              <w:t>Наименование кода Единого номенклатурного справочника товаров, работ, услуг*</w:t>
            </w:r>
          </w:p>
        </w:tc>
        <w:tc>
          <w:tcPr>
            <w:tcW w:w="32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021A8" w:rsidRDefault="00F75AE9" w:rsidP="00B06600">
            <w:pPr>
              <w:rPr>
                <w:color w:val="auto"/>
              </w:rPr>
            </w:pPr>
            <w:r w:rsidRPr="006B4AAE">
              <w:rPr>
                <w:color w:val="auto"/>
              </w:rPr>
              <w:t>841314.000.000000</w:t>
            </w:r>
          </w:p>
        </w:tc>
      </w:tr>
      <w:tr w:rsidR="004021A8" w:rsidTr="00F75AE9">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B06600">
            <w:pPr>
              <w:textAlignment w:val="baseline"/>
            </w:pPr>
            <w:r w:rsidRPr="00C623B8">
              <w:t>Наименование услуги*</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F75AE9" w:rsidP="00B06600">
            <w:pPr>
              <w:rPr>
                <w:color w:val="auto"/>
              </w:rPr>
            </w:pPr>
            <w:r w:rsidRPr="00902902">
              <w:rPr>
                <w:color w:val="auto"/>
              </w:rPr>
              <w:t>Транспортно-логистические услуги</w:t>
            </w:r>
          </w:p>
        </w:tc>
      </w:tr>
      <w:tr w:rsidR="004021A8" w:rsidTr="00F75AE9">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B06600">
            <w:pPr>
              <w:textAlignment w:val="baseline"/>
            </w:pPr>
            <w:r w:rsidRPr="00C623B8">
              <w:t>Единица измерения*</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F75AE9" w:rsidP="00B06600">
            <w:pPr>
              <w:rPr>
                <w:color w:val="auto"/>
              </w:rPr>
            </w:pPr>
            <w:r w:rsidRPr="00902902">
              <w:rPr>
                <w:color w:val="auto"/>
                <w:lang w:val="kk-KZ"/>
              </w:rPr>
              <w:t>Услуг</w:t>
            </w:r>
            <w:r>
              <w:rPr>
                <w:color w:val="auto"/>
                <w:lang w:val="kk-KZ"/>
              </w:rPr>
              <w:t>а</w:t>
            </w:r>
          </w:p>
        </w:tc>
      </w:tr>
      <w:tr w:rsidR="004021A8" w:rsidTr="00F75AE9">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B06600">
            <w:pPr>
              <w:textAlignment w:val="baseline"/>
            </w:pPr>
            <w:r w:rsidRPr="00C623B8">
              <w:t>Количество (объем)*</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Pr="00F75AE9" w:rsidRDefault="00F75AE9" w:rsidP="00B06600">
            <w:pPr>
              <w:rPr>
                <w:color w:val="auto"/>
                <w:lang w:val="en-US"/>
              </w:rPr>
            </w:pPr>
            <w:r>
              <w:rPr>
                <w:color w:val="auto"/>
                <w:lang w:val="en-US"/>
              </w:rPr>
              <w:t>1</w:t>
            </w:r>
          </w:p>
        </w:tc>
      </w:tr>
      <w:tr w:rsidR="004021A8" w:rsidTr="00F75AE9">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B06600">
            <w:pPr>
              <w:textAlignment w:val="baseline"/>
            </w:pPr>
            <w:r w:rsidRPr="00C623B8">
              <w:t>Цена за единицу, без учета налога на добавленную стоимость *</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Pr="00F75AE9" w:rsidRDefault="008705A0" w:rsidP="00B06600">
            <w:pPr>
              <w:rPr>
                <w:color w:val="auto"/>
                <w:lang w:val="en-US"/>
              </w:rPr>
            </w:pPr>
            <w:r>
              <w:rPr>
                <w:color w:val="auto"/>
                <w:lang w:val="kk-KZ"/>
              </w:rPr>
              <w:t>21</w:t>
            </w:r>
            <w:r w:rsidR="002A573E">
              <w:rPr>
                <w:color w:val="auto"/>
                <w:lang w:val="kk-KZ"/>
              </w:rPr>
              <w:t> </w:t>
            </w:r>
            <w:r w:rsidR="00111DA5">
              <w:rPr>
                <w:color w:val="auto"/>
                <w:lang w:val="kk-KZ"/>
              </w:rPr>
              <w:t>1</w:t>
            </w:r>
            <w:r>
              <w:rPr>
                <w:color w:val="auto"/>
                <w:lang w:val="kk-KZ"/>
              </w:rPr>
              <w:t>07</w:t>
            </w:r>
            <w:r w:rsidR="002A573E">
              <w:rPr>
                <w:color w:val="auto"/>
                <w:lang w:val="kk-KZ"/>
              </w:rPr>
              <w:t> </w:t>
            </w:r>
            <w:r w:rsidR="00111DA5">
              <w:rPr>
                <w:color w:val="auto"/>
                <w:lang w:val="kk-KZ"/>
              </w:rPr>
              <w:t>904,00</w:t>
            </w:r>
          </w:p>
        </w:tc>
      </w:tr>
      <w:tr w:rsidR="004021A8" w:rsidTr="00F75AE9">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B06600">
            <w:pPr>
              <w:textAlignment w:val="baseline"/>
            </w:pPr>
            <w:r w:rsidRPr="00C623B8">
              <w:t>Общая сумма, выделенная для закупки, без учета налога на добавленную стоимость *</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111DA5" w:rsidP="00111DA5">
            <w:pPr>
              <w:rPr>
                <w:color w:val="auto"/>
              </w:rPr>
            </w:pPr>
            <w:r>
              <w:rPr>
                <w:color w:val="auto"/>
                <w:lang w:val="kk-KZ"/>
              </w:rPr>
              <w:t>21 107 904</w:t>
            </w:r>
            <w:r w:rsidR="008705A0">
              <w:rPr>
                <w:color w:val="auto"/>
                <w:lang w:val="kk-KZ"/>
              </w:rPr>
              <w:t>,</w:t>
            </w:r>
            <w:r>
              <w:rPr>
                <w:color w:val="auto"/>
                <w:lang w:val="kk-KZ"/>
              </w:rPr>
              <w:t>00</w:t>
            </w:r>
          </w:p>
        </w:tc>
      </w:tr>
      <w:tr w:rsidR="004021A8" w:rsidTr="00F75AE9">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B06600">
            <w:pPr>
              <w:textAlignment w:val="baseline"/>
            </w:pPr>
            <w:r w:rsidRPr="00C623B8">
              <w:t>Срок оказания услуги*</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F75AE9" w:rsidP="002A573E">
            <w:pPr>
              <w:rPr>
                <w:color w:val="auto"/>
              </w:rPr>
            </w:pPr>
            <w:r>
              <w:rPr>
                <w:color w:val="auto"/>
              </w:rPr>
              <w:t>До 31 декабря 202</w:t>
            </w:r>
            <w:r w:rsidR="00111DA5">
              <w:rPr>
                <w:color w:val="auto"/>
              </w:rPr>
              <w:t>5</w:t>
            </w:r>
            <w:r>
              <w:rPr>
                <w:color w:val="auto"/>
              </w:rPr>
              <w:t xml:space="preserve"> года.</w:t>
            </w:r>
          </w:p>
        </w:tc>
      </w:tr>
      <w:tr w:rsidR="004021A8" w:rsidTr="00F75AE9">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B06600">
            <w:pPr>
              <w:textAlignment w:val="baseline"/>
            </w:pPr>
            <w:r w:rsidRPr="00C623B8">
              <w:t>Размер авансового платежа*</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F75AE9" w:rsidP="00B06600">
            <w:pPr>
              <w:rPr>
                <w:color w:val="auto"/>
              </w:rPr>
            </w:pPr>
            <w:r w:rsidRPr="002267D2">
              <w:rPr>
                <w:color w:val="auto"/>
              </w:rPr>
              <w:t>0</w:t>
            </w:r>
            <w:r>
              <w:rPr>
                <w:color w:val="auto"/>
              </w:rPr>
              <w:t xml:space="preserve"> %</w:t>
            </w:r>
          </w:p>
        </w:tc>
      </w:tr>
      <w:tr w:rsidR="004021A8" w:rsidTr="00F75AE9">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B06600">
            <w:pPr>
              <w:textAlignment w:val="baseline"/>
            </w:pPr>
            <w:r w:rsidRPr="00C623B8">
              <w:t>Гарантийный срок (в месяцах)</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Pr="00F75AE9" w:rsidRDefault="00F75AE9" w:rsidP="00B06600">
            <w:pPr>
              <w:rPr>
                <w:color w:val="auto"/>
                <w:lang w:val="en-US"/>
              </w:rPr>
            </w:pPr>
            <w:r>
              <w:rPr>
                <w:color w:val="auto"/>
                <w:lang w:val="en-US"/>
              </w:rPr>
              <w:t>-</w:t>
            </w:r>
          </w:p>
        </w:tc>
      </w:tr>
      <w:tr w:rsidR="004021A8" w:rsidTr="00F75AE9">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B06600">
            <w:pPr>
              <w:textAlignment w:val="baseline"/>
            </w:pPr>
            <w:r w:rsidRPr="00C623B8">
              <w:t>Описание требуемых характеристик, параметров и иных исходных данных:</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DB58F4" w:rsidRPr="00D50825" w:rsidRDefault="00DB58F4" w:rsidP="00DB58F4">
            <w:pPr>
              <w:jc w:val="both"/>
              <w:rPr>
                <w:color w:val="auto"/>
              </w:rPr>
            </w:pPr>
            <w:r w:rsidRPr="00D50825">
              <w:rPr>
                <w:color w:val="auto"/>
              </w:rPr>
              <w:t>Основные требования к оказанию услуг:</w:t>
            </w:r>
          </w:p>
          <w:p w:rsidR="00DE2DA0" w:rsidRPr="00D50825" w:rsidRDefault="00B2284C" w:rsidP="00DE2DA0">
            <w:pPr>
              <w:numPr>
                <w:ilvl w:val="0"/>
                <w:numId w:val="1"/>
              </w:numPr>
              <w:contextualSpacing/>
              <w:jc w:val="both"/>
              <w:rPr>
                <w:rFonts w:eastAsia="Calibri"/>
                <w:color w:val="auto"/>
              </w:rPr>
            </w:pPr>
            <w:r>
              <w:rPr>
                <w:rFonts w:eastAsia="Calibri"/>
                <w:color w:val="auto"/>
              </w:rPr>
              <w:t>П</w:t>
            </w:r>
            <w:r w:rsidR="00DE2DA0" w:rsidRPr="00D50825">
              <w:rPr>
                <w:rFonts w:eastAsia="Calibri"/>
                <w:color w:val="auto"/>
              </w:rPr>
              <w:t>олуч</w:t>
            </w:r>
            <w:r w:rsidR="00BF1F09" w:rsidRPr="00D50825">
              <w:rPr>
                <w:rFonts w:eastAsia="Calibri"/>
                <w:color w:val="auto"/>
              </w:rPr>
              <w:t>ать</w:t>
            </w:r>
            <w:r w:rsidR="00DE2DA0" w:rsidRPr="00D50825">
              <w:rPr>
                <w:rFonts w:eastAsia="Calibri"/>
                <w:color w:val="auto"/>
              </w:rPr>
              <w:t xml:space="preserve"> груз</w:t>
            </w:r>
            <w:r w:rsidR="00BF1F09" w:rsidRPr="00D50825">
              <w:rPr>
                <w:rFonts w:eastAsia="Calibri"/>
                <w:color w:val="auto"/>
              </w:rPr>
              <w:t>ы</w:t>
            </w:r>
            <w:r w:rsidR="00DE2DA0" w:rsidRPr="00D50825">
              <w:rPr>
                <w:rFonts w:eastAsia="Calibri"/>
                <w:color w:val="auto"/>
              </w:rPr>
              <w:t xml:space="preserve"> в пункте приема путем физического пересчета и контроля согласно заявке Заказчика.</w:t>
            </w:r>
          </w:p>
          <w:p w:rsidR="00DE2DA0" w:rsidRPr="00D50825" w:rsidRDefault="00B2284C" w:rsidP="00DE2DA0">
            <w:pPr>
              <w:numPr>
                <w:ilvl w:val="0"/>
                <w:numId w:val="1"/>
              </w:numPr>
              <w:contextualSpacing/>
              <w:jc w:val="both"/>
              <w:rPr>
                <w:rFonts w:eastAsia="Calibri"/>
                <w:color w:val="auto"/>
              </w:rPr>
            </w:pPr>
            <w:r>
              <w:rPr>
                <w:rFonts w:eastAsia="Calibri"/>
                <w:color w:val="auto"/>
              </w:rPr>
              <w:t>К</w:t>
            </w:r>
            <w:r w:rsidR="00DE2DA0" w:rsidRPr="00D50825">
              <w:rPr>
                <w:rFonts w:eastAsia="Calibri"/>
                <w:color w:val="auto"/>
              </w:rPr>
              <w:t>онсолид</w:t>
            </w:r>
            <w:r w:rsidR="00BF1F09" w:rsidRPr="00D50825">
              <w:rPr>
                <w:rFonts w:eastAsia="Calibri"/>
                <w:color w:val="auto"/>
              </w:rPr>
              <w:t>ировать</w:t>
            </w:r>
            <w:r w:rsidR="00DE2DA0" w:rsidRPr="00D50825">
              <w:rPr>
                <w:rFonts w:eastAsia="Calibri"/>
                <w:color w:val="auto"/>
              </w:rPr>
              <w:t xml:space="preserve"> груз</w:t>
            </w:r>
            <w:r w:rsidR="00BF1F09" w:rsidRPr="00D50825">
              <w:rPr>
                <w:rFonts w:eastAsia="Calibri"/>
                <w:color w:val="auto"/>
              </w:rPr>
              <w:t>ы</w:t>
            </w:r>
            <w:r w:rsidR="00DE2DA0" w:rsidRPr="00D50825">
              <w:rPr>
                <w:rFonts w:eastAsia="Calibri"/>
                <w:color w:val="auto"/>
              </w:rPr>
              <w:t xml:space="preserve"> для отгрузки, принимая во внимание наилучшие коммерческие преимущества и производственные приоритеты.</w:t>
            </w:r>
          </w:p>
          <w:p w:rsidR="00DE2DA0" w:rsidRPr="00D50825" w:rsidRDefault="00DE2DA0" w:rsidP="00DE2DA0">
            <w:pPr>
              <w:numPr>
                <w:ilvl w:val="0"/>
                <w:numId w:val="1"/>
              </w:numPr>
              <w:contextualSpacing/>
              <w:jc w:val="both"/>
              <w:rPr>
                <w:rFonts w:eastAsia="Calibri"/>
                <w:color w:val="auto"/>
              </w:rPr>
            </w:pPr>
            <w:r w:rsidRPr="00D50825">
              <w:rPr>
                <w:rFonts w:eastAsia="Calibri"/>
                <w:color w:val="auto"/>
              </w:rPr>
              <w:t xml:space="preserve">Грузоперевозка по Казахстану и зарубежью </w:t>
            </w:r>
            <w:r w:rsidR="000E35FC" w:rsidRPr="00D50825">
              <w:rPr>
                <w:rFonts w:eastAsia="Calibri"/>
                <w:color w:val="auto"/>
              </w:rPr>
              <w:t xml:space="preserve">должна производиться </w:t>
            </w:r>
            <w:r w:rsidRPr="00D50825">
              <w:rPr>
                <w:rFonts w:eastAsia="Calibri"/>
                <w:color w:val="auto"/>
              </w:rPr>
              <w:t xml:space="preserve">ж/д, авто/морским и воздушным транспортом. </w:t>
            </w:r>
          </w:p>
          <w:p w:rsidR="00DE2DA0" w:rsidRPr="00D50825" w:rsidRDefault="00B2284C" w:rsidP="00DE2DA0">
            <w:pPr>
              <w:numPr>
                <w:ilvl w:val="0"/>
                <w:numId w:val="1"/>
              </w:numPr>
              <w:contextualSpacing/>
              <w:jc w:val="both"/>
              <w:rPr>
                <w:rFonts w:eastAsia="Calibri"/>
                <w:color w:val="auto"/>
              </w:rPr>
            </w:pPr>
            <w:r>
              <w:rPr>
                <w:rFonts w:eastAsia="Calibri"/>
                <w:color w:val="auto"/>
              </w:rPr>
              <w:t>В</w:t>
            </w:r>
            <w:r w:rsidR="00DE2DA0" w:rsidRPr="00D50825">
              <w:rPr>
                <w:rFonts w:eastAsia="Calibri"/>
                <w:color w:val="auto"/>
              </w:rPr>
              <w:t xml:space="preserve"> течение 24 часов посл</w:t>
            </w:r>
            <w:r>
              <w:rPr>
                <w:rFonts w:eastAsia="Calibri"/>
                <w:color w:val="auto"/>
              </w:rPr>
              <w:t>е получения заявки от Заказчика, отправлять</w:t>
            </w:r>
            <w:r w:rsidR="00DE2DA0" w:rsidRPr="00D50825">
              <w:rPr>
                <w:rFonts w:eastAsia="Calibri"/>
                <w:color w:val="auto"/>
              </w:rPr>
              <w:t xml:space="preserve"> Заказчику план транспортировки, методы, приблизительное время отправки и прибытия. </w:t>
            </w:r>
          </w:p>
          <w:p w:rsidR="00DE2DA0" w:rsidRPr="00D50825" w:rsidRDefault="00DE2DA0" w:rsidP="00DE2DA0">
            <w:pPr>
              <w:numPr>
                <w:ilvl w:val="0"/>
                <w:numId w:val="1"/>
              </w:numPr>
              <w:contextualSpacing/>
              <w:jc w:val="both"/>
              <w:rPr>
                <w:rFonts w:eastAsia="Calibri"/>
                <w:color w:val="auto"/>
              </w:rPr>
            </w:pPr>
            <w:r w:rsidRPr="00D50825">
              <w:rPr>
                <w:rFonts w:eastAsia="Calibri"/>
                <w:color w:val="auto"/>
              </w:rPr>
              <w:t xml:space="preserve">Доставка груза «от двери до двери» </w:t>
            </w:r>
            <w:r w:rsidR="000E35FC" w:rsidRPr="00D50825">
              <w:rPr>
                <w:rFonts w:eastAsia="Calibri"/>
                <w:color w:val="auto"/>
              </w:rPr>
              <w:t xml:space="preserve">должна производиться </w:t>
            </w:r>
            <w:r w:rsidRPr="00D50825">
              <w:rPr>
                <w:rFonts w:eastAsia="Calibri"/>
                <w:color w:val="auto"/>
              </w:rPr>
              <w:t>по согласованию с Заказчиком;</w:t>
            </w:r>
          </w:p>
          <w:p w:rsidR="00DE2DA0" w:rsidRPr="00D50825" w:rsidRDefault="00DE2DA0" w:rsidP="00DE2DA0">
            <w:pPr>
              <w:numPr>
                <w:ilvl w:val="0"/>
                <w:numId w:val="1"/>
              </w:numPr>
              <w:contextualSpacing/>
              <w:jc w:val="both"/>
              <w:rPr>
                <w:rFonts w:eastAsia="Calibri"/>
                <w:color w:val="auto"/>
              </w:rPr>
            </w:pPr>
            <w:r w:rsidRPr="00D50825">
              <w:rPr>
                <w:rFonts w:eastAsia="Calibri"/>
                <w:color w:val="auto"/>
              </w:rPr>
              <w:t xml:space="preserve">Погрузо-разгрузочные работы </w:t>
            </w:r>
            <w:r w:rsidR="000E35FC" w:rsidRPr="00D50825">
              <w:rPr>
                <w:rFonts w:eastAsia="Calibri"/>
                <w:color w:val="auto"/>
              </w:rPr>
              <w:t xml:space="preserve">должны производиться </w:t>
            </w:r>
            <w:r w:rsidRPr="00D50825">
              <w:rPr>
                <w:rFonts w:eastAsia="Calibri"/>
                <w:color w:val="auto"/>
              </w:rPr>
              <w:t xml:space="preserve">с применением необходимых дополнительных технических средств, приспособлений и </w:t>
            </w:r>
            <w:r w:rsidR="002057CE">
              <w:rPr>
                <w:rFonts w:eastAsia="Calibri"/>
                <w:color w:val="auto"/>
              </w:rPr>
              <w:t>человеческого ресурса (грузчик);</w:t>
            </w:r>
          </w:p>
          <w:p w:rsidR="00DE2DA0" w:rsidRPr="00D50825" w:rsidRDefault="00DE2DA0" w:rsidP="00DE2DA0">
            <w:pPr>
              <w:numPr>
                <w:ilvl w:val="0"/>
                <w:numId w:val="1"/>
              </w:numPr>
              <w:contextualSpacing/>
              <w:jc w:val="both"/>
              <w:rPr>
                <w:rFonts w:eastAsia="Calibri"/>
                <w:color w:val="auto"/>
              </w:rPr>
            </w:pPr>
            <w:r w:rsidRPr="00D50825">
              <w:rPr>
                <w:rFonts w:eastAsia="Calibri"/>
                <w:color w:val="auto"/>
              </w:rPr>
              <w:t xml:space="preserve">Страхование груза должно быть включено в стоимость перевозки; </w:t>
            </w:r>
          </w:p>
          <w:p w:rsidR="00DE2DA0" w:rsidRPr="00D50825" w:rsidRDefault="00B2284C" w:rsidP="00DE2DA0">
            <w:pPr>
              <w:numPr>
                <w:ilvl w:val="0"/>
                <w:numId w:val="1"/>
              </w:numPr>
              <w:contextualSpacing/>
              <w:jc w:val="both"/>
              <w:rPr>
                <w:rFonts w:eastAsia="Calibri"/>
                <w:color w:val="auto"/>
              </w:rPr>
            </w:pPr>
            <w:r>
              <w:rPr>
                <w:rFonts w:eastAsia="Calibri"/>
                <w:color w:val="auto"/>
              </w:rPr>
              <w:t>Г</w:t>
            </w:r>
            <w:r w:rsidR="00DE2DA0" w:rsidRPr="00D50825">
              <w:rPr>
                <w:rFonts w:eastAsia="Calibri"/>
                <w:color w:val="auto"/>
              </w:rPr>
              <w:t>аранти</w:t>
            </w:r>
            <w:r>
              <w:rPr>
                <w:rFonts w:eastAsia="Calibri"/>
                <w:color w:val="auto"/>
              </w:rPr>
              <w:t>я</w:t>
            </w:r>
            <w:r w:rsidR="00DE2DA0" w:rsidRPr="00D50825">
              <w:rPr>
                <w:rFonts w:eastAsia="Calibri"/>
                <w:color w:val="auto"/>
              </w:rPr>
              <w:t xml:space="preserve"> сохранност</w:t>
            </w:r>
            <w:r>
              <w:rPr>
                <w:rFonts w:eastAsia="Calibri"/>
                <w:color w:val="auto"/>
              </w:rPr>
              <w:t>и</w:t>
            </w:r>
            <w:r w:rsidR="00DE2DA0" w:rsidRPr="00D50825">
              <w:rPr>
                <w:rFonts w:eastAsia="Calibri"/>
                <w:color w:val="auto"/>
              </w:rPr>
              <w:t xml:space="preserve"> и целостност</w:t>
            </w:r>
            <w:r>
              <w:rPr>
                <w:rFonts w:eastAsia="Calibri"/>
                <w:color w:val="auto"/>
              </w:rPr>
              <w:t>и</w:t>
            </w:r>
            <w:r w:rsidR="00DE2DA0" w:rsidRPr="00D50825">
              <w:rPr>
                <w:rFonts w:eastAsia="Calibri"/>
                <w:color w:val="auto"/>
              </w:rPr>
              <w:t xml:space="preserve"> груза; </w:t>
            </w:r>
          </w:p>
          <w:p w:rsidR="00DE2DA0" w:rsidRPr="00D50825" w:rsidRDefault="00B2284C" w:rsidP="00DE2DA0">
            <w:pPr>
              <w:numPr>
                <w:ilvl w:val="0"/>
                <w:numId w:val="1"/>
              </w:numPr>
              <w:contextualSpacing/>
              <w:jc w:val="both"/>
              <w:rPr>
                <w:rFonts w:eastAsia="Calibri"/>
                <w:color w:val="auto"/>
              </w:rPr>
            </w:pPr>
            <w:r>
              <w:rPr>
                <w:rFonts w:eastAsia="Calibri"/>
                <w:color w:val="auto"/>
              </w:rPr>
              <w:lastRenderedPageBreak/>
              <w:t>О</w:t>
            </w:r>
            <w:r w:rsidR="000E35FC" w:rsidRPr="00D50825">
              <w:rPr>
                <w:rFonts w:eastAsia="Calibri"/>
                <w:color w:val="auto"/>
              </w:rPr>
              <w:t>беспеч</w:t>
            </w:r>
            <w:r>
              <w:rPr>
                <w:rFonts w:eastAsia="Calibri"/>
                <w:color w:val="auto"/>
              </w:rPr>
              <w:t>ение</w:t>
            </w:r>
            <w:r w:rsidR="000E35FC" w:rsidRPr="00D50825">
              <w:rPr>
                <w:rFonts w:eastAsia="Calibri"/>
                <w:color w:val="auto"/>
              </w:rPr>
              <w:t xml:space="preserve"> т</w:t>
            </w:r>
            <w:r w:rsidR="00DE2DA0" w:rsidRPr="00D50825">
              <w:rPr>
                <w:rFonts w:eastAsia="Calibri"/>
                <w:color w:val="auto"/>
              </w:rPr>
              <w:t>ранспортировк</w:t>
            </w:r>
            <w:r>
              <w:rPr>
                <w:rFonts w:eastAsia="Calibri"/>
                <w:color w:val="auto"/>
              </w:rPr>
              <w:t>и</w:t>
            </w:r>
            <w:r w:rsidR="00DE2DA0" w:rsidRPr="00D50825">
              <w:rPr>
                <w:rFonts w:eastAsia="Calibri"/>
                <w:color w:val="auto"/>
              </w:rPr>
              <w:t xml:space="preserve"> негабаритного (свыше размеров - шир.1м, дл. 2м, </w:t>
            </w:r>
            <w:proofErr w:type="spellStart"/>
            <w:r w:rsidR="00DE2DA0" w:rsidRPr="00D50825">
              <w:rPr>
                <w:rFonts w:eastAsia="Calibri"/>
                <w:color w:val="auto"/>
              </w:rPr>
              <w:t>выс</w:t>
            </w:r>
            <w:proofErr w:type="spellEnd"/>
            <w:r w:rsidR="00DE2DA0" w:rsidRPr="00D50825">
              <w:rPr>
                <w:rFonts w:eastAsia="Calibri"/>
                <w:color w:val="auto"/>
              </w:rPr>
              <w:t>. 1,5) и малогабаритного груза;</w:t>
            </w:r>
          </w:p>
          <w:p w:rsidR="00DE2DA0" w:rsidRPr="00D50825" w:rsidRDefault="00B2284C" w:rsidP="00DE2DA0">
            <w:pPr>
              <w:numPr>
                <w:ilvl w:val="0"/>
                <w:numId w:val="1"/>
              </w:numPr>
              <w:contextualSpacing/>
              <w:jc w:val="both"/>
              <w:rPr>
                <w:rFonts w:eastAsia="Calibri"/>
                <w:color w:val="auto"/>
              </w:rPr>
            </w:pPr>
            <w:r>
              <w:rPr>
                <w:rFonts w:eastAsia="Calibri"/>
                <w:color w:val="auto"/>
              </w:rPr>
              <w:t>О</w:t>
            </w:r>
            <w:r w:rsidR="000E35FC" w:rsidRPr="00D50825">
              <w:rPr>
                <w:rFonts w:eastAsia="Calibri"/>
                <w:color w:val="auto"/>
              </w:rPr>
              <w:t>беспеч</w:t>
            </w:r>
            <w:r>
              <w:rPr>
                <w:rFonts w:eastAsia="Calibri"/>
                <w:color w:val="auto"/>
              </w:rPr>
              <w:t>ение</w:t>
            </w:r>
            <w:r w:rsidR="000E35FC" w:rsidRPr="00D50825">
              <w:rPr>
                <w:rFonts w:eastAsia="Calibri"/>
                <w:color w:val="auto"/>
              </w:rPr>
              <w:t xml:space="preserve"> транспортировк</w:t>
            </w:r>
            <w:r>
              <w:rPr>
                <w:rFonts w:eastAsia="Calibri"/>
                <w:color w:val="auto"/>
              </w:rPr>
              <w:t>и</w:t>
            </w:r>
            <w:r w:rsidR="000E35FC" w:rsidRPr="00D50825">
              <w:rPr>
                <w:rFonts w:eastAsia="Calibri"/>
                <w:color w:val="auto"/>
              </w:rPr>
              <w:t xml:space="preserve"> с</w:t>
            </w:r>
            <w:r w:rsidR="00DE2DA0" w:rsidRPr="00D50825">
              <w:rPr>
                <w:rFonts w:eastAsia="Calibri"/>
                <w:color w:val="auto"/>
              </w:rPr>
              <w:t>борного и отдельного груза;</w:t>
            </w:r>
          </w:p>
          <w:p w:rsidR="00DE2DA0" w:rsidRPr="00D50825" w:rsidRDefault="00B2284C" w:rsidP="00DE2DA0">
            <w:pPr>
              <w:numPr>
                <w:ilvl w:val="0"/>
                <w:numId w:val="1"/>
              </w:numPr>
              <w:contextualSpacing/>
              <w:jc w:val="both"/>
              <w:rPr>
                <w:rFonts w:eastAsia="Calibri"/>
                <w:color w:val="auto"/>
              </w:rPr>
            </w:pPr>
            <w:r>
              <w:rPr>
                <w:rFonts w:eastAsia="Calibri"/>
                <w:color w:val="auto"/>
              </w:rPr>
              <w:t>О</w:t>
            </w:r>
            <w:r w:rsidR="00DE2DA0" w:rsidRPr="00D50825">
              <w:rPr>
                <w:rFonts w:eastAsia="Calibri"/>
                <w:color w:val="auto"/>
              </w:rPr>
              <w:t>беспеч</w:t>
            </w:r>
            <w:r>
              <w:rPr>
                <w:rFonts w:eastAsia="Calibri"/>
                <w:color w:val="auto"/>
              </w:rPr>
              <w:t>ение</w:t>
            </w:r>
            <w:r w:rsidR="00DE2DA0" w:rsidRPr="00D50825">
              <w:rPr>
                <w:rFonts w:eastAsia="Calibri"/>
                <w:color w:val="auto"/>
              </w:rPr>
              <w:t xml:space="preserve"> скоростн</w:t>
            </w:r>
            <w:r>
              <w:rPr>
                <w:rFonts w:eastAsia="Calibri"/>
                <w:color w:val="auto"/>
              </w:rPr>
              <w:t>ой</w:t>
            </w:r>
            <w:r w:rsidR="000E35FC" w:rsidRPr="00D50825">
              <w:rPr>
                <w:rFonts w:eastAsia="Calibri"/>
                <w:color w:val="auto"/>
              </w:rPr>
              <w:t xml:space="preserve"> доставк</w:t>
            </w:r>
            <w:r>
              <w:rPr>
                <w:rFonts w:eastAsia="Calibri"/>
                <w:color w:val="auto"/>
              </w:rPr>
              <w:t>и</w:t>
            </w:r>
            <w:r w:rsidR="00DE2DA0" w:rsidRPr="00D50825">
              <w:rPr>
                <w:rFonts w:eastAsia="Calibri"/>
                <w:color w:val="auto"/>
              </w:rPr>
              <w:t xml:space="preserve"> груза в место назначения (автотранспорт, </w:t>
            </w:r>
            <w:proofErr w:type="spellStart"/>
            <w:r w:rsidR="00DE2DA0" w:rsidRPr="00D50825">
              <w:rPr>
                <w:rFonts w:eastAsia="Calibri"/>
                <w:color w:val="auto"/>
              </w:rPr>
              <w:t>ж</w:t>
            </w:r>
            <w:proofErr w:type="gramStart"/>
            <w:r w:rsidR="00DE2DA0" w:rsidRPr="00D50825">
              <w:rPr>
                <w:rFonts w:eastAsia="Calibri"/>
                <w:color w:val="auto"/>
              </w:rPr>
              <w:t>.д</w:t>
            </w:r>
            <w:proofErr w:type="spellEnd"/>
            <w:proofErr w:type="gramEnd"/>
            <w:r w:rsidR="00DE2DA0" w:rsidRPr="00D50825">
              <w:rPr>
                <w:rFonts w:eastAsia="Calibri"/>
                <w:color w:val="auto"/>
              </w:rPr>
              <w:t>, авиа, морской трансп</w:t>
            </w:r>
            <w:r w:rsidR="00AA10F1">
              <w:rPr>
                <w:rFonts w:eastAsia="Calibri"/>
                <w:color w:val="auto"/>
              </w:rPr>
              <w:t>орт, стоимость услуги не более 3</w:t>
            </w:r>
            <w:r w:rsidR="00DE2DA0" w:rsidRPr="00D50825">
              <w:rPr>
                <w:rFonts w:eastAsia="Calibri"/>
                <w:color w:val="auto"/>
              </w:rPr>
              <w:t>0% от тарифа;</w:t>
            </w:r>
          </w:p>
          <w:p w:rsidR="00DE2DA0" w:rsidRPr="00D50825" w:rsidRDefault="00DE2DA0" w:rsidP="00DE2DA0">
            <w:pPr>
              <w:numPr>
                <w:ilvl w:val="0"/>
                <w:numId w:val="1"/>
              </w:numPr>
              <w:contextualSpacing/>
              <w:jc w:val="both"/>
              <w:rPr>
                <w:rFonts w:eastAsia="Calibri"/>
                <w:color w:val="auto"/>
              </w:rPr>
            </w:pPr>
            <w:r w:rsidRPr="00D50825">
              <w:rPr>
                <w:rFonts w:eastAsia="Calibri"/>
                <w:color w:val="auto"/>
              </w:rPr>
              <w:t>Сроки доставки без учета выходных и праздничных  дней, согласно Приложени</w:t>
            </w:r>
            <w:r w:rsidR="00B2284C">
              <w:rPr>
                <w:rFonts w:eastAsia="Calibri"/>
                <w:color w:val="auto"/>
              </w:rPr>
              <w:t>ю</w:t>
            </w:r>
            <w:r w:rsidRPr="00D50825">
              <w:rPr>
                <w:rFonts w:eastAsia="Calibri"/>
                <w:color w:val="auto"/>
              </w:rPr>
              <w:t xml:space="preserve"> №2;</w:t>
            </w:r>
          </w:p>
          <w:p w:rsidR="004021A8" w:rsidRPr="00B2284C" w:rsidRDefault="00CA2FE1" w:rsidP="00B2284C">
            <w:pPr>
              <w:numPr>
                <w:ilvl w:val="0"/>
                <w:numId w:val="1"/>
              </w:numPr>
              <w:contextualSpacing/>
              <w:jc w:val="both"/>
              <w:rPr>
                <w:rFonts w:eastAsia="Calibri"/>
                <w:color w:val="auto"/>
              </w:rPr>
            </w:pPr>
            <w:r w:rsidRPr="00D50825">
              <w:rPr>
                <w:rFonts w:eastAsia="Calibri"/>
                <w:color w:val="auto"/>
              </w:rPr>
              <w:t>Объем планируемых перевозок указан в Приложении №</w:t>
            </w:r>
            <w:r w:rsidR="00880487" w:rsidRPr="00D50825">
              <w:rPr>
                <w:rFonts w:eastAsia="Calibri"/>
                <w:color w:val="auto"/>
              </w:rPr>
              <w:t>1</w:t>
            </w:r>
            <w:r w:rsidRPr="00D50825">
              <w:rPr>
                <w:rFonts w:eastAsia="Calibri"/>
                <w:color w:val="auto"/>
              </w:rPr>
              <w:t>;</w:t>
            </w:r>
          </w:p>
        </w:tc>
      </w:tr>
      <w:tr w:rsidR="004021A8" w:rsidTr="00F75AE9">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7241BA" w:rsidRDefault="004021A8" w:rsidP="00B06600">
            <w:pPr>
              <w:textAlignment w:val="baseline"/>
            </w:pPr>
            <w:r w:rsidRPr="007241BA">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B2284C" w:rsidRPr="007241BA" w:rsidRDefault="00B2284C" w:rsidP="00B2284C">
            <w:pPr>
              <w:pStyle w:val="a4"/>
              <w:numPr>
                <w:ilvl w:val="0"/>
                <w:numId w:val="1"/>
              </w:numPr>
              <w:spacing w:after="0" w:line="240" w:lineRule="auto"/>
              <w:rPr>
                <w:rFonts w:ascii="Times New Roman" w:eastAsia="Calibri" w:hAnsi="Times New Roman" w:cs="Times New Roman"/>
                <w:sz w:val="24"/>
                <w:szCs w:val="24"/>
              </w:rPr>
            </w:pPr>
            <w:r w:rsidRPr="007241BA">
              <w:rPr>
                <w:rFonts w:ascii="Times New Roman" w:eastAsia="Calibri" w:hAnsi="Times New Roman" w:cs="Times New Roman"/>
                <w:sz w:val="24"/>
                <w:szCs w:val="24"/>
              </w:rPr>
              <w:t xml:space="preserve">Исполнитель должен нести ответственность за принятый груз, обеспечить упаковку для перевозки груза и не допускать утраты, порчи и боя груза, в случае таковой незамедлительно уведомить Заказчика и возместить Заказчику понесенный им ущерб в полном объеме в срок не позднее 30 (тридцати) календарных дней </w:t>
            </w:r>
            <w:proofErr w:type="gramStart"/>
            <w:r w:rsidRPr="007241BA">
              <w:rPr>
                <w:rFonts w:ascii="Times New Roman" w:eastAsia="Calibri" w:hAnsi="Times New Roman" w:cs="Times New Roman"/>
                <w:sz w:val="24"/>
                <w:szCs w:val="24"/>
              </w:rPr>
              <w:t>с даты получения</w:t>
            </w:r>
            <w:proofErr w:type="gramEnd"/>
            <w:r w:rsidRPr="007241BA">
              <w:rPr>
                <w:rFonts w:ascii="Times New Roman" w:eastAsia="Calibri" w:hAnsi="Times New Roman" w:cs="Times New Roman"/>
                <w:sz w:val="24"/>
                <w:szCs w:val="24"/>
              </w:rPr>
              <w:t xml:space="preserve"> Заказчиком соответствующего уведомления.</w:t>
            </w:r>
          </w:p>
          <w:p w:rsidR="00B2284C" w:rsidRPr="007241BA" w:rsidRDefault="00B2284C" w:rsidP="00B2284C">
            <w:pPr>
              <w:numPr>
                <w:ilvl w:val="0"/>
                <w:numId w:val="1"/>
              </w:numPr>
              <w:contextualSpacing/>
              <w:jc w:val="both"/>
              <w:rPr>
                <w:rFonts w:eastAsia="Calibri"/>
                <w:color w:val="auto"/>
              </w:rPr>
            </w:pPr>
            <w:r w:rsidRPr="007241BA">
              <w:rPr>
                <w:rFonts w:eastAsia="Calibri"/>
                <w:color w:val="auto"/>
              </w:rPr>
              <w:t>Исполнитель обязуется и принимает на себя ответственность за транспортировку всего груза, материалов и оборудования, от Пункта забора груза до Пункта доставки по Республике Казахстан или зарубежья.</w:t>
            </w:r>
          </w:p>
          <w:p w:rsidR="00B2284C" w:rsidRPr="007241BA" w:rsidRDefault="00B2284C" w:rsidP="00B2284C">
            <w:pPr>
              <w:numPr>
                <w:ilvl w:val="0"/>
                <w:numId w:val="1"/>
              </w:numPr>
              <w:contextualSpacing/>
              <w:jc w:val="both"/>
              <w:rPr>
                <w:rFonts w:eastAsia="Calibri"/>
                <w:color w:val="auto"/>
              </w:rPr>
            </w:pPr>
            <w:r w:rsidRPr="007241BA">
              <w:rPr>
                <w:rFonts w:eastAsia="Calibri"/>
                <w:color w:val="auto"/>
              </w:rPr>
              <w:t>Исполнитель обязан предоставлять компетентных специалистов для оказания Услуг, включая прием и сопровождение груза, безопасную погрузку и разгрузку, складирование и крепеж груза.</w:t>
            </w:r>
          </w:p>
          <w:p w:rsidR="00B2284C" w:rsidRPr="007241BA" w:rsidRDefault="00B2284C" w:rsidP="00B2284C">
            <w:pPr>
              <w:numPr>
                <w:ilvl w:val="0"/>
                <w:numId w:val="1"/>
              </w:numPr>
              <w:contextualSpacing/>
              <w:jc w:val="both"/>
              <w:rPr>
                <w:rFonts w:eastAsia="Calibri"/>
                <w:color w:val="auto"/>
              </w:rPr>
            </w:pPr>
            <w:r w:rsidRPr="007241BA">
              <w:rPr>
                <w:rFonts w:eastAsia="Calibri"/>
                <w:color w:val="auto"/>
              </w:rPr>
              <w:t>Исполнитель обязан координировать любые эффективные и промежуточные транспортировки, погрузку, охрану, разгрузку груза.</w:t>
            </w:r>
          </w:p>
          <w:p w:rsidR="00B2284C" w:rsidRPr="007241BA" w:rsidRDefault="00B2284C" w:rsidP="00B2284C">
            <w:pPr>
              <w:numPr>
                <w:ilvl w:val="0"/>
                <w:numId w:val="1"/>
              </w:numPr>
              <w:contextualSpacing/>
              <w:jc w:val="both"/>
              <w:rPr>
                <w:rFonts w:eastAsia="Calibri"/>
                <w:color w:val="auto"/>
              </w:rPr>
            </w:pPr>
            <w:r w:rsidRPr="007241BA">
              <w:rPr>
                <w:rFonts w:eastAsia="Calibri"/>
                <w:color w:val="auto"/>
              </w:rPr>
              <w:t xml:space="preserve">Исполнитель обязан координировать  все транспортные передвижения груза от пункта сбора до пункта доставки, сообщать Заказчику и персоналу пункта доставки обо всех изменениях в планах перевозки, а так же </w:t>
            </w:r>
            <w:proofErr w:type="gramStart"/>
            <w:r w:rsidRPr="007241BA">
              <w:rPr>
                <w:rFonts w:eastAsia="Calibri"/>
                <w:color w:val="auto"/>
              </w:rPr>
              <w:t>предоставлять отчет</w:t>
            </w:r>
            <w:proofErr w:type="gramEnd"/>
            <w:r w:rsidRPr="007241BA">
              <w:rPr>
                <w:rFonts w:eastAsia="Calibri"/>
                <w:color w:val="auto"/>
              </w:rPr>
              <w:t xml:space="preserve"> о передвижении груза каждые 3 (три) календарных дня, посредством электронной почты (или </w:t>
            </w:r>
            <w:proofErr w:type="spellStart"/>
            <w:r w:rsidRPr="007241BA">
              <w:rPr>
                <w:rFonts w:eastAsia="Calibri"/>
                <w:color w:val="auto"/>
              </w:rPr>
              <w:t>месенджера</w:t>
            </w:r>
            <w:proofErr w:type="spellEnd"/>
            <w:r w:rsidRPr="007241BA">
              <w:rPr>
                <w:rFonts w:eastAsia="Calibri"/>
                <w:color w:val="auto"/>
              </w:rPr>
              <w:t xml:space="preserve"> </w:t>
            </w:r>
            <w:r w:rsidRPr="007241BA">
              <w:rPr>
                <w:rFonts w:eastAsia="Calibri"/>
                <w:color w:val="auto"/>
                <w:lang w:val="en-US"/>
              </w:rPr>
              <w:t>WhatsApp</w:t>
            </w:r>
            <w:r w:rsidRPr="007241BA">
              <w:rPr>
                <w:rFonts w:eastAsia="Calibri"/>
                <w:color w:val="auto"/>
              </w:rPr>
              <w:t>).</w:t>
            </w:r>
          </w:p>
          <w:p w:rsidR="00B2284C" w:rsidRPr="007241BA" w:rsidRDefault="00B2284C" w:rsidP="00B2284C">
            <w:pPr>
              <w:numPr>
                <w:ilvl w:val="0"/>
                <w:numId w:val="1"/>
              </w:numPr>
              <w:contextualSpacing/>
              <w:jc w:val="both"/>
              <w:rPr>
                <w:rFonts w:eastAsia="Calibri"/>
                <w:color w:val="auto"/>
              </w:rPr>
            </w:pPr>
            <w:r w:rsidRPr="007241BA">
              <w:rPr>
                <w:rFonts w:eastAsia="Calibri"/>
                <w:color w:val="auto"/>
              </w:rPr>
              <w:t>По окончании оказания услуг по заявке Заказчика Исполнитель должен предоставить, подтверждающие документы о доставке груза в пункт назначения;</w:t>
            </w:r>
          </w:p>
          <w:p w:rsidR="00B2284C" w:rsidRPr="007241BA" w:rsidRDefault="00B2284C" w:rsidP="00B2284C">
            <w:pPr>
              <w:numPr>
                <w:ilvl w:val="0"/>
                <w:numId w:val="1"/>
              </w:numPr>
              <w:contextualSpacing/>
              <w:jc w:val="both"/>
              <w:rPr>
                <w:rFonts w:eastAsia="Calibri"/>
                <w:color w:val="auto"/>
              </w:rPr>
            </w:pPr>
            <w:r w:rsidRPr="007241BA">
              <w:rPr>
                <w:rFonts w:eastAsia="Calibri"/>
                <w:color w:val="auto"/>
              </w:rPr>
              <w:t>Исполнитель должен своевременно, согласно условиям Договора, предоставлять счета-фактуры для оплаты.</w:t>
            </w:r>
          </w:p>
          <w:p w:rsidR="00B2284C" w:rsidRPr="007241BA" w:rsidRDefault="00B2284C" w:rsidP="00B2284C">
            <w:pPr>
              <w:numPr>
                <w:ilvl w:val="0"/>
                <w:numId w:val="1"/>
              </w:numPr>
              <w:contextualSpacing/>
              <w:jc w:val="both"/>
              <w:rPr>
                <w:rFonts w:eastAsia="Calibri"/>
                <w:color w:val="auto"/>
              </w:rPr>
            </w:pPr>
            <w:r w:rsidRPr="007241BA">
              <w:rPr>
                <w:rFonts w:eastAsia="Calibri"/>
              </w:rPr>
              <w:t xml:space="preserve">При </w:t>
            </w:r>
            <w:r w:rsidRPr="007241BA">
              <w:t>заключении</w:t>
            </w:r>
            <w:r w:rsidRPr="007241BA">
              <w:rPr>
                <w:lang w:val="kk-KZ"/>
              </w:rPr>
              <w:t xml:space="preserve"> договора потенциальный поставщик </w:t>
            </w:r>
            <w:r w:rsidRPr="007241BA">
              <w:rPr>
                <w:rFonts w:eastAsia="Calibri"/>
              </w:rPr>
              <w:t xml:space="preserve">должен предоставить </w:t>
            </w:r>
            <w:r w:rsidRPr="007241BA">
              <w:rPr>
                <w:rFonts w:eastAsia="Calibri"/>
                <w:lang w:val="kk-KZ"/>
              </w:rPr>
              <w:t xml:space="preserve">заполненный </w:t>
            </w:r>
            <w:r w:rsidRPr="007241BA">
              <w:rPr>
                <w:rFonts w:eastAsia="Calibri"/>
              </w:rPr>
              <w:t xml:space="preserve">прайс-лист, с тарифами на перевозку по всей территории РК и зарубежья </w:t>
            </w:r>
            <w:r w:rsidRPr="007241BA">
              <w:rPr>
                <w:rFonts w:eastAsia="Calibri"/>
                <w:lang w:val="kk-KZ"/>
              </w:rPr>
              <w:t>по форме приложенного образца</w:t>
            </w:r>
            <w:r w:rsidRPr="007241BA">
              <w:rPr>
                <w:rFonts w:eastAsia="Calibri"/>
              </w:rPr>
              <w:t>.</w:t>
            </w:r>
            <w:r w:rsidR="00552D1B" w:rsidRPr="007241BA">
              <w:rPr>
                <w:rFonts w:eastAsia="Calibri"/>
              </w:rPr>
              <w:t xml:space="preserve"> Предоставленные тарифы фиксируются на весь срок </w:t>
            </w:r>
            <w:r w:rsidR="00552D1B" w:rsidRPr="007241BA">
              <w:rPr>
                <w:rFonts w:eastAsia="Calibri"/>
              </w:rPr>
              <w:lastRenderedPageBreak/>
              <w:t>действия договора и изменению не подлежат.</w:t>
            </w:r>
          </w:p>
          <w:p w:rsidR="00D473CB" w:rsidRPr="007241BA" w:rsidRDefault="00D473CB" w:rsidP="00B2284C">
            <w:pPr>
              <w:numPr>
                <w:ilvl w:val="0"/>
                <w:numId w:val="1"/>
              </w:numPr>
              <w:contextualSpacing/>
              <w:jc w:val="both"/>
              <w:rPr>
                <w:rFonts w:eastAsia="Calibri"/>
                <w:color w:val="auto"/>
              </w:rPr>
            </w:pPr>
            <w:r w:rsidRPr="007241BA">
              <w:rPr>
                <w:rFonts w:eastAsia="Calibri"/>
                <w:color w:val="auto"/>
              </w:rPr>
              <w:t>Исполнитель не вправе требовать оплату дополнительных услуг без предоставления подтверждающих документов.</w:t>
            </w:r>
          </w:p>
          <w:p w:rsidR="00D473CB" w:rsidRPr="007241BA" w:rsidRDefault="00D473CB" w:rsidP="00B2284C">
            <w:pPr>
              <w:numPr>
                <w:ilvl w:val="0"/>
                <w:numId w:val="1"/>
              </w:numPr>
              <w:contextualSpacing/>
              <w:jc w:val="both"/>
              <w:rPr>
                <w:rFonts w:eastAsia="Calibri"/>
                <w:color w:val="auto"/>
              </w:rPr>
            </w:pPr>
            <w:r w:rsidRPr="007241BA">
              <w:rPr>
                <w:rFonts w:eastAsia="Calibri"/>
                <w:color w:val="auto"/>
              </w:rPr>
              <w:t>Услуги предоставляются на основании заявки заказчика, транспортное средство предоставляется в течение 24 часов с момента размещение заявки.</w:t>
            </w:r>
          </w:p>
          <w:p w:rsidR="004021A8" w:rsidRPr="007241BA" w:rsidRDefault="00966B83" w:rsidP="0051109F">
            <w:pPr>
              <w:numPr>
                <w:ilvl w:val="0"/>
                <w:numId w:val="1"/>
              </w:numPr>
              <w:contextualSpacing/>
              <w:jc w:val="both"/>
              <w:rPr>
                <w:rFonts w:eastAsia="Calibri"/>
                <w:color w:val="auto"/>
              </w:rPr>
            </w:pPr>
            <w:r w:rsidRPr="007241BA">
              <w:rPr>
                <w:rFonts w:eastAsia="Calibri"/>
                <w:color w:val="auto"/>
              </w:rPr>
              <w:t>Транспортные средства должны отвечать всем требованиям технической безопасности и быть в исправном техническом состоянии.</w:t>
            </w:r>
            <w:bookmarkStart w:id="0" w:name="_GoBack"/>
            <w:bookmarkEnd w:id="0"/>
          </w:p>
        </w:tc>
      </w:tr>
    </w:tbl>
    <w:p w:rsidR="004021A8" w:rsidRPr="00C623B8" w:rsidRDefault="004021A8" w:rsidP="004021A8">
      <w:pPr>
        <w:ind w:firstLine="397"/>
        <w:textAlignment w:val="baseline"/>
      </w:pPr>
      <w:r>
        <w:lastRenderedPageBreak/>
        <w:t> </w:t>
      </w:r>
    </w:p>
    <w:p w:rsidR="004021A8" w:rsidRDefault="004021A8" w:rsidP="004021A8">
      <w:pPr>
        <w:ind w:firstLine="397"/>
        <w:jc w:val="both"/>
      </w:pPr>
      <w:r>
        <w:rPr>
          <w:rStyle w:val="s0"/>
        </w:rPr>
        <w:t>* сведения подтягиваются из плана государственных закупок (отображаются автоматически).</w:t>
      </w:r>
    </w:p>
    <w:p w:rsidR="004021A8" w:rsidRDefault="004021A8" w:rsidP="004021A8">
      <w:pPr>
        <w:ind w:firstLine="397"/>
        <w:jc w:val="both"/>
      </w:pPr>
      <w:r>
        <w:rPr>
          <w:rStyle w:val="s0"/>
        </w:rPr>
        <w:t>Примечание.</w:t>
      </w:r>
    </w:p>
    <w:p w:rsidR="004021A8" w:rsidRDefault="004021A8" w:rsidP="004021A8">
      <w:pPr>
        <w:ind w:firstLine="397"/>
        <w:jc w:val="both"/>
      </w:pPr>
      <w:r>
        <w:rPr>
          <w:rStyle w:val="s0"/>
        </w:rPr>
        <w:t>1. Каждые характеристики, параметры, исходные данные и дополнительные условия к исполнителю указываются отдельной строкой.</w:t>
      </w:r>
    </w:p>
    <w:p w:rsidR="004021A8" w:rsidRDefault="004021A8" w:rsidP="004021A8">
      <w:pPr>
        <w:ind w:firstLine="397"/>
        <w:jc w:val="both"/>
      </w:pPr>
      <w:r>
        <w:rPr>
          <w:rStyle w:val="s0"/>
        </w:rPr>
        <w:t>2. Установление в технической спецификации квалификационных требований, предъявляемых к потенциальному поставщику, не допускается.</w:t>
      </w:r>
    </w:p>
    <w:p w:rsidR="00762FAB" w:rsidRDefault="004021A8" w:rsidP="00F350B4">
      <w:pPr>
        <w:ind w:firstLine="397"/>
        <w:jc w:val="both"/>
        <w:rPr>
          <w:rStyle w:val="s0"/>
        </w:rPr>
      </w:pPr>
      <w:r>
        <w:rPr>
          <w:rStyle w:val="s0"/>
        </w:rPr>
        <w:t>3. Установление требований технической спецификации в иных документах не допускается.</w:t>
      </w:r>
      <w:r w:rsidR="0029785A">
        <w:rPr>
          <w:rStyle w:val="s0"/>
        </w:rPr>
        <w:t xml:space="preserve"> </w:t>
      </w:r>
    </w:p>
    <w:p w:rsidR="004F3F89" w:rsidRPr="0029388B" w:rsidRDefault="0029388B" w:rsidP="0029388B">
      <w:pPr>
        <w:jc w:val="both"/>
        <w:rPr>
          <w:rStyle w:val="s0"/>
        </w:rPr>
      </w:pPr>
      <w:r>
        <w:rPr>
          <w:rStyle w:val="s0"/>
        </w:rPr>
        <w:t xml:space="preserve">       </w:t>
      </w:r>
      <w:r w:rsidR="00097723">
        <w:rPr>
          <w:rStyle w:val="s0"/>
        </w:rPr>
        <w:t>4.</w:t>
      </w:r>
      <w:r w:rsidR="00097723">
        <w:rPr>
          <w:rStyle w:val="s0"/>
        </w:rPr>
        <w:tab/>
      </w:r>
      <w:r w:rsidR="00097723" w:rsidRPr="0029388B">
        <w:rPr>
          <w:color w:val="333333"/>
        </w:rPr>
        <w:t>Техническая спецификация</w:t>
      </w:r>
      <w:r w:rsidR="00097723" w:rsidRPr="0029388B">
        <w:rPr>
          <w:shd w:val="clear" w:color="auto" w:fill="FFFFFF"/>
        </w:rPr>
        <w:t xml:space="preserve"> разрабатывается на казахском и русском языках.</w:t>
      </w:r>
    </w:p>
    <w:p w:rsidR="004F3F89" w:rsidRDefault="004F3F89" w:rsidP="00F350B4">
      <w:pPr>
        <w:ind w:firstLine="397"/>
        <w:jc w:val="both"/>
        <w:rPr>
          <w:rStyle w:val="s0"/>
        </w:rPr>
      </w:pPr>
    </w:p>
    <w:p w:rsidR="004F3F89" w:rsidRDefault="004F3F89" w:rsidP="00F350B4">
      <w:pPr>
        <w:ind w:firstLine="397"/>
        <w:jc w:val="both"/>
        <w:rPr>
          <w:rStyle w:val="s0"/>
        </w:rPr>
      </w:pPr>
    </w:p>
    <w:p w:rsidR="004F3F89" w:rsidRDefault="004F3F89" w:rsidP="00F350B4">
      <w:pPr>
        <w:ind w:firstLine="397"/>
        <w:jc w:val="both"/>
        <w:rPr>
          <w:rStyle w:val="s0"/>
        </w:rPr>
      </w:pPr>
    </w:p>
    <w:p w:rsidR="004F3F89" w:rsidRDefault="004F3F89" w:rsidP="00F350B4">
      <w:pPr>
        <w:ind w:firstLine="397"/>
        <w:jc w:val="both"/>
        <w:rPr>
          <w:rStyle w:val="s0"/>
        </w:rPr>
      </w:pPr>
    </w:p>
    <w:p w:rsidR="004F3F89" w:rsidRDefault="004F3F89" w:rsidP="00F350B4">
      <w:pPr>
        <w:ind w:firstLine="397"/>
        <w:jc w:val="both"/>
        <w:rPr>
          <w:rStyle w:val="s0"/>
        </w:rPr>
      </w:pPr>
    </w:p>
    <w:p w:rsidR="004F3F89" w:rsidRDefault="004F3F89" w:rsidP="00F350B4">
      <w:pPr>
        <w:ind w:firstLine="397"/>
        <w:jc w:val="both"/>
        <w:rPr>
          <w:rStyle w:val="s0"/>
        </w:rPr>
      </w:pPr>
    </w:p>
    <w:p w:rsidR="004F3F89" w:rsidRDefault="004F3F89" w:rsidP="00F350B4">
      <w:pPr>
        <w:ind w:firstLine="397"/>
        <w:jc w:val="both"/>
        <w:rPr>
          <w:rStyle w:val="s0"/>
        </w:rPr>
      </w:pPr>
    </w:p>
    <w:p w:rsidR="004F3F89" w:rsidRDefault="004F3F89" w:rsidP="00F350B4">
      <w:pPr>
        <w:ind w:firstLine="397"/>
        <w:jc w:val="both"/>
        <w:rPr>
          <w:rStyle w:val="s0"/>
        </w:rPr>
        <w:sectPr w:rsidR="004F3F89" w:rsidSect="00762FAB">
          <w:pgSz w:w="11906" w:h="16838"/>
          <w:pgMar w:top="1134" w:right="850" w:bottom="1134" w:left="1701" w:header="708" w:footer="708" w:gutter="0"/>
          <w:cols w:space="708"/>
          <w:docGrid w:linePitch="360"/>
        </w:sectPr>
      </w:pPr>
    </w:p>
    <w:p w:rsidR="00762FAB" w:rsidRDefault="00762FAB" w:rsidP="00762FAB">
      <w:pPr>
        <w:ind w:firstLine="397"/>
        <w:jc w:val="both"/>
        <w:rPr>
          <w:rStyle w:val="s0"/>
        </w:rPr>
      </w:pPr>
    </w:p>
    <w:p w:rsidR="0029785A" w:rsidRPr="0029785A" w:rsidRDefault="0029785A" w:rsidP="0029785A">
      <w:pPr>
        <w:jc w:val="right"/>
        <w:rPr>
          <w:rFonts w:eastAsia="Calibri"/>
          <w:b/>
        </w:rPr>
      </w:pPr>
      <w:r w:rsidRPr="000C591B">
        <w:rPr>
          <w:rFonts w:eastAsia="Calibri"/>
          <w:b/>
          <w:lang w:val="kk-KZ"/>
        </w:rPr>
        <w:t xml:space="preserve">Приложении </w:t>
      </w:r>
      <w:r w:rsidRPr="000C591B">
        <w:rPr>
          <w:rFonts w:eastAsia="Calibri"/>
          <w:b/>
        </w:rPr>
        <w:t>№1</w:t>
      </w:r>
    </w:p>
    <w:p w:rsidR="0029785A" w:rsidRDefault="00B06600" w:rsidP="00B06600">
      <w:pPr>
        <w:jc w:val="center"/>
      </w:pPr>
      <w:r w:rsidRPr="00821CD3">
        <w:rPr>
          <w:b/>
          <w:lang w:val="kk-KZ"/>
        </w:rPr>
        <w:t>Кратность планиру</w:t>
      </w:r>
      <w:r>
        <w:rPr>
          <w:b/>
          <w:lang w:val="kk-KZ"/>
        </w:rPr>
        <w:t>емых заявок на перевозку грузов</w:t>
      </w:r>
    </w:p>
    <w:tbl>
      <w:tblPr>
        <w:tblW w:w="15608" w:type="dxa"/>
        <w:tblInd w:w="93" w:type="dxa"/>
        <w:tblLayout w:type="fixed"/>
        <w:tblLook w:val="04A0" w:firstRow="1" w:lastRow="0" w:firstColumn="1" w:lastColumn="0" w:noHBand="0" w:noVBand="1"/>
      </w:tblPr>
      <w:tblGrid>
        <w:gridCol w:w="1594"/>
        <w:gridCol w:w="831"/>
        <w:gridCol w:w="567"/>
        <w:gridCol w:w="567"/>
        <w:gridCol w:w="567"/>
        <w:gridCol w:w="567"/>
        <w:gridCol w:w="709"/>
        <w:gridCol w:w="567"/>
        <w:gridCol w:w="567"/>
        <w:gridCol w:w="567"/>
        <w:gridCol w:w="709"/>
        <w:gridCol w:w="708"/>
        <w:gridCol w:w="851"/>
        <w:gridCol w:w="709"/>
        <w:gridCol w:w="850"/>
        <w:gridCol w:w="851"/>
        <w:gridCol w:w="708"/>
        <w:gridCol w:w="709"/>
        <w:gridCol w:w="709"/>
        <w:gridCol w:w="709"/>
        <w:gridCol w:w="567"/>
        <w:gridCol w:w="425"/>
      </w:tblGrid>
      <w:tr w:rsidR="00606B6C" w:rsidRPr="00E9155A" w:rsidTr="000E35FC">
        <w:trPr>
          <w:trHeight w:val="315"/>
        </w:trPr>
        <w:tc>
          <w:tcPr>
            <w:tcW w:w="15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Наименование филиалов</w:t>
            </w:r>
          </w:p>
        </w:tc>
        <w:tc>
          <w:tcPr>
            <w:tcW w:w="11604" w:type="dxa"/>
            <w:gridSpan w:val="17"/>
            <w:tcBorders>
              <w:top w:val="single" w:sz="8" w:space="0" w:color="auto"/>
              <w:left w:val="nil"/>
              <w:bottom w:val="single" w:sz="8" w:space="0" w:color="auto"/>
              <w:right w:val="single" w:sz="8" w:space="0" w:color="000000"/>
            </w:tcBorders>
            <w:shd w:val="clear" w:color="auto" w:fill="auto"/>
            <w:hideMark/>
          </w:tcPr>
          <w:p w:rsidR="00606B6C" w:rsidRPr="00E9155A" w:rsidRDefault="00606B6C" w:rsidP="000E35FC">
            <w:pPr>
              <w:jc w:val="center"/>
              <w:rPr>
                <w:b/>
                <w:bCs/>
                <w:sz w:val="10"/>
                <w:szCs w:val="10"/>
              </w:rPr>
            </w:pPr>
            <w:r w:rsidRPr="00E9155A">
              <w:rPr>
                <w:b/>
                <w:bCs/>
                <w:sz w:val="10"/>
                <w:szCs w:val="10"/>
              </w:rPr>
              <w:t>По территории РК</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06B6C" w:rsidRPr="00E9155A" w:rsidRDefault="00606B6C" w:rsidP="000E35FC">
            <w:pPr>
              <w:jc w:val="center"/>
              <w:rPr>
                <w:b/>
                <w:bCs/>
                <w:sz w:val="10"/>
                <w:szCs w:val="10"/>
              </w:rPr>
            </w:pPr>
            <w:r w:rsidRPr="00E9155A">
              <w:rPr>
                <w:b/>
                <w:bCs/>
                <w:sz w:val="10"/>
                <w:szCs w:val="10"/>
              </w:rPr>
              <w:t>Доставка груза авиационным транспортом - хрупкий груз, электроника до 20 кг</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06B6C" w:rsidRPr="00E9155A" w:rsidRDefault="00606B6C" w:rsidP="000E35FC">
            <w:pPr>
              <w:jc w:val="center"/>
              <w:rPr>
                <w:b/>
                <w:bCs/>
                <w:sz w:val="10"/>
                <w:szCs w:val="10"/>
              </w:rPr>
            </w:pPr>
            <w:r w:rsidRPr="00E9155A">
              <w:rPr>
                <w:b/>
                <w:bCs/>
                <w:sz w:val="10"/>
                <w:szCs w:val="10"/>
              </w:rPr>
              <w:t>Зарубежье – 50 кг (Россия, Новосибирск)</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06B6C" w:rsidRPr="00E9155A" w:rsidRDefault="00606B6C" w:rsidP="000E35FC">
            <w:pPr>
              <w:jc w:val="center"/>
              <w:rPr>
                <w:b/>
                <w:bCs/>
                <w:sz w:val="10"/>
                <w:szCs w:val="10"/>
              </w:rPr>
            </w:pPr>
            <w:r w:rsidRPr="00E9155A">
              <w:rPr>
                <w:b/>
                <w:bCs/>
                <w:sz w:val="10"/>
                <w:szCs w:val="10"/>
              </w:rPr>
              <w:t>Зарубежье – 50 кг (США штат Мериленд)</w:t>
            </w:r>
          </w:p>
        </w:tc>
        <w:tc>
          <w:tcPr>
            <w:tcW w:w="42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06B6C" w:rsidRPr="00E9155A" w:rsidRDefault="00606B6C" w:rsidP="000E35FC">
            <w:pPr>
              <w:jc w:val="center"/>
              <w:rPr>
                <w:b/>
                <w:bCs/>
                <w:sz w:val="10"/>
                <w:szCs w:val="10"/>
              </w:rPr>
            </w:pPr>
            <w:r w:rsidRPr="00E9155A">
              <w:rPr>
                <w:b/>
                <w:bCs/>
                <w:sz w:val="10"/>
                <w:szCs w:val="10"/>
              </w:rPr>
              <w:t>Итого:</w:t>
            </w:r>
          </w:p>
        </w:tc>
      </w:tr>
      <w:tr w:rsidR="00606B6C" w:rsidRPr="00E9155A" w:rsidTr="000E35FC">
        <w:trPr>
          <w:trHeight w:val="1050"/>
        </w:trPr>
        <w:tc>
          <w:tcPr>
            <w:tcW w:w="1594" w:type="dxa"/>
            <w:vMerge/>
            <w:tcBorders>
              <w:top w:val="single" w:sz="8" w:space="0" w:color="auto"/>
              <w:left w:val="single" w:sz="8" w:space="0" w:color="auto"/>
              <w:bottom w:val="single" w:sz="8" w:space="0" w:color="000000"/>
              <w:right w:val="single" w:sz="8" w:space="0" w:color="auto"/>
            </w:tcBorders>
            <w:vAlign w:val="center"/>
            <w:hideMark/>
          </w:tcPr>
          <w:p w:rsidR="00606B6C" w:rsidRPr="00E9155A" w:rsidRDefault="00606B6C" w:rsidP="000E35FC">
            <w:pPr>
              <w:rPr>
                <w:b/>
                <w:bCs/>
                <w:sz w:val="10"/>
                <w:szCs w:val="10"/>
              </w:rPr>
            </w:pPr>
          </w:p>
        </w:tc>
        <w:tc>
          <w:tcPr>
            <w:tcW w:w="831" w:type="dxa"/>
            <w:tcBorders>
              <w:top w:val="nil"/>
              <w:left w:val="nil"/>
              <w:bottom w:val="single" w:sz="8" w:space="0" w:color="000000"/>
              <w:right w:val="single" w:sz="8" w:space="0" w:color="auto"/>
            </w:tcBorders>
            <w:shd w:val="clear" w:color="auto" w:fill="auto"/>
            <w:hideMark/>
          </w:tcPr>
          <w:p w:rsidR="00606B6C" w:rsidRPr="00E9155A" w:rsidRDefault="00606B6C" w:rsidP="000E35FC">
            <w:pPr>
              <w:jc w:val="center"/>
              <w:rPr>
                <w:b/>
                <w:bCs/>
                <w:sz w:val="10"/>
                <w:szCs w:val="10"/>
              </w:rPr>
            </w:pPr>
            <w:r w:rsidRPr="00E9155A">
              <w:rPr>
                <w:b/>
                <w:bCs/>
                <w:sz w:val="10"/>
                <w:szCs w:val="10"/>
              </w:rPr>
              <w:t>Груз до 10 кг.</w:t>
            </w:r>
          </w:p>
        </w:tc>
        <w:tc>
          <w:tcPr>
            <w:tcW w:w="567" w:type="dxa"/>
            <w:tcBorders>
              <w:top w:val="nil"/>
              <w:left w:val="nil"/>
              <w:bottom w:val="single" w:sz="8" w:space="0" w:color="000000"/>
              <w:right w:val="nil"/>
            </w:tcBorders>
            <w:shd w:val="clear" w:color="auto" w:fill="auto"/>
            <w:hideMark/>
          </w:tcPr>
          <w:p w:rsidR="00606B6C" w:rsidRPr="00E9155A" w:rsidRDefault="00606B6C" w:rsidP="000E35FC">
            <w:pPr>
              <w:jc w:val="center"/>
              <w:rPr>
                <w:b/>
                <w:bCs/>
                <w:sz w:val="10"/>
                <w:szCs w:val="10"/>
              </w:rPr>
            </w:pPr>
            <w:r w:rsidRPr="00E9155A">
              <w:rPr>
                <w:b/>
                <w:bCs/>
                <w:sz w:val="10"/>
                <w:szCs w:val="10"/>
              </w:rPr>
              <w:t>Груз 10 - 50 кг</w:t>
            </w:r>
          </w:p>
        </w:tc>
        <w:tc>
          <w:tcPr>
            <w:tcW w:w="567" w:type="dxa"/>
            <w:tcBorders>
              <w:top w:val="nil"/>
              <w:left w:val="single" w:sz="8" w:space="0" w:color="auto"/>
              <w:bottom w:val="single" w:sz="8" w:space="0" w:color="auto"/>
              <w:right w:val="single" w:sz="8" w:space="0" w:color="auto"/>
            </w:tcBorders>
            <w:shd w:val="clear" w:color="auto" w:fill="auto"/>
            <w:hideMark/>
          </w:tcPr>
          <w:p w:rsidR="00606B6C" w:rsidRPr="00E9155A" w:rsidRDefault="00606B6C" w:rsidP="000E35FC">
            <w:pPr>
              <w:jc w:val="center"/>
              <w:rPr>
                <w:b/>
                <w:bCs/>
                <w:sz w:val="10"/>
                <w:szCs w:val="10"/>
              </w:rPr>
            </w:pPr>
            <w:r w:rsidRPr="00E9155A">
              <w:rPr>
                <w:b/>
                <w:bCs/>
                <w:sz w:val="10"/>
                <w:szCs w:val="10"/>
              </w:rPr>
              <w:t>Груз 10 - 50 к</w:t>
            </w:r>
            <w:proofErr w:type="gramStart"/>
            <w:r w:rsidRPr="00E9155A">
              <w:rPr>
                <w:b/>
                <w:bCs/>
                <w:sz w:val="10"/>
                <w:szCs w:val="10"/>
              </w:rPr>
              <w:t>г(</w:t>
            </w:r>
            <w:proofErr w:type="gramEnd"/>
            <w:r w:rsidRPr="00E9155A">
              <w:rPr>
                <w:b/>
                <w:bCs/>
                <w:sz w:val="10"/>
                <w:szCs w:val="10"/>
              </w:rPr>
              <w:t xml:space="preserve"> Зона-2)</w:t>
            </w:r>
          </w:p>
        </w:tc>
        <w:tc>
          <w:tcPr>
            <w:tcW w:w="567" w:type="dxa"/>
            <w:tcBorders>
              <w:top w:val="nil"/>
              <w:left w:val="nil"/>
              <w:bottom w:val="single" w:sz="8" w:space="0" w:color="auto"/>
              <w:right w:val="single" w:sz="8" w:space="0" w:color="auto"/>
            </w:tcBorders>
            <w:shd w:val="clear" w:color="auto" w:fill="auto"/>
            <w:hideMark/>
          </w:tcPr>
          <w:p w:rsidR="00606B6C" w:rsidRPr="00E9155A" w:rsidRDefault="00606B6C" w:rsidP="000E35FC">
            <w:pPr>
              <w:jc w:val="center"/>
              <w:rPr>
                <w:b/>
                <w:bCs/>
                <w:sz w:val="10"/>
                <w:szCs w:val="10"/>
              </w:rPr>
            </w:pPr>
            <w:r w:rsidRPr="00E9155A">
              <w:rPr>
                <w:b/>
                <w:bCs/>
                <w:sz w:val="10"/>
                <w:szCs w:val="10"/>
              </w:rPr>
              <w:t>Груз 10 - 50 к</w:t>
            </w:r>
            <w:proofErr w:type="gramStart"/>
            <w:r w:rsidRPr="00E9155A">
              <w:rPr>
                <w:b/>
                <w:bCs/>
                <w:sz w:val="10"/>
                <w:szCs w:val="10"/>
              </w:rPr>
              <w:t>г(</w:t>
            </w:r>
            <w:proofErr w:type="gramEnd"/>
            <w:r w:rsidRPr="00E9155A">
              <w:rPr>
                <w:b/>
                <w:bCs/>
                <w:sz w:val="10"/>
                <w:szCs w:val="10"/>
              </w:rPr>
              <w:t xml:space="preserve"> Зона-3)</w:t>
            </w:r>
          </w:p>
        </w:tc>
        <w:tc>
          <w:tcPr>
            <w:tcW w:w="567" w:type="dxa"/>
            <w:tcBorders>
              <w:top w:val="nil"/>
              <w:left w:val="nil"/>
              <w:bottom w:val="single" w:sz="8" w:space="0" w:color="auto"/>
              <w:right w:val="single" w:sz="8" w:space="0" w:color="auto"/>
            </w:tcBorders>
            <w:shd w:val="clear" w:color="auto" w:fill="auto"/>
            <w:hideMark/>
          </w:tcPr>
          <w:p w:rsidR="00606B6C" w:rsidRPr="00E9155A" w:rsidRDefault="00606B6C" w:rsidP="000E35FC">
            <w:pPr>
              <w:jc w:val="center"/>
              <w:rPr>
                <w:b/>
                <w:bCs/>
                <w:sz w:val="10"/>
                <w:szCs w:val="10"/>
              </w:rPr>
            </w:pPr>
            <w:r w:rsidRPr="00E9155A">
              <w:rPr>
                <w:b/>
                <w:bCs/>
                <w:sz w:val="10"/>
                <w:szCs w:val="10"/>
              </w:rPr>
              <w:t>Груз 10 - 50 к</w:t>
            </w:r>
            <w:proofErr w:type="gramStart"/>
            <w:r w:rsidRPr="00E9155A">
              <w:rPr>
                <w:b/>
                <w:bCs/>
                <w:sz w:val="10"/>
                <w:szCs w:val="10"/>
              </w:rPr>
              <w:t>г(</w:t>
            </w:r>
            <w:proofErr w:type="gramEnd"/>
            <w:r w:rsidRPr="00E9155A">
              <w:rPr>
                <w:b/>
                <w:bCs/>
                <w:sz w:val="10"/>
                <w:szCs w:val="10"/>
              </w:rPr>
              <w:t xml:space="preserve"> негабарит)</w:t>
            </w:r>
          </w:p>
        </w:tc>
        <w:tc>
          <w:tcPr>
            <w:tcW w:w="709" w:type="dxa"/>
            <w:tcBorders>
              <w:top w:val="nil"/>
              <w:left w:val="nil"/>
              <w:bottom w:val="single" w:sz="8" w:space="0" w:color="000000"/>
              <w:right w:val="nil"/>
            </w:tcBorders>
            <w:shd w:val="clear" w:color="auto" w:fill="auto"/>
            <w:hideMark/>
          </w:tcPr>
          <w:p w:rsidR="00606B6C" w:rsidRPr="00E9155A" w:rsidRDefault="00606B6C" w:rsidP="000E35FC">
            <w:pPr>
              <w:jc w:val="center"/>
              <w:rPr>
                <w:b/>
                <w:bCs/>
                <w:sz w:val="10"/>
                <w:szCs w:val="10"/>
              </w:rPr>
            </w:pPr>
            <w:r w:rsidRPr="00E9155A">
              <w:rPr>
                <w:b/>
                <w:bCs/>
                <w:sz w:val="10"/>
                <w:szCs w:val="10"/>
              </w:rPr>
              <w:t>Груз с отметкой "Осторожно", от 10 - до 50 кг</w:t>
            </w:r>
          </w:p>
        </w:tc>
        <w:tc>
          <w:tcPr>
            <w:tcW w:w="567" w:type="dxa"/>
            <w:tcBorders>
              <w:top w:val="nil"/>
              <w:left w:val="single" w:sz="8" w:space="0" w:color="auto"/>
              <w:bottom w:val="single" w:sz="8" w:space="0" w:color="000000"/>
              <w:right w:val="nil"/>
            </w:tcBorders>
            <w:shd w:val="clear" w:color="auto" w:fill="auto"/>
            <w:hideMark/>
          </w:tcPr>
          <w:p w:rsidR="00606B6C" w:rsidRPr="00E9155A" w:rsidRDefault="00606B6C" w:rsidP="000E35FC">
            <w:pPr>
              <w:jc w:val="center"/>
              <w:rPr>
                <w:b/>
                <w:bCs/>
                <w:sz w:val="10"/>
                <w:szCs w:val="10"/>
              </w:rPr>
            </w:pPr>
            <w:r w:rsidRPr="00E9155A">
              <w:rPr>
                <w:b/>
                <w:bCs/>
                <w:sz w:val="10"/>
                <w:szCs w:val="10"/>
              </w:rPr>
              <w:t>Груз от  51-250 кг</w:t>
            </w:r>
          </w:p>
        </w:tc>
        <w:tc>
          <w:tcPr>
            <w:tcW w:w="567" w:type="dxa"/>
            <w:tcBorders>
              <w:top w:val="nil"/>
              <w:left w:val="single" w:sz="8" w:space="0" w:color="auto"/>
              <w:bottom w:val="single" w:sz="8" w:space="0" w:color="000000"/>
              <w:right w:val="nil"/>
            </w:tcBorders>
            <w:shd w:val="clear" w:color="auto" w:fill="auto"/>
            <w:hideMark/>
          </w:tcPr>
          <w:p w:rsidR="00606B6C" w:rsidRPr="00E9155A" w:rsidRDefault="00606B6C" w:rsidP="000E35FC">
            <w:pPr>
              <w:jc w:val="center"/>
              <w:rPr>
                <w:b/>
                <w:bCs/>
                <w:sz w:val="10"/>
                <w:szCs w:val="10"/>
              </w:rPr>
            </w:pPr>
            <w:r w:rsidRPr="00E9155A">
              <w:rPr>
                <w:b/>
                <w:bCs/>
                <w:sz w:val="10"/>
                <w:szCs w:val="10"/>
              </w:rPr>
              <w:t>Груз с отметкой "Осторожно", от 51-250 кг</w:t>
            </w:r>
          </w:p>
        </w:tc>
        <w:tc>
          <w:tcPr>
            <w:tcW w:w="567" w:type="dxa"/>
            <w:tcBorders>
              <w:top w:val="nil"/>
              <w:left w:val="single" w:sz="8" w:space="0" w:color="auto"/>
              <w:bottom w:val="single" w:sz="8" w:space="0" w:color="000000"/>
              <w:right w:val="nil"/>
            </w:tcBorders>
            <w:shd w:val="clear" w:color="auto" w:fill="auto"/>
            <w:hideMark/>
          </w:tcPr>
          <w:p w:rsidR="00606B6C" w:rsidRPr="00E9155A" w:rsidRDefault="00606B6C" w:rsidP="000E35FC">
            <w:pPr>
              <w:jc w:val="center"/>
              <w:rPr>
                <w:b/>
                <w:bCs/>
                <w:sz w:val="10"/>
                <w:szCs w:val="10"/>
              </w:rPr>
            </w:pPr>
            <w:r w:rsidRPr="00E9155A">
              <w:rPr>
                <w:b/>
                <w:bCs/>
                <w:sz w:val="10"/>
                <w:szCs w:val="10"/>
              </w:rPr>
              <w:t>Груз от 251-500 кг</w:t>
            </w:r>
          </w:p>
        </w:tc>
        <w:tc>
          <w:tcPr>
            <w:tcW w:w="709" w:type="dxa"/>
            <w:tcBorders>
              <w:top w:val="nil"/>
              <w:left w:val="single" w:sz="8" w:space="0" w:color="auto"/>
              <w:bottom w:val="nil"/>
              <w:right w:val="nil"/>
            </w:tcBorders>
            <w:shd w:val="clear" w:color="auto" w:fill="auto"/>
            <w:hideMark/>
          </w:tcPr>
          <w:p w:rsidR="00606B6C" w:rsidRPr="00E9155A" w:rsidRDefault="00606B6C" w:rsidP="000E35FC">
            <w:pPr>
              <w:jc w:val="center"/>
              <w:rPr>
                <w:b/>
                <w:bCs/>
                <w:sz w:val="10"/>
                <w:szCs w:val="10"/>
              </w:rPr>
            </w:pPr>
            <w:r w:rsidRPr="00E9155A">
              <w:rPr>
                <w:b/>
                <w:bCs/>
                <w:sz w:val="10"/>
                <w:szCs w:val="10"/>
              </w:rPr>
              <w:t>Груз с отметкой негабарит от 251-500 кг</w:t>
            </w:r>
          </w:p>
        </w:tc>
        <w:tc>
          <w:tcPr>
            <w:tcW w:w="708" w:type="dxa"/>
            <w:tcBorders>
              <w:top w:val="nil"/>
              <w:left w:val="single" w:sz="8" w:space="0" w:color="auto"/>
              <w:bottom w:val="single" w:sz="8" w:space="0" w:color="000000"/>
              <w:right w:val="nil"/>
            </w:tcBorders>
            <w:shd w:val="clear" w:color="auto" w:fill="auto"/>
            <w:hideMark/>
          </w:tcPr>
          <w:p w:rsidR="00606B6C" w:rsidRPr="00E9155A" w:rsidRDefault="00606B6C" w:rsidP="000E35FC">
            <w:pPr>
              <w:jc w:val="center"/>
              <w:rPr>
                <w:b/>
                <w:bCs/>
                <w:sz w:val="10"/>
                <w:szCs w:val="10"/>
              </w:rPr>
            </w:pPr>
            <w:r w:rsidRPr="00E9155A">
              <w:rPr>
                <w:b/>
                <w:bCs/>
                <w:sz w:val="10"/>
                <w:szCs w:val="10"/>
              </w:rPr>
              <w:t>Груз с отметкой "Осторожно",  от 251-500 кг</w:t>
            </w:r>
          </w:p>
        </w:tc>
        <w:tc>
          <w:tcPr>
            <w:tcW w:w="851" w:type="dxa"/>
            <w:tcBorders>
              <w:top w:val="nil"/>
              <w:left w:val="single" w:sz="8" w:space="0" w:color="auto"/>
              <w:bottom w:val="single" w:sz="8" w:space="0" w:color="000000"/>
              <w:right w:val="nil"/>
            </w:tcBorders>
            <w:shd w:val="clear" w:color="auto" w:fill="auto"/>
            <w:hideMark/>
          </w:tcPr>
          <w:p w:rsidR="00606B6C" w:rsidRPr="00E9155A" w:rsidRDefault="00606B6C" w:rsidP="000E35FC">
            <w:pPr>
              <w:jc w:val="center"/>
              <w:rPr>
                <w:b/>
                <w:bCs/>
                <w:sz w:val="10"/>
                <w:szCs w:val="10"/>
              </w:rPr>
            </w:pPr>
            <w:r w:rsidRPr="00E9155A">
              <w:rPr>
                <w:b/>
                <w:bCs/>
                <w:sz w:val="10"/>
                <w:szCs w:val="10"/>
              </w:rPr>
              <w:t>Доставка груза отдельным автомобилем - 9 м³, до 1,5 тонн.</w:t>
            </w:r>
          </w:p>
        </w:tc>
        <w:tc>
          <w:tcPr>
            <w:tcW w:w="709" w:type="dxa"/>
            <w:tcBorders>
              <w:top w:val="nil"/>
              <w:left w:val="single" w:sz="8" w:space="0" w:color="auto"/>
              <w:bottom w:val="single" w:sz="8" w:space="0" w:color="000000"/>
              <w:right w:val="nil"/>
            </w:tcBorders>
            <w:shd w:val="clear" w:color="auto" w:fill="auto"/>
            <w:hideMark/>
          </w:tcPr>
          <w:p w:rsidR="00606B6C" w:rsidRPr="00E9155A" w:rsidRDefault="00606B6C" w:rsidP="000E35FC">
            <w:pPr>
              <w:jc w:val="center"/>
              <w:rPr>
                <w:b/>
                <w:bCs/>
                <w:sz w:val="10"/>
                <w:szCs w:val="10"/>
              </w:rPr>
            </w:pPr>
            <w:r w:rsidRPr="00E9155A">
              <w:rPr>
                <w:b/>
                <w:bCs/>
                <w:sz w:val="10"/>
                <w:szCs w:val="10"/>
              </w:rPr>
              <w:t>Груз 40 куб (3 тонн)</w:t>
            </w:r>
          </w:p>
        </w:tc>
        <w:tc>
          <w:tcPr>
            <w:tcW w:w="850" w:type="dxa"/>
            <w:tcBorders>
              <w:top w:val="nil"/>
              <w:left w:val="single" w:sz="8" w:space="0" w:color="auto"/>
              <w:bottom w:val="single" w:sz="8" w:space="0" w:color="000000"/>
              <w:right w:val="nil"/>
            </w:tcBorders>
            <w:shd w:val="clear" w:color="auto" w:fill="auto"/>
            <w:hideMark/>
          </w:tcPr>
          <w:p w:rsidR="00606B6C" w:rsidRPr="00E9155A" w:rsidRDefault="00606B6C" w:rsidP="000E35FC">
            <w:pPr>
              <w:jc w:val="center"/>
              <w:rPr>
                <w:b/>
                <w:bCs/>
                <w:sz w:val="10"/>
                <w:szCs w:val="10"/>
              </w:rPr>
            </w:pPr>
            <w:r w:rsidRPr="00E9155A">
              <w:rPr>
                <w:b/>
                <w:bCs/>
                <w:sz w:val="10"/>
                <w:szCs w:val="10"/>
              </w:rPr>
              <w:t>Услуги манипулятора, погрузчика до 3-х тон</w:t>
            </w:r>
            <w:proofErr w:type="gramStart"/>
            <w:r w:rsidRPr="00E9155A">
              <w:rPr>
                <w:b/>
                <w:bCs/>
                <w:sz w:val="10"/>
                <w:szCs w:val="10"/>
              </w:rPr>
              <w:t>н(</w:t>
            </w:r>
            <w:proofErr w:type="gramEnd"/>
            <w:r w:rsidRPr="00E9155A">
              <w:rPr>
                <w:b/>
                <w:bCs/>
                <w:sz w:val="10"/>
                <w:szCs w:val="10"/>
              </w:rPr>
              <w:t>часов)</w:t>
            </w:r>
          </w:p>
        </w:tc>
        <w:tc>
          <w:tcPr>
            <w:tcW w:w="851" w:type="dxa"/>
            <w:tcBorders>
              <w:top w:val="nil"/>
              <w:left w:val="single" w:sz="8" w:space="0" w:color="auto"/>
              <w:bottom w:val="single" w:sz="8" w:space="0" w:color="000000"/>
              <w:right w:val="nil"/>
            </w:tcBorders>
            <w:shd w:val="clear" w:color="auto" w:fill="auto"/>
            <w:hideMark/>
          </w:tcPr>
          <w:p w:rsidR="00606B6C" w:rsidRPr="00E9155A" w:rsidRDefault="00606B6C" w:rsidP="000E35FC">
            <w:pPr>
              <w:jc w:val="center"/>
              <w:rPr>
                <w:b/>
                <w:bCs/>
                <w:sz w:val="10"/>
                <w:szCs w:val="10"/>
              </w:rPr>
            </w:pPr>
            <w:r w:rsidRPr="00E9155A">
              <w:rPr>
                <w:b/>
                <w:bCs/>
                <w:sz w:val="10"/>
                <w:szCs w:val="10"/>
              </w:rPr>
              <w:t>Услуги манипулятора, погрузчика до 8-и тон</w:t>
            </w:r>
            <w:proofErr w:type="gramStart"/>
            <w:r w:rsidRPr="00E9155A">
              <w:rPr>
                <w:b/>
                <w:bCs/>
                <w:sz w:val="10"/>
                <w:szCs w:val="10"/>
              </w:rPr>
              <w:t>н(</w:t>
            </w:r>
            <w:proofErr w:type="gramEnd"/>
            <w:r w:rsidRPr="00E9155A">
              <w:rPr>
                <w:b/>
                <w:bCs/>
                <w:sz w:val="10"/>
                <w:szCs w:val="10"/>
              </w:rPr>
              <w:t>часов)</w:t>
            </w:r>
          </w:p>
        </w:tc>
        <w:tc>
          <w:tcPr>
            <w:tcW w:w="708" w:type="dxa"/>
            <w:tcBorders>
              <w:top w:val="nil"/>
              <w:left w:val="single" w:sz="8" w:space="0" w:color="auto"/>
              <w:bottom w:val="single" w:sz="8" w:space="0" w:color="auto"/>
              <w:right w:val="nil"/>
            </w:tcBorders>
            <w:shd w:val="clear" w:color="auto" w:fill="auto"/>
            <w:hideMark/>
          </w:tcPr>
          <w:p w:rsidR="00606B6C" w:rsidRPr="00E9155A" w:rsidRDefault="00606B6C" w:rsidP="000E35FC">
            <w:pPr>
              <w:jc w:val="center"/>
              <w:rPr>
                <w:b/>
                <w:bCs/>
                <w:sz w:val="10"/>
                <w:szCs w:val="10"/>
              </w:rPr>
            </w:pPr>
            <w:r w:rsidRPr="00E9155A">
              <w:rPr>
                <w:b/>
                <w:bCs/>
                <w:sz w:val="10"/>
                <w:szCs w:val="10"/>
              </w:rPr>
              <w:t>Крановые работ</w:t>
            </w:r>
            <w:proofErr w:type="gramStart"/>
            <w:r w:rsidRPr="00E9155A">
              <w:rPr>
                <w:b/>
                <w:bCs/>
                <w:sz w:val="10"/>
                <w:szCs w:val="10"/>
              </w:rPr>
              <w:t>ы(</w:t>
            </w:r>
            <w:proofErr w:type="gramEnd"/>
            <w:r w:rsidRPr="00E9155A">
              <w:rPr>
                <w:b/>
                <w:bCs/>
                <w:sz w:val="10"/>
                <w:szCs w:val="10"/>
              </w:rPr>
              <w:t>часов)</w:t>
            </w:r>
          </w:p>
        </w:tc>
        <w:tc>
          <w:tcPr>
            <w:tcW w:w="709" w:type="dxa"/>
            <w:tcBorders>
              <w:top w:val="nil"/>
              <w:left w:val="single" w:sz="8" w:space="0" w:color="auto"/>
              <w:bottom w:val="single" w:sz="8" w:space="0" w:color="auto"/>
              <w:right w:val="nil"/>
            </w:tcBorders>
            <w:shd w:val="clear" w:color="auto" w:fill="auto"/>
            <w:hideMark/>
          </w:tcPr>
          <w:p w:rsidR="00606B6C" w:rsidRPr="00E9155A" w:rsidRDefault="00606B6C" w:rsidP="000E35FC">
            <w:pPr>
              <w:jc w:val="center"/>
              <w:rPr>
                <w:b/>
                <w:bCs/>
                <w:sz w:val="10"/>
                <w:szCs w:val="10"/>
              </w:rPr>
            </w:pPr>
            <w:r w:rsidRPr="00E9155A">
              <w:rPr>
                <w:b/>
                <w:bCs/>
                <w:sz w:val="10"/>
                <w:szCs w:val="10"/>
              </w:rPr>
              <w:t>Др. спецтехника (</w:t>
            </w:r>
            <w:proofErr w:type="spellStart"/>
            <w:r w:rsidRPr="00E9155A">
              <w:rPr>
                <w:b/>
                <w:bCs/>
                <w:sz w:val="10"/>
                <w:szCs w:val="10"/>
              </w:rPr>
              <w:t>эксковатор</w:t>
            </w:r>
            <w:proofErr w:type="spellEnd"/>
            <w:r w:rsidRPr="00E9155A">
              <w:rPr>
                <w:b/>
                <w:bCs/>
                <w:sz w:val="10"/>
                <w:szCs w:val="10"/>
              </w:rPr>
              <w:t>, кобра и др.)</w:t>
            </w: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606B6C" w:rsidRPr="00E9155A" w:rsidRDefault="00606B6C" w:rsidP="000E35FC">
            <w:pPr>
              <w:rPr>
                <w:b/>
                <w:bCs/>
                <w:sz w:val="10"/>
                <w:szCs w:val="10"/>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606B6C" w:rsidRPr="00E9155A" w:rsidRDefault="00606B6C" w:rsidP="000E35FC">
            <w:pPr>
              <w:rPr>
                <w:b/>
                <w:bCs/>
                <w:sz w:val="10"/>
                <w:szCs w:val="10"/>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606B6C" w:rsidRPr="00E9155A" w:rsidRDefault="00606B6C" w:rsidP="000E35FC">
            <w:pPr>
              <w:rPr>
                <w:b/>
                <w:bCs/>
                <w:sz w:val="10"/>
                <w:szCs w:val="10"/>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606B6C" w:rsidRPr="00E9155A" w:rsidRDefault="00606B6C" w:rsidP="000E35FC">
            <w:pPr>
              <w:rPr>
                <w:b/>
                <w:bCs/>
                <w:sz w:val="10"/>
                <w:szCs w:val="10"/>
              </w:rPr>
            </w:pPr>
          </w:p>
        </w:tc>
      </w:tr>
      <w:tr w:rsidR="00606B6C" w:rsidRPr="00840EED" w:rsidTr="000E35FC">
        <w:trPr>
          <w:trHeight w:val="315"/>
        </w:trPr>
        <w:tc>
          <w:tcPr>
            <w:tcW w:w="1594" w:type="dxa"/>
            <w:vMerge/>
            <w:tcBorders>
              <w:top w:val="single" w:sz="8" w:space="0" w:color="auto"/>
              <w:left w:val="single" w:sz="8" w:space="0" w:color="auto"/>
              <w:bottom w:val="single" w:sz="8" w:space="0" w:color="000000"/>
              <w:right w:val="single" w:sz="8" w:space="0" w:color="auto"/>
            </w:tcBorders>
            <w:vAlign w:val="center"/>
            <w:hideMark/>
          </w:tcPr>
          <w:p w:rsidR="00606B6C" w:rsidRPr="00E9155A" w:rsidRDefault="00606B6C" w:rsidP="000E35FC">
            <w:pPr>
              <w:rPr>
                <w:b/>
                <w:bCs/>
                <w:sz w:val="10"/>
                <w:szCs w:val="10"/>
              </w:rPr>
            </w:pPr>
          </w:p>
        </w:tc>
        <w:tc>
          <w:tcPr>
            <w:tcW w:w="831"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Кратность</w:t>
            </w:r>
          </w:p>
        </w:tc>
        <w:tc>
          <w:tcPr>
            <w:tcW w:w="567" w:type="dxa"/>
            <w:tcBorders>
              <w:top w:val="nil"/>
              <w:left w:val="nil"/>
              <w:bottom w:val="single" w:sz="8" w:space="0" w:color="auto"/>
              <w:right w:val="nil"/>
            </w:tcBorders>
            <w:shd w:val="clear" w:color="auto" w:fill="auto"/>
            <w:vAlign w:val="center"/>
            <w:hideMark/>
          </w:tcPr>
          <w:p w:rsidR="00606B6C" w:rsidRPr="00E9155A" w:rsidRDefault="00606B6C" w:rsidP="000E35FC">
            <w:pPr>
              <w:jc w:val="center"/>
              <w:rPr>
                <w:sz w:val="10"/>
                <w:szCs w:val="10"/>
              </w:rPr>
            </w:pPr>
            <w:r w:rsidRPr="00E9155A">
              <w:rPr>
                <w:b/>
                <w:bCs/>
                <w:sz w:val="10"/>
                <w:szCs w:val="10"/>
              </w:rPr>
              <w:t>Крат.</w:t>
            </w:r>
          </w:p>
        </w:tc>
        <w:tc>
          <w:tcPr>
            <w:tcW w:w="567" w:type="dxa"/>
            <w:tcBorders>
              <w:top w:val="nil"/>
              <w:left w:val="single" w:sz="8" w:space="0" w:color="auto"/>
              <w:bottom w:val="single" w:sz="8" w:space="0" w:color="auto"/>
              <w:right w:val="single" w:sz="8" w:space="0" w:color="auto"/>
            </w:tcBorders>
            <w:shd w:val="clear" w:color="auto" w:fill="auto"/>
            <w:vAlign w:val="center"/>
            <w:hideMark/>
          </w:tcPr>
          <w:p w:rsidR="00606B6C" w:rsidRPr="00E9155A" w:rsidRDefault="00606B6C" w:rsidP="000E35FC">
            <w:pPr>
              <w:jc w:val="center"/>
              <w:rPr>
                <w:sz w:val="10"/>
                <w:szCs w:val="10"/>
              </w:rPr>
            </w:pPr>
            <w:r w:rsidRPr="00E9155A">
              <w:rPr>
                <w:b/>
                <w:bCs/>
                <w:sz w:val="10"/>
                <w:szCs w:val="10"/>
              </w:rPr>
              <w:t>Крат.</w:t>
            </w:r>
          </w:p>
        </w:tc>
        <w:tc>
          <w:tcPr>
            <w:tcW w:w="567"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sz w:val="10"/>
                <w:szCs w:val="10"/>
              </w:rPr>
            </w:pPr>
            <w:r w:rsidRPr="00E9155A">
              <w:rPr>
                <w:b/>
                <w:bCs/>
                <w:sz w:val="10"/>
                <w:szCs w:val="10"/>
              </w:rPr>
              <w:t>Крат.</w:t>
            </w:r>
          </w:p>
        </w:tc>
        <w:tc>
          <w:tcPr>
            <w:tcW w:w="567"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sz w:val="10"/>
                <w:szCs w:val="10"/>
              </w:rPr>
            </w:pPr>
            <w:r w:rsidRPr="00E9155A">
              <w:rPr>
                <w:b/>
                <w:bCs/>
                <w:sz w:val="10"/>
                <w:szCs w:val="10"/>
              </w:rPr>
              <w:t>Крат.</w:t>
            </w:r>
          </w:p>
        </w:tc>
        <w:tc>
          <w:tcPr>
            <w:tcW w:w="709"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Крат.</w:t>
            </w:r>
          </w:p>
        </w:tc>
        <w:tc>
          <w:tcPr>
            <w:tcW w:w="567" w:type="dxa"/>
            <w:tcBorders>
              <w:top w:val="nil"/>
              <w:left w:val="nil"/>
              <w:bottom w:val="single" w:sz="8" w:space="0" w:color="auto"/>
              <w:right w:val="nil"/>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Крат.</w:t>
            </w:r>
          </w:p>
        </w:tc>
        <w:tc>
          <w:tcPr>
            <w:tcW w:w="567" w:type="dxa"/>
            <w:tcBorders>
              <w:top w:val="nil"/>
              <w:left w:val="single" w:sz="8" w:space="0" w:color="auto"/>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Крат.</w:t>
            </w:r>
          </w:p>
        </w:tc>
        <w:tc>
          <w:tcPr>
            <w:tcW w:w="567" w:type="dxa"/>
            <w:tcBorders>
              <w:top w:val="nil"/>
              <w:left w:val="nil"/>
              <w:bottom w:val="single" w:sz="8" w:space="0" w:color="auto"/>
              <w:right w:val="nil"/>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Крат.</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Крат.</w:t>
            </w:r>
          </w:p>
        </w:tc>
        <w:tc>
          <w:tcPr>
            <w:tcW w:w="708"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Крат.</w:t>
            </w:r>
          </w:p>
        </w:tc>
        <w:tc>
          <w:tcPr>
            <w:tcW w:w="851"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Крат.</w:t>
            </w:r>
          </w:p>
        </w:tc>
        <w:tc>
          <w:tcPr>
            <w:tcW w:w="709" w:type="dxa"/>
            <w:tcBorders>
              <w:top w:val="nil"/>
              <w:left w:val="nil"/>
              <w:bottom w:val="single" w:sz="8" w:space="0" w:color="auto"/>
              <w:right w:val="nil"/>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Крат.</w:t>
            </w:r>
          </w:p>
        </w:tc>
        <w:tc>
          <w:tcPr>
            <w:tcW w:w="850" w:type="dxa"/>
            <w:tcBorders>
              <w:top w:val="nil"/>
              <w:left w:val="single" w:sz="8" w:space="0" w:color="auto"/>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Часов</w:t>
            </w:r>
          </w:p>
        </w:tc>
        <w:tc>
          <w:tcPr>
            <w:tcW w:w="851" w:type="dxa"/>
            <w:tcBorders>
              <w:top w:val="nil"/>
              <w:left w:val="nil"/>
              <w:bottom w:val="single" w:sz="8" w:space="0" w:color="auto"/>
              <w:right w:val="nil"/>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Часов</w:t>
            </w:r>
          </w:p>
        </w:tc>
        <w:tc>
          <w:tcPr>
            <w:tcW w:w="708" w:type="dxa"/>
            <w:tcBorders>
              <w:top w:val="nil"/>
              <w:left w:val="single" w:sz="8" w:space="0" w:color="auto"/>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Часов</w:t>
            </w:r>
          </w:p>
        </w:tc>
        <w:tc>
          <w:tcPr>
            <w:tcW w:w="709"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Часов</w:t>
            </w:r>
          </w:p>
        </w:tc>
        <w:tc>
          <w:tcPr>
            <w:tcW w:w="709"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Крат.</w:t>
            </w:r>
          </w:p>
        </w:tc>
        <w:tc>
          <w:tcPr>
            <w:tcW w:w="709"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Крат.</w:t>
            </w:r>
          </w:p>
        </w:tc>
        <w:tc>
          <w:tcPr>
            <w:tcW w:w="567" w:type="dxa"/>
            <w:tcBorders>
              <w:top w:val="nil"/>
              <w:left w:val="nil"/>
              <w:bottom w:val="single" w:sz="8" w:space="0" w:color="auto"/>
              <w:right w:val="nil"/>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Крат.</w:t>
            </w:r>
          </w:p>
        </w:tc>
        <w:tc>
          <w:tcPr>
            <w:tcW w:w="425" w:type="dxa"/>
            <w:tcBorders>
              <w:top w:val="nil"/>
              <w:left w:val="single" w:sz="8" w:space="0" w:color="auto"/>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r>
      <w:tr w:rsidR="00606B6C" w:rsidRPr="00E9155A" w:rsidTr="000E35FC">
        <w:trPr>
          <w:trHeight w:val="31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606B6C" w:rsidRPr="00E9155A" w:rsidRDefault="00606B6C" w:rsidP="000E35FC">
            <w:pPr>
              <w:rPr>
                <w:sz w:val="10"/>
                <w:szCs w:val="10"/>
              </w:rPr>
            </w:pPr>
            <w:r w:rsidRPr="00E9155A">
              <w:rPr>
                <w:sz w:val="10"/>
                <w:szCs w:val="10"/>
              </w:rPr>
              <w:t>Акмола - во все направления</w:t>
            </w:r>
          </w:p>
        </w:tc>
        <w:tc>
          <w:tcPr>
            <w:tcW w:w="83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25</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850"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425"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25</w:t>
            </w:r>
          </w:p>
        </w:tc>
      </w:tr>
      <w:tr w:rsidR="00606B6C" w:rsidRPr="00E9155A" w:rsidTr="000E35FC">
        <w:trPr>
          <w:trHeight w:val="43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606B6C" w:rsidRPr="00E9155A" w:rsidRDefault="00606B6C" w:rsidP="000E35FC">
            <w:pPr>
              <w:rPr>
                <w:sz w:val="10"/>
                <w:szCs w:val="10"/>
              </w:rPr>
            </w:pPr>
            <w:proofErr w:type="spellStart"/>
            <w:r w:rsidRPr="00E9155A">
              <w:rPr>
                <w:sz w:val="10"/>
                <w:szCs w:val="10"/>
              </w:rPr>
              <w:t>Алматинская</w:t>
            </w:r>
            <w:proofErr w:type="spellEnd"/>
            <w:r w:rsidRPr="00E9155A">
              <w:rPr>
                <w:sz w:val="10"/>
                <w:szCs w:val="10"/>
              </w:rPr>
              <w:t xml:space="preserve"> ОДРТ - во все направления</w:t>
            </w:r>
          </w:p>
        </w:tc>
        <w:tc>
          <w:tcPr>
            <w:tcW w:w="83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sz w:val="10"/>
                <w:szCs w:val="10"/>
              </w:rPr>
            </w:pPr>
            <w:r w:rsidRPr="00E9155A">
              <w:rPr>
                <w:sz w:val="10"/>
                <w:szCs w:val="10"/>
              </w:rPr>
              <w:t>6</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850"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425"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sz w:val="10"/>
                <w:szCs w:val="10"/>
              </w:rPr>
            </w:pPr>
            <w:r w:rsidRPr="00E9155A">
              <w:rPr>
                <w:sz w:val="10"/>
                <w:szCs w:val="10"/>
              </w:rPr>
              <w:t>6</w:t>
            </w:r>
          </w:p>
        </w:tc>
      </w:tr>
      <w:tr w:rsidR="00606B6C" w:rsidRPr="00E9155A" w:rsidTr="000E35FC">
        <w:trPr>
          <w:trHeight w:val="43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606B6C" w:rsidRPr="00E9155A" w:rsidRDefault="00606B6C" w:rsidP="000E35FC">
            <w:pPr>
              <w:rPr>
                <w:sz w:val="10"/>
                <w:szCs w:val="10"/>
              </w:rPr>
            </w:pPr>
            <w:r w:rsidRPr="00E9155A">
              <w:rPr>
                <w:sz w:val="10"/>
                <w:szCs w:val="10"/>
              </w:rPr>
              <w:t>ЦА Алматы - во все направления</w:t>
            </w:r>
          </w:p>
        </w:tc>
        <w:tc>
          <w:tcPr>
            <w:tcW w:w="83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840EED" w:rsidP="000E35FC">
            <w:pPr>
              <w:jc w:val="center"/>
              <w:rPr>
                <w:sz w:val="10"/>
                <w:szCs w:val="10"/>
              </w:rPr>
            </w:pPr>
            <w:r>
              <w:rPr>
                <w:sz w:val="10"/>
                <w:szCs w:val="10"/>
              </w:rPr>
              <w:t>17</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840EED" w:rsidP="000E35FC">
            <w:pPr>
              <w:jc w:val="center"/>
              <w:rPr>
                <w:sz w:val="10"/>
                <w:szCs w:val="10"/>
              </w:rPr>
            </w:pPr>
            <w:r>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095CE2" w:rsidP="000E35FC">
            <w:pPr>
              <w:jc w:val="center"/>
              <w:rPr>
                <w:sz w:val="10"/>
                <w:szCs w:val="10"/>
              </w:rPr>
            </w:pPr>
            <w:r>
              <w:rPr>
                <w:sz w:val="10"/>
                <w:szCs w:val="10"/>
              </w:rPr>
              <w:t>82</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840EED" w:rsidP="000E35FC">
            <w:pPr>
              <w:jc w:val="center"/>
              <w:rPr>
                <w:sz w:val="10"/>
                <w:szCs w:val="10"/>
              </w:rPr>
            </w:pPr>
            <w:r>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095CE2" w:rsidP="000E35FC">
            <w:pPr>
              <w:jc w:val="center"/>
              <w:rPr>
                <w:sz w:val="10"/>
                <w:szCs w:val="10"/>
              </w:rPr>
            </w:pPr>
            <w:r>
              <w:rPr>
                <w:sz w:val="10"/>
                <w:szCs w:val="10"/>
              </w:rPr>
              <w:t>39</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850"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840EED" w:rsidP="000E35FC">
            <w:pPr>
              <w:jc w:val="center"/>
              <w:rPr>
                <w:sz w:val="10"/>
                <w:szCs w:val="10"/>
              </w:rPr>
            </w:pPr>
            <w:r>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840EED" w:rsidP="000E35FC">
            <w:pPr>
              <w:jc w:val="center"/>
              <w:rPr>
                <w:sz w:val="10"/>
                <w:szCs w:val="10"/>
              </w:rPr>
            </w:pPr>
            <w:r>
              <w:rPr>
                <w:sz w:val="10"/>
                <w:szCs w:val="10"/>
              </w:rPr>
              <w:t>0</w:t>
            </w:r>
          </w:p>
        </w:tc>
        <w:tc>
          <w:tcPr>
            <w:tcW w:w="425" w:type="dxa"/>
            <w:tcBorders>
              <w:top w:val="nil"/>
              <w:left w:val="nil"/>
              <w:bottom w:val="single" w:sz="8" w:space="0" w:color="auto"/>
              <w:right w:val="single" w:sz="8" w:space="0" w:color="auto"/>
            </w:tcBorders>
            <w:shd w:val="clear" w:color="000000" w:fill="FFFFFF"/>
            <w:vAlign w:val="center"/>
            <w:hideMark/>
          </w:tcPr>
          <w:p w:rsidR="00606B6C" w:rsidRPr="00840EED" w:rsidRDefault="00840EED" w:rsidP="000E35FC">
            <w:pPr>
              <w:jc w:val="center"/>
              <w:rPr>
                <w:sz w:val="10"/>
                <w:szCs w:val="10"/>
                <w:highlight w:val="yellow"/>
              </w:rPr>
            </w:pPr>
            <w:r w:rsidRPr="00E34379">
              <w:rPr>
                <w:color w:val="auto"/>
                <w:sz w:val="10"/>
                <w:szCs w:val="10"/>
              </w:rPr>
              <w:t>121</w:t>
            </w:r>
          </w:p>
        </w:tc>
      </w:tr>
      <w:tr w:rsidR="00606B6C" w:rsidRPr="00E9155A" w:rsidTr="000E35FC">
        <w:trPr>
          <w:trHeight w:val="43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606B6C" w:rsidRPr="00E9155A" w:rsidRDefault="00606B6C" w:rsidP="000E35FC">
            <w:pPr>
              <w:rPr>
                <w:sz w:val="10"/>
                <w:szCs w:val="10"/>
              </w:rPr>
            </w:pPr>
            <w:r w:rsidRPr="00E9155A">
              <w:rPr>
                <w:sz w:val="10"/>
                <w:szCs w:val="10"/>
              </w:rPr>
              <w:t>ЖОДРТ - во все направления</w:t>
            </w:r>
          </w:p>
        </w:tc>
        <w:tc>
          <w:tcPr>
            <w:tcW w:w="83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8</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095CE2" w:rsidP="000E35FC">
            <w:pPr>
              <w:jc w:val="center"/>
              <w:rPr>
                <w:sz w:val="10"/>
                <w:szCs w:val="10"/>
              </w:rPr>
            </w:pPr>
            <w:r>
              <w:rPr>
                <w:sz w:val="10"/>
                <w:szCs w:val="10"/>
              </w:rPr>
              <w:t>36</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095CE2" w:rsidP="000E35FC">
            <w:pPr>
              <w:jc w:val="center"/>
              <w:rPr>
                <w:sz w:val="10"/>
                <w:szCs w:val="10"/>
              </w:rPr>
            </w:pPr>
            <w:r>
              <w:rPr>
                <w:sz w:val="10"/>
                <w:szCs w:val="10"/>
              </w:rPr>
              <w:t>24</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850"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425" w:type="dxa"/>
            <w:tcBorders>
              <w:top w:val="nil"/>
              <w:left w:val="nil"/>
              <w:bottom w:val="single" w:sz="8" w:space="0" w:color="auto"/>
              <w:right w:val="single" w:sz="8" w:space="0" w:color="auto"/>
            </w:tcBorders>
            <w:shd w:val="clear" w:color="000000" w:fill="FFFFFF"/>
            <w:vAlign w:val="center"/>
            <w:hideMark/>
          </w:tcPr>
          <w:p w:rsidR="00606B6C" w:rsidRPr="00E9155A" w:rsidRDefault="00E34379" w:rsidP="000E35FC">
            <w:pPr>
              <w:jc w:val="center"/>
              <w:rPr>
                <w:sz w:val="10"/>
                <w:szCs w:val="10"/>
              </w:rPr>
            </w:pPr>
            <w:r>
              <w:rPr>
                <w:sz w:val="10"/>
                <w:szCs w:val="10"/>
              </w:rPr>
              <w:t>68</w:t>
            </w:r>
          </w:p>
        </w:tc>
      </w:tr>
      <w:tr w:rsidR="00606B6C" w:rsidRPr="00E9155A" w:rsidTr="000E35FC">
        <w:trPr>
          <w:trHeight w:val="43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606B6C" w:rsidRPr="00E9155A" w:rsidRDefault="00606B6C" w:rsidP="000E35FC">
            <w:pPr>
              <w:rPr>
                <w:sz w:val="10"/>
                <w:szCs w:val="10"/>
              </w:rPr>
            </w:pPr>
            <w:proofErr w:type="gramStart"/>
            <w:r w:rsidRPr="00E9155A">
              <w:rPr>
                <w:sz w:val="10"/>
                <w:szCs w:val="10"/>
              </w:rPr>
              <w:t>Туркестанская</w:t>
            </w:r>
            <w:proofErr w:type="gramEnd"/>
            <w:r w:rsidRPr="00E9155A">
              <w:rPr>
                <w:sz w:val="10"/>
                <w:szCs w:val="10"/>
              </w:rPr>
              <w:t xml:space="preserve"> ОДРТ - во все направления</w:t>
            </w:r>
          </w:p>
        </w:tc>
        <w:tc>
          <w:tcPr>
            <w:tcW w:w="83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095CE2" w:rsidP="000E35FC">
            <w:pPr>
              <w:jc w:val="center"/>
              <w:rPr>
                <w:sz w:val="10"/>
                <w:szCs w:val="10"/>
              </w:rPr>
            </w:pPr>
            <w:r>
              <w:rPr>
                <w:sz w:val="10"/>
                <w:szCs w:val="10"/>
              </w:rPr>
              <w:t>7</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095CE2" w:rsidP="000E35FC">
            <w:pPr>
              <w:jc w:val="center"/>
              <w:rPr>
                <w:sz w:val="10"/>
                <w:szCs w:val="10"/>
              </w:rPr>
            </w:pPr>
            <w:r>
              <w:rPr>
                <w:sz w:val="10"/>
                <w:szCs w:val="10"/>
              </w:rPr>
              <w:t>12</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095CE2" w:rsidP="000E35FC">
            <w:pPr>
              <w:jc w:val="center"/>
              <w:rPr>
                <w:sz w:val="10"/>
                <w:szCs w:val="10"/>
              </w:rPr>
            </w:pPr>
            <w:r>
              <w:rPr>
                <w:sz w:val="10"/>
                <w:szCs w:val="10"/>
              </w:rPr>
              <w:t>14</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06B6C" w:rsidRPr="00E9155A" w:rsidRDefault="00095CE2" w:rsidP="000E35FC">
            <w:pPr>
              <w:jc w:val="center"/>
              <w:rPr>
                <w:sz w:val="10"/>
                <w:szCs w:val="10"/>
              </w:rPr>
            </w:pPr>
            <w:r>
              <w:rPr>
                <w:sz w:val="10"/>
                <w:szCs w:val="10"/>
              </w:rPr>
              <w:t>4</w:t>
            </w:r>
          </w:p>
        </w:tc>
        <w:tc>
          <w:tcPr>
            <w:tcW w:w="85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850" w:type="dxa"/>
            <w:tcBorders>
              <w:top w:val="nil"/>
              <w:left w:val="nil"/>
              <w:bottom w:val="single" w:sz="8" w:space="0" w:color="auto"/>
              <w:right w:val="single" w:sz="8" w:space="0" w:color="auto"/>
            </w:tcBorders>
            <w:shd w:val="clear" w:color="000000" w:fill="FFFFFF"/>
            <w:vAlign w:val="center"/>
            <w:hideMark/>
          </w:tcPr>
          <w:p w:rsidR="00606B6C" w:rsidRPr="00E9155A" w:rsidRDefault="00095CE2" w:rsidP="000E35FC">
            <w:pPr>
              <w:jc w:val="center"/>
              <w:rPr>
                <w:sz w:val="10"/>
                <w:szCs w:val="10"/>
              </w:rPr>
            </w:pPr>
            <w:r>
              <w:rPr>
                <w:sz w:val="10"/>
                <w:szCs w:val="10"/>
              </w:rPr>
              <w:t>5</w:t>
            </w:r>
          </w:p>
        </w:tc>
        <w:tc>
          <w:tcPr>
            <w:tcW w:w="85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095CE2" w:rsidP="000E35FC">
            <w:pPr>
              <w:jc w:val="center"/>
              <w:rPr>
                <w:sz w:val="10"/>
                <w:szCs w:val="10"/>
              </w:rPr>
            </w:pPr>
            <w:r>
              <w:rPr>
                <w:sz w:val="10"/>
                <w:szCs w:val="10"/>
              </w:rPr>
              <w:t>5</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425"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4</w:t>
            </w:r>
            <w:r w:rsidR="00E34379">
              <w:rPr>
                <w:sz w:val="10"/>
                <w:szCs w:val="10"/>
              </w:rPr>
              <w:t>7</w:t>
            </w:r>
          </w:p>
        </w:tc>
      </w:tr>
      <w:tr w:rsidR="00606B6C" w:rsidRPr="00E9155A" w:rsidTr="000E35FC">
        <w:trPr>
          <w:trHeight w:val="55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606B6C" w:rsidRPr="00E9155A" w:rsidRDefault="00606B6C" w:rsidP="000E35FC">
            <w:pPr>
              <w:rPr>
                <w:sz w:val="10"/>
                <w:szCs w:val="10"/>
              </w:rPr>
            </w:pPr>
            <w:r w:rsidRPr="00E9155A">
              <w:rPr>
                <w:sz w:val="10"/>
                <w:szCs w:val="10"/>
              </w:rPr>
              <w:t>СКО - во все направления</w:t>
            </w:r>
          </w:p>
        </w:tc>
        <w:tc>
          <w:tcPr>
            <w:tcW w:w="83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4</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3E6D5F" w:rsidP="000E35FC">
            <w:pPr>
              <w:jc w:val="center"/>
              <w:rPr>
                <w:sz w:val="10"/>
                <w:szCs w:val="10"/>
              </w:rPr>
            </w:pPr>
            <w:r>
              <w:rPr>
                <w:sz w:val="10"/>
                <w:szCs w:val="10"/>
              </w:rPr>
              <w:t>23</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5</w:t>
            </w:r>
          </w:p>
        </w:tc>
        <w:tc>
          <w:tcPr>
            <w:tcW w:w="85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850"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425" w:type="dxa"/>
            <w:tcBorders>
              <w:top w:val="nil"/>
              <w:left w:val="nil"/>
              <w:bottom w:val="single" w:sz="8" w:space="0" w:color="auto"/>
              <w:right w:val="single" w:sz="8" w:space="0" w:color="auto"/>
            </w:tcBorders>
            <w:shd w:val="clear" w:color="000000" w:fill="FFFFFF"/>
            <w:vAlign w:val="center"/>
            <w:hideMark/>
          </w:tcPr>
          <w:p w:rsidR="00606B6C" w:rsidRPr="00E9155A" w:rsidRDefault="00E34379" w:rsidP="000E35FC">
            <w:pPr>
              <w:jc w:val="center"/>
              <w:rPr>
                <w:sz w:val="10"/>
                <w:szCs w:val="10"/>
              </w:rPr>
            </w:pPr>
            <w:r>
              <w:rPr>
                <w:sz w:val="10"/>
                <w:szCs w:val="10"/>
              </w:rPr>
              <w:t>28</w:t>
            </w:r>
          </w:p>
        </w:tc>
      </w:tr>
      <w:tr w:rsidR="00606B6C" w:rsidRPr="00E9155A" w:rsidTr="000E35FC">
        <w:trPr>
          <w:trHeight w:val="43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606B6C" w:rsidRPr="00E9155A" w:rsidRDefault="00606B6C" w:rsidP="000E35FC">
            <w:pPr>
              <w:rPr>
                <w:sz w:val="10"/>
                <w:szCs w:val="10"/>
              </w:rPr>
            </w:pPr>
            <w:proofErr w:type="gramStart"/>
            <w:r w:rsidRPr="00E9155A">
              <w:rPr>
                <w:sz w:val="10"/>
                <w:szCs w:val="10"/>
              </w:rPr>
              <w:t>Павлодарская</w:t>
            </w:r>
            <w:proofErr w:type="gramEnd"/>
            <w:r w:rsidRPr="00E9155A">
              <w:rPr>
                <w:sz w:val="10"/>
                <w:szCs w:val="10"/>
              </w:rPr>
              <w:t xml:space="preserve"> - во все направления</w:t>
            </w:r>
          </w:p>
        </w:tc>
        <w:tc>
          <w:tcPr>
            <w:tcW w:w="83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3E6D5F" w:rsidP="000E35FC">
            <w:pPr>
              <w:jc w:val="center"/>
              <w:rPr>
                <w:sz w:val="10"/>
                <w:szCs w:val="10"/>
              </w:rPr>
            </w:pPr>
            <w:r>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3E6D5F" w:rsidP="000E35FC">
            <w:pPr>
              <w:jc w:val="center"/>
              <w:rPr>
                <w:sz w:val="10"/>
                <w:szCs w:val="10"/>
              </w:rPr>
            </w:pPr>
            <w:r>
              <w:rPr>
                <w:sz w:val="10"/>
                <w:szCs w:val="10"/>
              </w:rPr>
              <w:t>17</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3E6D5F" w:rsidP="000E35FC">
            <w:pPr>
              <w:jc w:val="center"/>
              <w:rPr>
                <w:sz w:val="10"/>
                <w:szCs w:val="10"/>
              </w:rPr>
            </w:pPr>
            <w:r>
              <w:rPr>
                <w:sz w:val="10"/>
                <w:szCs w:val="10"/>
              </w:rPr>
              <w:t>11</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2</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850"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3E6D5F" w:rsidP="000E35FC">
            <w:pPr>
              <w:jc w:val="center"/>
              <w:rPr>
                <w:sz w:val="10"/>
                <w:szCs w:val="10"/>
              </w:rPr>
            </w:pPr>
            <w:r>
              <w:rPr>
                <w:sz w:val="10"/>
                <w:szCs w:val="10"/>
              </w:rPr>
              <w:t>1</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425" w:type="dxa"/>
            <w:tcBorders>
              <w:top w:val="nil"/>
              <w:left w:val="nil"/>
              <w:bottom w:val="single" w:sz="8" w:space="0" w:color="auto"/>
              <w:right w:val="single" w:sz="8" w:space="0" w:color="auto"/>
            </w:tcBorders>
            <w:shd w:val="clear" w:color="000000" w:fill="FFFFFF"/>
            <w:vAlign w:val="center"/>
            <w:hideMark/>
          </w:tcPr>
          <w:p w:rsidR="00606B6C" w:rsidRPr="00E9155A" w:rsidRDefault="00E34379" w:rsidP="000E35FC">
            <w:pPr>
              <w:jc w:val="center"/>
              <w:rPr>
                <w:sz w:val="10"/>
                <w:szCs w:val="10"/>
              </w:rPr>
            </w:pPr>
            <w:r>
              <w:rPr>
                <w:sz w:val="10"/>
                <w:szCs w:val="10"/>
              </w:rPr>
              <w:t>36</w:t>
            </w:r>
          </w:p>
        </w:tc>
      </w:tr>
      <w:tr w:rsidR="00606B6C" w:rsidRPr="00E9155A" w:rsidTr="000E35FC">
        <w:trPr>
          <w:trHeight w:val="43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606B6C" w:rsidRPr="00E9155A" w:rsidRDefault="00606B6C" w:rsidP="000E35FC">
            <w:pPr>
              <w:rPr>
                <w:sz w:val="10"/>
                <w:szCs w:val="10"/>
              </w:rPr>
            </w:pPr>
            <w:proofErr w:type="spellStart"/>
            <w:r w:rsidRPr="00E9155A">
              <w:rPr>
                <w:sz w:val="10"/>
                <w:szCs w:val="10"/>
              </w:rPr>
              <w:t>Мангистаусккая</w:t>
            </w:r>
            <w:proofErr w:type="spellEnd"/>
            <w:r w:rsidRPr="00E9155A">
              <w:rPr>
                <w:sz w:val="10"/>
                <w:szCs w:val="10"/>
              </w:rPr>
              <w:t xml:space="preserve"> - во все направления</w:t>
            </w:r>
          </w:p>
        </w:tc>
        <w:tc>
          <w:tcPr>
            <w:tcW w:w="83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3E6D5F" w:rsidP="000E35FC">
            <w:pPr>
              <w:jc w:val="center"/>
              <w:rPr>
                <w:sz w:val="10"/>
                <w:szCs w:val="10"/>
              </w:rPr>
            </w:pPr>
            <w:r>
              <w:rPr>
                <w:sz w:val="10"/>
                <w:szCs w:val="10"/>
              </w:rPr>
              <w:t>5</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3E6D5F" w:rsidP="000E35FC">
            <w:pPr>
              <w:jc w:val="center"/>
              <w:rPr>
                <w:sz w:val="10"/>
                <w:szCs w:val="10"/>
              </w:rPr>
            </w:pPr>
            <w:r>
              <w:rPr>
                <w:sz w:val="10"/>
                <w:szCs w:val="10"/>
              </w:rPr>
              <w:t>60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3E6D5F" w:rsidP="000E35FC">
            <w:pPr>
              <w:jc w:val="center"/>
              <w:rPr>
                <w:sz w:val="10"/>
                <w:szCs w:val="10"/>
              </w:rPr>
            </w:pPr>
            <w:r>
              <w:rPr>
                <w:sz w:val="10"/>
                <w:szCs w:val="10"/>
              </w:rPr>
              <w:t>4</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2</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850"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425" w:type="dxa"/>
            <w:tcBorders>
              <w:top w:val="nil"/>
              <w:left w:val="nil"/>
              <w:bottom w:val="single" w:sz="8" w:space="0" w:color="auto"/>
              <w:right w:val="single" w:sz="8" w:space="0" w:color="auto"/>
            </w:tcBorders>
            <w:shd w:val="clear" w:color="000000" w:fill="FFFFFF"/>
            <w:vAlign w:val="center"/>
            <w:hideMark/>
          </w:tcPr>
          <w:p w:rsidR="00606B6C" w:rsidRPr="00E9155A" w:rsidRDefault="00E34379" w:rsidP="000E35FC">
            <w:pPr>
              <w:jc w:val="center"/>
              <w:rPr>
                <w:sz w:val="10"/>
                <w:szCs w:val="10"/>
              </w:rPr>
            </w:pPr>
            <w:r>
              <w:rPr>
                <w:sz w:val="10"/>
                <w:szCs w:val="10"/>
              </w:rPr>
              <w:t>71</w:t>
            </w:r>
          </w:p>
        </w:tc>
      </w:tr>
      <w:tr w:rsidR="00606B6C" w:rsidRPr="00E9155A" w:rsidTr="000E35FC">
        <w:trPr>
          <w:trHeight w:val="43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606B6C" w:rsidRPr="00E9155A" w:rsidRDefault="00606B6C" w:rsidP="000E35FC">
            <w:pPr>
              <w:rPr>
                <w:sz w:val="10"/>
                <w:szCs w:val="10"/>
              </w:rPr>
            </w:pPr>
            <w:proofErr w:type="spellStart"/>
            <w:r w:rsidRPr="00E9155A">
              <w:rPr>
                <w:sz w:val="10"/>
                <w:szCs w:val="10"/>
              </w:rPr>
              <w:t>Кызылординская</w:t>
            </w:r>
            <w:proofErr w:type="spellEnd"/>
            <w:r w:rsidRPr="00E9155A">
              <w:rPr>
                <w:sz w:val="10"/>
                <w:szCs w:val="10"/>
              </w:rPr>
              <w:t xml:space="preserve"> - во все направления</w:t>
            </w:r>
          </w:p>
        </w:tc>
        <w:tc>
          <w:tcPr>
            <w:tcW w:w="83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4</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3E6D5F" w:rsidP="000E35FC">
            <w:pPr>
              <w:jc w:val="center"/>
              <w:rPr>
                <w:sz w:val="10"/>
                <w:szCs w:val="10"/>
              </w:rPr>
            </w:pPr>
            <w:r>
              <w:rPr>
                <w:sz w:val="10"/>
                <w:szCs w:val="10"/>
              </w:rPr>
              <w:t>36</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4</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850"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425"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40</w:t>
            </w:r>
          </w:p>
        </w:tc>
      </w:tr>
      <w:tr w:rsidR="00606B6C" w:rsidRPr="00E9155A" w:rsidTr="000E35FC">
        <w:trPr>
          <w:trHeight w:val="43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606B6C" w:rsidRPr="00E9155A" w:rsidRDefault="00606B6C" w:rsidP="000E35FC">
            <w:pPr>
              <w:rPr>
                <w:sz w:val="10"/>
                <w:szCs w:val="10"/>
              </w:rPr>
            </w:pPr>
            <w:proofErr w:type="spellStart"/>
            <w:r w:rsidRPr="00E9155A">
              <w:rPr>
                <w:sz w:val="10"/>
                <w:szCs w:val="10"/>
              </w:rPr>
              <w:t>Костанайская</w:t>
            </w:r>
            <w:proofErr w:type="spellEnd"/>
            <w:r w:rsidRPr="00E9155A">
              <w:rPr>
                <w:sz w:val="10"/>
                <w:szCs w:val="10"/>
              </w:rPr>
              <w:t xml:space="preserve"> - во все направления</w:t>
            </w:r>
          </w:p>
        </w:tc>
        <w:tc>
          <w:tcPr>
            <w:tcW w:w="83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3E6D5F" w:rsidP="000E35FC">
            <w:pPr>
              <w:jc w:val="center"/>
              <w:rPr>
                <w:sz w:val="10"/>
                <w:szCs w:val="10"/>
              </w:rPr>
            </w:pPr>
            <w:r>
              <w:rPr>
                <w:sz w:val="10"/>
                <w:szCs w:val="10"/>
              </w:rPr>
              <w:t>16</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3E6D5F" w:rsidP="000E35FC">
            <w:pPr>
              <w:jc w:val="center"/>
              <w:rPr>
                <w:sz w:val="10"/>
                <w:szCs w:val="10"/>
              </w:rPr>
            </w:pPr>
            <w:r>
              <w:rPr>
                <w:sz w:val="10"/>
                <w:szCs w:val="10"/>
              </w:rPr>
              <w:t>25</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6</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2</w:t>
            </w:r>
          </w:p>
        </w:tc>
        <w:tc>
          <w:tcPr>
            <w:tcW w:w="85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850"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425" w:type="dxa"/>
            <w:tcBorders>
              <w:top w:val="nil"/>
              <w:left w:val="nil"/>
              <w:bottom w:val="single" w:sz="8" w:space="0" w:color="auto"/>
              <w:right w:val="single" w:sz="8" w:space="0" w:color="auto"/>
            </w:tcBorders>
            <w:shd w:val="clear" w:color="000000" w:fill="FFFFFF"/>
            <w:vAlign w:val="center"/>
            <w:hideMark/>
          </w:tcPr>
          <w:p w:rsidR="00606B6C" w:rsidRPr="00E9155A" w:rsidRDefault="00E34379" w:rsidP="000E35FC">
            <w:pPr>
              <w:jc w:val="center"/>
              <w:rPr>
                <w:sz w:val="10"/>
                <w:szCs w:val="10"/>
              </w:rPr>
            </w:pPr>
            <w:r>
              <w:rPr>
                <w:sz w:val="10"/>
                <w:szCs w:val="10"/>
              </w:rPr>
              <w:t>41</w:t>
            </w:r>
          </w:p>
        </w:tc>
      </w:tr>
      <w:tr w:rsidR="00606B6C" w:rsidRPr="00E9155A" w:rsidTr="000E35FC">
        <w:trPr>
          <w:trHeight w:val="43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606B6C" w:rsidRPr="00E9155A" w:rsidRDefault="00606B6C" w:rsidP="000E35FC">
            <w:pPr>
              <w:rPr>
                <w:sz w:val="10"/>
                <w:szCs w:val="10"/>
              </w:rPr>
            </w:pPr>
            <w:proofErr w:type="gramStart"/>
            <w:r w:rsidRPr="00E9155A">
              <w:rPr>
                <w:sz w:val="10"/>
                <w:szCs w:val="10"/>
              </w:rPr>
              <w:t>Карагандинская</w:t>
            </w:r>
            <w:proofErr w:type="gramEnd"/>
            <w:r w:rsidRPr="00E9155A">
              <w:rPr>
                <w:sz w:val="10"/>
                <w:szCs w:val="10"/>
              </w:rPr>
              <w:t xml:space="preserve"> - во все направления</w:t>
            </w:r>
          </w:p>
        </w:tc>
        <w:tc>
          <w:tcPr>
            <w:tcW w:w="83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3E6D5F" w:rsidP="000E35FC">
            <w:pPr>
              <w:jc w:val="center"/>
              <w:rPr>
                <w:sz w:val="10"/>
                <w:szCs w:val="10"/>
              </w:rPr>
            </w:pPr>
            <w:r>
              <w:rPr>
                <w:sz w:val="10"/>
                <w:szCs w:val="10"/>
              </w:rPr>
              <w:t>8</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3E6D5F" w:rsidP="000E35FC">
            <w:pPr>
              <w:jc w:val="center"/>
              <w:rPr>
                <w:sz w:val="10"/>
                <w:szCs w:val="10"/>
              </w:rPr>
            </w:pPr>
            <w:r>
              <w:rPr>
                <w:sz w:val="10"/>
                <w:szCs w:val="10"/>
              </w:rPr>
              <w:t>16</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3E6D5F" w:rsidP="000E35FC">
            <w:pPr>
              <w:jc w:val="center"/>
              <w:rPr>
                <w:sz w:val="10"/>
                <w:szCs w:val="10"/>
              </w:rPr>
            </w:pPr>
            <w:r>
              <w:rPr>
                <w:sz w:val="10"/>
                <w:szCs w:val="10"/>
              </w:rPr>
              <w:t>15</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14</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3E6D5F" w:rsidP="000E35FC">
            <w:pPr>
              <w:jc w:val="center"/>
              <w:rPr>
                <w:sz w:val="10"/>
                <w:szCs w:val="10"/>
              </w:rPr>
            </w:pPr>
            <w:r>
              <w:rPr>
                <w:sz w:val="10"/>
                <w:szCs w:val="10"/>
              </w:rPr>
              <w:t>6</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3E6D5F" w:rsidP="000E35FC">
            <w:pPr>
              <w:jc w:val="center"/>
              <w:rPr>
                <w:sz w:val="10"/>
                <w:szCs w:val="10"/>
              </w:rPr>
            </w:pPr>
            <w:r>
              <w:rPr>
                <w:sz w:val="10"/>
                <w:szCs w:val="10"/>
              </w:rPr>
              <w:t>6</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850" w:type="dxa"/>
            <w:tcBorders>
              <w:top w:val="nil"/>
              <w:left w:val="nil"/>
              <w:bottom w:val="single" w:sz="8" w:space="0" w:color="auto"/>
              <w:right w:val="single" w:sz="8" w:space="0" w:color="auto"/>
            </w:tcBorders>
            <w:shd w:val="clear" w:color="000000" w:fill="FFFFFF"/>
            <w:vAlign w:val="center"/>
            <w:hideMark/>
          </w:tcPr>
          <w:p w:rsidR="00606B6C" w:rsidRPr="00E9155A" w:rsidRDefault="003E6D5F" w:rsidP="000E35FC">
            <w:pPr>
              <w:jc w:val="center"/>
              <w:rPr>
                <w:sz w:val="10"/>
                <w:szCs w:val="10"/>
              </w:rPr>
            </w:pPr>
            <w:r>
              <w:rPr>
                <w:sz w:val="10"/>
                <w:szCs w:val="10"/>
              </w:rPr>
              <w:t>1</w:t>
            </w:r>
          </w:p>
        </w:tc>
        <w:tc>
          <w:tcPr>
            <w:tcW w:w="851" w:type="dxa"/>
            <w:tcBorders>
              <w:top w:val="nil"/>
              <w:left w:val="nil"/>
              <w:bottom w:val="single" w:sz="8" w:space="0" w:color="auto"/>
              <w:right w:val="single" w:sz="8" w:space="0" w:color="auto"/>
            </w:tcBorders>
            <w:shd w:val="clear" w:color="000000" w:fill="FFFFFF"/>
            <w:vAlign w:val="center"/>
            <w:hideMark/>
          </w:tcPr>
          <w:p w:rsidR="00606B6C" w:rsidRPr="00E9155A" w:rsidRDefault="003E6D5F" w:rsidP="000E35FC">
            <w:pPr>
              <w:jc w:val="center"/>
              <w:rPr>
                <w:sz w:val="10"/>
                <w:szCs w:val="10"/>
              </w:rPr>
            </w:pPr>
            <w:r>
              <w:rPr>
                <w:sz w:val="10"/>
                <w:szCs w:val="10"/>
              </w:rPr>
              <w:t>1</w:t>
            </w:r>
          </w:p>
        </w:tc>
        <w:tc>
          <w:tcPr>
            <w:tcW w:w="708"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425" w:type="dxa"/>
            <w:tcBorders>
              <w:top w:val="nil"/>
              <w:left w:val="nil"/>
              <w:bottom w:val="single" w:sz="8" w:space="0" w:color="auto"/>
              <w:right w:val="single" w:sz="8" w:space="0" w:color="auto"/>
            </w:tcBorders>
            <w:shd w:val="clear" w:color="000000" w:fill="FFFFFF"/>
            <w:vAlign w:val="center"/>
            <w:hideMark/>
          </w:tcPr>
          <w:p w:rsidR="00606B6C" w:rsidRPr="00E9155A" w:rsidRDefault="00E34379" w:rsidP="000E35FC">
            <w:pPr>
              <w:jc w:val="center"/>
              <w:rPr>
                <w:sz w:val="10"/>
                <w:szCs w:val="10"/>
              </w:rPr>
            </w:pPr>
            <w:r>
              <w:rPr>
                <w:sz w:val="10"/>
                <w:szCs w:val="10"/>
              </w:rPr>
              <w:t>65</w:t>
            </w:r>
          </w:p>
        </w:tc>
      </w:tr>
      <w:tr w:rsidR="00606B6C" w:rsidRPr="00E9155A" w:rsidTr="000E35FC">
        <w:trPr>
          <w:trHeight w:val="43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606B6C" w:rsidRPr="00E9155A" w:rsidRDefault="00606B6C" w:rsidP="000E35FC">
            <w:pPr>
              <w:rPr>
                <w:sz w:val="10"/>
                <w:szCs w:val="10"/>
              </w:rPr>
            </w:pPr>
            <w:r w:rsidRPr="00E9155A">
              <w:rPr>
                <w:sz w:val="10"/>
                <w:szCs w:val="10"/>
              </w:rPr>
              <w:t>ЗК ОДРТ - во все направления</w:t>
            </w:r>
          </w:p>
        </w:tc>
        <w:tc>
          <w:tcPr>
            <w:tcW w:w="83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4</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6</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3E6D5F" w:rsidP="000E35FC">
            <w:pPr>
              <w:jc w:val="center"/>
              <w:rPr>
                <w:sz w:val="10"/>
                <w:szCs w:val="10"/>
              </w:rPr>
            </w:pPr>
            <w:r>
              <w:rPr>
                <w:sz w:val="10"/>
                <w:szCs w:val="10"/>
              </w:rPr>
              <w:t>5</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6</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850"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425" w:type="dxa"/>
            <w:tcBorders>
              <w:top w:val="nil"/>
              <w:left w:val="nil"/>
              <w:bottom w:val="single" w:sz="8" w:space="0" w:color="auto"/>
              <w:right w:val="single" w:sz="8" w:space="0" w:color="auto"/>
            </w:tcBorders>
            <w:shd w:val="clear" w:color="000000" w:fill="FFFFFF"/>
            <w:vAlign w:val="center"/>
            <w:hideMark/>
          </w:tcPr>
          <w:p w:rsidR="00606B6C" w:rsidRPr="00E9155A" w:rsidRDefault="00E34379" w:rsidP="000E35FC">
            <w:pPr>
              <w:jc w:val="center"/>
              <w:rPr>
                <w:sz w:val="10"/>
                <w:szCs w:val="10"/>
              </w:rPr>
            </w:pPr>
            <w:r>
              <w:rPr>
                <w:sz w:val="10"/>
                <w:szCs w:val="10"/>
              </w:rPr>
              <w:t>15</w:t>
            </w:r>
          </w:p>
        </w:tc>
      </w:tr>
      <w:tr w:rsidR="00606B6C" w:rsidRPr="00E9155A" w:rsidTr="000E35FC">
        <w:trPr>
          <w:trHeight w:val="31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606B6C" w:rsidRPr="00E9155A" w:rsidRDefault="00606B6C" w:rsidP="000E35FC">
            <w:pPr>
              <w:rPr>
                <w:sz w:val="10"/>
                <w:szCs w:val="10"/>
              </w:rPr>
            </w:pPr>
            <w:r w:rsidRPr="00E9155A">
              <w:rPr>
                <w:sz w:val="10"/>
                <w:szCs w:val="10"/>
              </w:rPr>
              <w:t>ДНСТ - во все направления</w:t>
            </w:r>
          </w:p>
        </w:tc>
        <w:tc>
          <w:tcPr>
            <w:tcW w:w="831" w:type="dxa"/>
            <w:tcBorders>
              <w:top w:val="nil"/>
              <w:left w:val="nil"/>
              <w:bottom w:val="single" w:sz="8" w:space="0" w:color="auto"/>
              <w:right w:val="single" w:sz="8" w:space="0" w:color="auto"/>
            </w:tcBorders>
            <w:shd w:val="clear" w:color="000000" w:fill="FFFFFF"/>
            <w:vAlign w:val="center"/>
            <w:hideMark/>
          </w:tcPr>
          <w:p w:rsidR="00606B6C" w:rsidRPr="00E9155A" w:rsidRDefault="003E6D5F" w:rsidP="000E35FC">
            <w:pPr>
              <w:jc w:val="center"/>
              <w:rPr>
                <w:sz w:val="10"/>
                <w:szCs w:val="10"/>
              </w:rPr>
            </w:pPr>
            <w:r>
              <w:rPr>
                <w:sz w:val="10"/>
                <w:szCs w:val="10"/>
              </w:rPr>
              <w:t>40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3E6D5F" w:rsidP="000E35FC">
            <w:pPr>
              <w:jc w:val="center"/>
              <w:rPr>
                <w:sz w:val="10"/>
                <w:szCs w:val="10"/>
              </w:rPr>
            </w:pPr>
            <w:r>
              <w:rPr>
                <w:sz w:val="10"/>
                <w:szCs w:val="10"/>
              </w:rPr>
              <w:t>60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3E6D5F" w:rsidP="000E35FC">
            <w:pPr>
              <w:jc w:val="center"/>
              <w:rPr>
                <w:sz w:val="10"/>
                <w:szCs w:val="10"/>
              </w:rPr>
            </w:pPr>
            <w:r>
              <w:rPr>
                <w:sz w:val="10"/>
                <w:szCs w:val="10"/>
              </w:rPr>
              <w:t>9</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3E6D5F" w:rsidP="000E35FC">
            <w:pPr>
              <w:jc w:val="center"/>
              <w:rPr>
                <w:sz w:val="10"/>
                <w:szCs w:val="10"/>
              </w:rPr>
            </w:pPr>
            <w:r>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3E6D5F" w:rsidP="000E35FC">
            <w:pPr>
              <w:jc w:val="center"/>
              <w:rPr>
                <w:sz w:val="10"/>
                <w:szCs w:val="10"/>
              </w:rPr>
            </w:pPr>
            <w:r>
              <w:rPr>
                <w:sz w:val="10"/>
                <w:szCs w:val="10"/>
              </w:rPr>
              <w:t>21</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3E6D5F" w:rsidP="000E35FC">
            <w:pPr>
              <w:jc w:val="center"/>
              <w:rPr>
                <w:sz w:val="10"/>
                <w:szCs w:val="10"/>
              </w:rPr>
            </w:pPr>
            <w:r>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3E6D5F" w:rsidP="000E35FC">
            <w:pPr>
              <w:jc w:val="center"/>
              <w:rPr>
                <w:sz w:val="10"/>
                <w:szCs w:val="10"/>
              </w:rPr>
            </w:pPr>
            <w:r>
              <w:rPr>
                <w:sz w:val="10"/>
                <w:szCs w:val="10"/>
              </w:rPr>
              <w:t>3</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3E6D5F" w:rsidP="000E35FC">
            <w:pPr>
              <w:jc w:val="center"/>
              <w:rPr>
                <w:sz w:val="10"/>
                <w:szCs w:val="10"/>
              </w:rPr>
            </w:pPr>
            <w:r>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2</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850" w:type="dxa"/>
            <w:tcBorders>
              <w:top w:val="nil"/>
              <w:left w:val="nil"/>
              <w:bottom w:val="single" w:sz="8" w:space="0" w:color="auto"/>
              <w:right w:val="single" w:sz="8" w:space="0" w:color="auto"/>
            </w:tcBorders>
            <w:shd w:val="clear" w:color="000000" w:fill="FFFFFF"/>
            <w:vAlign w:val="center"/>
            <w:hideMark/>
          </w:tcPr>
          <w:p w:rsidR="00606B6C" w:rsidRPr="00E9155A" w:rsidRDefault="003E6D5F" w:rsidP="000E35FC">
            <w:pPr>
              <w:jc w:val="center"/>
              <w:rPr>
                <w:sz w:val="10"/>
                <w:szCs w:val="10"/>
              </w:rPr>
            </w:pPr>
            <w:r>
              <w:rPr>
                <w:sz w:val="10"/>
                <w:szCs w:val="10"/>
              </w:rPr>
              <w:t>1</w:t>
            </w:r>
          </w:p>
        </w:tc>
        <w:tc>
          <w:tcPr>
            <w:tcW w:w="85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1</w:t>
            </w:r>
          </w:p>
        </w:tc>
        <w:tc>
          <w:tcPr>
            <w:tcW w:w="708" w:type="dxa"/>
            <w:tcBorders>
              <w:top w:val="nil"/>
              <w:left w:val="nil"/>
              <w:bottom w:val="single" w:sz="8" w:space="0" w:color="auto"/>
              <w:right w:val="single" w:sz="8" w:space="0" w:color="auto"/>
            </w:tcBorders>
            <w:shd w:val="clear" w:color="000000" w:fill="FFFFFF"/>
            <w:vAlign w:val="center"/>
            <w:hideMark/>
          </w:tcPr>
          <w:p w:rsidR="00606B6C" w:rsidRPr="00E9155A" w:rsidRDefault="003E6D5F" w:rsidP="000E35FC">
            <w:pPr>
              <w:jc w:val="center"/>
              <w:rPr>
                <w:sz w:val="10"/>
                <w:szCs w:val="10"/>
              </w:rPr>
            </w:pPr>
            <w:r>
              <w:rPr>
                <w:sz w:val="10"/>
                <w:szCs w:val="10"/>
              </w:rPr>
              <w:t>10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3E6D5F" w:rsidP="000E35FC">
            <w:pPr>
              <w:jc w:val="center"/>
              <w:rPr>
                <w:sz w:val="10"/>
                <w:szCs w:val="10"/>
              </w:rPr>
            </w:pPr>
            <w:r>
              <w:rPr>
                <w:sz w:val="10"/>
                <w:szCs w:val="10"/>
              </w:rPr>
              <w:t>5</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425" w:type="dxa"/>
            <w:tcBorders>
              <w:top w:val="nil"/>
              <w:left w:val="nil"/>
              <w:bottom w:val="single" w:sz="8" w:space="0" w:color="auto"/>
              <w:right w:val="single" w:sz="8" w:space="0" w:color="auto"/>
            </w:tcBorders>
            <w:shd w:val="clear" w:color="000000" w:fill="FFFFFF"/>
            <w:vAlign w:val="center"/>
            <w:hideMark/>
          </w:tcPr>
          <w:p w:rsidR="00606B6C" w:rsidRPr="00E9155A" w:rsidRDefault="00E34379" w:rsidP="000E35FC">
            <w:pPr>
              <w:jc w:val="center"/>
              <w:rPr>
                <w:sz w:val="10"/>
                <w:szCs w:val="10"/>
              </w:rPr>
            </w:pPr>
            <w:r>
              <w:rPr>
                <w:sz w:val="10"/>
                <w:szCs w:val="10"/>
              </w:rPr>
              <w:t>155</w:t>
            </w:r>
          </w:p>
        </w:tc>
      </w:tr>
      <w:tr w:rsidR="00606B6C" w:rsidRPr="00E9155A" w:rsidTr="000E35FC">
        <w:trPr>
          <w:trHeight w:val="31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606B6C" w:rsidRPr="00E9155A" w:rsidRDefault="00606B6C" w:rsidP="000E35FC">
            <w:pPr>
              <w:rPr>
                <w:sz w:val="10"/>
                <w:szCs w:val="10"/>
              </w:rPr>
            </w:pPr>
            <w:r w:rsidRPr="00E9155A">
              <w:rPr>
                <w:sz w:val="10"/>
                <w:szCs w:val="10"/>
              </w:rPr>
              <w:t>ВКО - во все направления</w:t>
            </w:r>
          </w:p>
        </w:tc>
        <w:tc>
          <w:tcPr>
            <w:tcW w:w="83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3E6D5F" w:rsidP="000E35FC">
            <w:pPr>
              <w:jc w:val="center"/>
              <w:rPr>
                <w:sz w:val="10"/>
                <w:szCs w:val="10"/>
              </w:rPr>
            </w:pPr>
            <w:r>
              <w:rPr>
                <w:sz w:val="10"/>
                <w:szCs w:val="10"/>
              </w:rPr>
              <w:t>8</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3E6D5F">
            <w:pPr>
              <w:jc w:val="center"/>
              <w:rPr>
                <w:sz w:val="10"/>
                <w:szCs w:val="10"/>
              </w:rPr>
            </w:pPr>
            <w:r w:rsidRPr="00E9155A">
              <w:rPr>
                <w:sz w:val="10"/>
                <w:szCs w:val="10"/>
              </w:rPr>
              <w:t>1</w:t>
            </w:r>
            <w:r w:rsidR="003E6D5F">
              <w:rPr>
                <w:sz w:val="10"/>
                <w:szCs w:val="10"/>
              </w:rPr>
              <w:t>3</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7</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850"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425" w:type="dxa"/>
            <w:tcBorders>
              <w:top w:val="nil"/>
              <w:left w:val="nil"/>
              <w:bottom w:val="single" w:sz="8" w:space="0" w:color="auto"/>
              <w:right w:val="single" w:sz="8" w:space="0" w:color="auto"/>
            </w:tcBorders>
            <w:shd w:val="clear" w:color="000000" w:fill="FFFFFF"/>
            <w:vAlign w:val="center"/>
            <w:hideMark/>
          </w:tcPr>
          <w:p w:rsidR="00606B6C" w:rsidRPr="00E9155A" w:rsidRDefault="00E34379" w:rsidP="000E35FC">
            <w:pPr>
              <w:jc w:val="center"/>
              <w:rPr>
                <w:sz w:val="10"/>
                <w:szCs w:val="10"/>
              </w:rPr>
            </w:pPr>
            <w:r>
              <w:rPr>
                <w:sz w:val="10"/>
                <w:szCs w:val="10"/>
              </w:rPr>
              <w:t>28</w:t>
            </w:r>
          </w:p>
        </w:tc>
      </w:tr>
      <w:tr w:rsidR="00606B6C" w:rsidRPr="00E9155A" w:rsidTr="000E35FC">
        <w:trPr>
          <w:trHeight w:val="435"/>
        </w:trPr>
        <w:tc>
          <w:tcPr>
            <w:tcW w:w="1594" w:type="dxa"/>
            <w:tcBorders>
              <w:top w:val="nil"/>
              <w:left w:val="single" w:sz="8" w:space="0" w:color="auto"/>
              <w:bottom w:val="single" w:sz="8" w:space="0" w:color="auto"/>
              <w:right w:val="single" w:sz="8" w:space="0" w:color="auto"/>
            </w:tcBorders>
            <w:shd w:val="clear" w:color="auto" w:fill="auto"/>
            <w:vAlign w:val="center"/>
            <w:hideMark/>
          </w:tcPr>
          <w:p w:rsidR="00606B6C" w:rsidRPr="00E9155A" w:rsidRDefault="00606B6C" w:rsidP="000E35FC">
            <w:pPr>
              <w:rPr>
                <w:sz w:val="10"/>
                <w:szCs w:val="10"/>
              </w:rPr>
            </w:pPr>
            <w:proofErr w:type="spellStart"/>
            <w:r w:rsidRPr="00E9155A">
              <w:rPr>
                <w:sz w:val="10"/>
                <w:szCs w:val="10"/>
              </w:rPr>
              <w:t>Атырауская</w:t>
            </w:r>
            <w:proofErr w:type="spellEnd"/>
            <w:r w:rsidRPr="00E9155A">
              <w:rPr>
                <w:sz w:val="10"/>
                <w:szCs w:val="10"/>
              </w:rPr>
              <w:t xml:space="preserve"> ОДРТ - во все направления</w:t>
            </w:r>
          </w:p>
        </w:tc>
        <w:tc>
          <w:tcPr>
            <w:tcW w:w="831"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auto" w:fill="auto"/>
            <w:vAlign w:val="center"/>
            <w:hideMark/>
          </w:tcPr>
          <w:p w:rsidR="00606B6C" w:rsidRPr="00E9155A" w:rsidRDefault="003E6D5F" w:rsidP="000E35FC">
            <w:pPr>
              <w:jc w:val="center"/>
              <w:rPr>
                <w:sz w:val="10"/>
                <w:szCs w:val="10"/>
              </w:rPr>
            </w:pPr>
            <w:r>
              <w:rPr>
                <w:sz w:val="10"/>
                <w:szCs w:val="10"/>
              </w:rPr>
              <w:t>14</w:t>
            </w:r>
          </w:p>
        </w:tc>
        <w:tc>
          <w:tcPr>
            <w:tcW w:w="567"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auto" w:fill="auto"/>
            <w:vAlign w:val="center"/>
            <w:hideMark/>
          </w:tcPr>
          <w:p w:rsidR="00606B6C" w:rsidRPr="00E9155A" w:rsidRDefault="003E6D5F" w:rsidP="000E35FC">
            <w:pPr>
              <w:jc w:val="center"/>
              <w:rPr>
                <w:sz w:val="10"/>
                <w:szCs w:val="10"/>
              </w:rPr>
            </w:pPr>
            <w:r>
              <w:rPr>
                <w:sz w:val="10"/>
                <w:szCs w:val="10"/>
              </w:rPr>
              <w:t>27</w:t>
            </w:r>
          </w:p>
        </w:tc>
        <w:tc>
          <w:tcPr>
            <w:tcW w:w="567"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auto" w:fill="auto"/>
            <w:vAlign w:val="center"/>
            <w:hideMark/>
          </w:tcPr>
          <w:p w:rsidR="00606B6C" w:rsidRPr="00E9155A" w:rsidRDefault="003E6D5F" w:rsidP="000E35FC">
            <w:pPr>
              <w:jc w:val="center"/>
              <w:rPr>
                <w:sz w:val="10"/>
                <w:szCs w:val="10"/>
              </w:rPr>
            </w:pPr>
            <w:r>
              <w:rPr>
                <w:sz w:val="10"/>
                <w:szCs w:val="10"/>
              </w:rPr>
              <w:t>4</w:t>
            </w:r>
          </w:p>
        </w:tc>
        <w:tc>
          <w:tcPr>
            <w:tcW w:w="567"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sz w:val="10"/>
                <w:szCs w:val="10"/>
              </w:rPr>
            </w:pPr>
            <w:r w:rsidRPr="00E9155A">
              <w:rPr>
                <w:sz w:val="10"/>
                <w:szCs w:val="10"/>
              </w:rPr>
              <w:t>0</w:t>
            </w:r>
          </w:p>
        </w:tc>
        <w:tc>
          <w:tcPr>
            <w:tcW w:w="850"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sz w:val="10"/>
                <w:szCs w:val="10"/>
              </w:rPr>
            </w:pPr>
            <w:r w:rsidRPr="00E9155A">
              <w:rPr>
                <w:sz w:val="10"/>
                <w:szCs w:val="10"/>
              </w:rPr>
              <w:t>0</w:t>
            </w:r>
          </w:p>
        </w:tc>
        <w:tc>
          <w:tcPr>
            <w:tcW w:w="425" w:type="dxa"/>
            <w:tcBorders>
              <w:top w:val="nil"/>
              <w:left w:val="nil"/>
              <w:bottom w:val="single" w:sz="8" w:space="0" w:color="auto"/>
              <w:right w:val="single" w:sz="8" w:space="0" w:color="auto"/>
            </w:tcBorders>
            <w:shd w:val="clear" w:color="auto" w:fill="auto"/>
            <w:vAlign w:val="center"/>
            <w:hideMark/>
          </w:tcPr>
          <w:p w:rsidR="00606B6C" w:rsidRPr="00E9155A" w:rsidRDefault="00E34379" w:rsidP="000E35FC">
            <w:pPr>
              <w:jc w:val="center"/>
              <w:rPr>
                <w:sz w:val="10"/>
                <w:szCs w:val="10"/>
              </w:rPr>
            </w:pPr>
            <w:r>
              <w:rPr>
                <w:sz w:val="10"/>
                <w:szCs w:val="10"/>
              </w:rPr>
              <w:t>42</w:t>
            </w:r>
          </w:p>
        </w:tc>
      </w:tr>
      <w:tr w:rsidR="00606B6C" w:rsidRPr="00E9155A" w:rsidTr="000E35FC">
        <w:trPr>
          <w:trHeight w:val="43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606B6C" w:rsidRPr="00E9155A" w:rsidRDefault="00606B6C" w:rsidP="000E35FC">
            <w:pPr>
              <w:rPr>
                <w:sz w:val="10"/>
                <w:szCs w:val="10"/>
              </w:rPr>
            </w:pPr>
            <w:proofErr w:type="gramStart"/>
            <w:r w:rsidRPr="00E9155A">
              <w:rPr>
                <w:sz w:val="10"/>
                <w:szCs w:val="10"/>
              </w:rPr>
              <w:t>Актюбинская</w:t>
            </w:r>
            <w:proofErr w:type="gramEnd"/>
            <w:r w:rsidRPr="00E9155A">
              <w:rPr>
                <w:sz w:val="10"/>
                <w:szCs w:val="10"/>
              </w:rPr>
              <w:t xml:space="preserve"> ОДРТ - во все направления</w:t>
            </w:r>
          </w:p>
        </w:tc>
        <w:tc>
          <w:tcPr>
            <w:tcW w:w="83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C81F74" w:rsidP="000E35FC">
            <w:pPr>
              <w:jc w:val="center"/>
              <w:rPr>
                <w:sz w:val="10"/>
                <w:szCs w:val="10"/>
              </w:rPr>
            </w:pPr>
            <w:r>
              <w:rPr>
                <w:sz w:val="10"/>
                <w:szCs w:val="10"/>
              </w:rPr>
              <w:t>6</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C81F74" w:rsidP="000E35FC">
            <w:pPr>
              <w:jc w:val="center"/>
              <w:rPr>
                <w:sz w:val="10"/>
                <w:szCs w:val="10"/>
              </w:rPr>
            </w:pPr>
            <w:r>
              <w:rPr>
                <w:sz w:val="10"/>
                <w:szCs w:val="10"/>
              </w:rPr>
              <w:t>14</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850"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06B6C" w:rsidRPr="00E9155A" w:rsidRDefault="00606B6C" w:rsidP="000E35FC">
            <w:pPr>
              <w:jc w:val="center"/>
              <w:rPr>
                <w:sz w:val="10"/>
                <w:szCs w:val="10"/>
              </w:rPr>
            </w:pPr>
            <w:r w:rsidRPr="00E9155A">
              <w:rPr>
                <w:sz w:val="10"/>
                <w:szCs w:val="10"/>
              </w:rPr>
              <w:t>0</w:t>
            </w:r>
          </w:p>
        </w:tc>
        <w:tc>
          <w:tcPr>
            <w:tcW w:w="425" w:type="dxa"/>
            <w:tcBorders>
              <w:top w:val="nil"/>
              <w:left w:val="nil"/>
              <w:bottom w:val="single" w:sz="8" w:space="0" w:color="auto"/>
              <w:right w:val="single" w:sz="8" w:space="0" w:color="auto"/>
            </w:tcBorders>
            <w:shd w:val="clear" w:color="000000" w:fill="FFFFFF"/>
            <w:vAlign w:val="center"/>
            <w:hideMark/>
          </w:tcPr>
          <w:p w:rsidR="00606B6C" w:rsidRDefault="007E1EFA" w:rsidP="000E35FC">
            <w:pPr>
              <w:jc w:val="center"/>
              <w:rPr>
                <w:sz w:val="10"/>
                <w:szCs w:val="10"/>
              </w:rPr>
            </w:pPr>
            <w:r>
              <w:rPr>
                <w:sz w:val="10"/>
                <w:szCs w:val="10"/>
              </w:rPr>
              <w:t>20</w:t>
            </w:r>
          </w:p>
          <w:p w:rsidR="007E1EFA" w:rsidRPr="00E9155A" w:rsidRDefault="007E1EFA" w:rsidP="007E1EFA">
            <w:pPr>
              <w:rPr>
                <w:sz w:val="10"/>
                <w:szCs w:val="10"/>
              </w:rPr>
            </w:pPr>
          </w:p>
        </w:tc>
      </w:tr>
      <w:tr w:rsidR="00606B6C" w:rsidRPr="00E9155A" w:rsidTr="000E35FC">
        <w:trPr>
          <w:trHeight w:val="315"/>
        </w:trPr>
        <w:tc>
          <w:tcPr>
            <w:tcW w:w="1594" w:type="dxa"/>
            <w:tcBorders>
              <w:top w:val="nil"/>
              <w:left w:val="single" w:sz="8" w:space="0" w:color="auto"/>
              <w:bottom w:val="single" w:sz="8" w:space="0" w:color="auto"/>
              <w:right w:val="single" w:sz="8" w:space="0" w:color="auto"/>
            </w:tcBorders>
            <w:shd w:val="clear" w:color="auto" w:fill="auto"/>
            <w:vAlign w:val="center"/>
            <w:hideMark/>
          </w:tcPr>
          <w:p w:rsidR="00606B6C" w:rsidRPr="00E9155A" w:rsidRDefault="00606B6C" w:rsidP="000E35FC">
            <w:pPr>
              <w:rPr>
                <w:b/>
                <w:bCs/>
                <w:sz w:val="10"/>
                <w:szCs w:val="10"/>
              </w:rPr>
            </w:pPr>
            <w:r w:rsidRPr="00E9155A">
              <w:rPr>
                <w:b/>
                <w:bCs/>
                <w:sz w:val="10"/>
                <w:szCs w:val="10"/>
              </w:rPr>
              <w:t>ИТОГО:</w:t>
            </w:r>
          </w:p>
        </w:tc>
        <w:tc>
          <w:tcPr>
            <w:tcW w:w="831"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c>
          <w:tcPr>
            <w:tcW w:w="567"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c>
          <w:tcPr>
            <w:tcW w:w="567"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c>
          <w:tcPr>
            <w:tcW w:w="567"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c>
          <w:tcPr>
            <w:tcW w:w="567"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c>
          <w:tcPr>
            <w:tcW w:w="709"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c>
          <w:tcPr>
            <w:tcW w:w="567"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c>
          <w:tcPr>
            <w:tcW w:w="567"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c>
          <w:tcPr>
            <w:tcW w:w="567"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c>
          <w:tcPr>
            <w:tcW w:w="709"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c>
          <w:tcPr>
            <w:tcW w:w="708"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c>
          <w:tcPr>
            <w:tcW w:w="851"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c>
          <w:tcPr>
            <w:tcW w:w="709"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c>
          <w:tcPr>
            <w:tcW w:w="850"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c>
          <w:tcPr>
            <w:tcW w:w="851"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c>
          <w:tcPr>
            <w:tcW w:w="708"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c>
          <w:tcPr>
            <w:tcW w:w="709"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c>
          <w:tcPr>
            <w:tcW w:w="709"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c>
          <w:tcPr>
            <w:tcW w:w="709"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c>
          <w:tcPr>
            <w:tcW w:w="567"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c>
          <w:tcPr>
            <w:tcW w:w="425" w:type="dxa"/>
            <w:tcBorders>
              <w:top w:val="nil"/>
              <w:left w:val="nil"/>
              <w:bottom w:val="single" w:sz="8" w:space="0" w:color="auto"/>
              <w:right w:val="single" w:sz="8" w:space="0" w:color="auto"/>
            </w:tcBorders>
            <w:shd w:val="clear" w:color="auto" w:fill="auto"/>
            <w:vAlign w:val="center"/>
            <w:hideMark/>
          </w:tcPr>
          <w:p w:rsidR="00606B6C" w:rsidRPr="00E9155A" w:rsidRDefault="007E1EFA" w:rsidP="000E35FC">
            <w:pPr>
              <w:jc w:val="center"/>
              <w:rPr>
                <w:b/>
                <w:bCs/>
                <w:sz w:val="10"/>
                <w:szCs w:val="10"/>
              </w:rPr>
            </w:pPr>
            <w:r>
              <w:rPr>
                <w:b/>
                <w:bCs/>
                <w:sz w:val="10"/>
                <w:szCs w:val="10"/>
              </w:rPr>
              <w:t>808</w:t>
            </w:r>
          </w:p>
        </w:tc>
      </w:tr>
    </w:tbl>
    <w:p w:rsidR="00FB4481" w:rsidRPr="00F75AE9" w:rsidRDefault="00FB4481"/>
    <w:p w:rsidR="00B06600" w:rsidRDefault="00B06600" w:rsidP="00B06600">
      <w:pPr>
        <w:pStyle w:val="af6"/>
        <w:jc w:val="right"/>
        <w:rPr>
          <w:rFonts w:ascii="Times New Roman" w:eastAsiaTheme="minorHAnsi" w:hAnsi="Times New Roman" w:cs="Times New Roman"/>
          <w:b/>
          <w:sz w:val="24"/>
          <w:szCs w:val="24"/>
          <w:lang w:val="kk-KZ"/>
        </w:rPr>
      </w:pPr>
      <w:r>
        <w:rPr>
          <w:rFonts w:ascii="Times New Roman" w:eastAsiaTheme="minorHAnsi" w:hAnsi="Times New Roman" w:cs="Times New Roman"/>
          <w:b/>
          <w:sz w:val="24"/>
          <w:szCs w:val="24"/>
          <w:lang w:val="kk-KZ"/>
        </w:rPr>
        <w:lastRenderedPageBreak/>
        <w:t xml:space="preserve">Приложение №2 </w:t>
      </w:r>
    </w:p>
    <w:p w:rsidR="00B06600" w:rsidRPr="00821CD3" w:rsidRDefault="00B06600" w:rsidP="00B06600">
      <w:pPr>
        <w:pStyle w:val="af6"/>
        <w:jc w:val="center"/>
        <w:rPr>
          <w:rFonts w:ascii="Times New Roman" w:eastAsiaTheme="minorHAnsi" w:hAnsi="Times New Roman" w:cs="Times New Roman"/>
          <w:b/>
          <w:sz w:val="24"/>
          <w:szCs w:val="24"/>
          <w:lang w:val="kk-KZ"/>
        </w:rPr>
      </w:pPr>
      <w:r w:rsidRPr="00821CD3">
        <w:rPr>
          <w:rFonts w:ascii="Times New Roman" w:eastAsiaTheme="minorHAnsi" w:hAnsi="Times New Roman" w:cs="Times New Roman"/>
          <w:b/>
          <w:sz w:val="24"/>
          <w:szCs w:val="24"/>
          <w:lang w:val="kk-KZ"/>
        </w:rPr>
        <w:t>Контрольные сроки доставки автомобильных грузов</w:t>
      </w:r>
    </w:p>
    <w:tbl>
      <w:tblPr>
        <w:tblpPr w:leftFromText="180" w:rightFromText="180" w:vertAnchor="text" w:tblpX="607" w:tblpY="1"/>
        <w:tblOverlap w:val="neve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194"/>
        <w:gridCol w:w="647"/>
        <w:gridCol w:w="647"/>
        <w:gridCol w:w="646"/>
        <w:gridCol w:w="646"/>
        <w:gridCol w:w="646"/>
        <w:gridCol w:w="646"/>
        <w:gridCol w:w="646"/>
        <w:gridCol w:w="647"/>
        <w:gridCol w:w="647"/>
        <w:gridCol w:w="647"/>
        <w:gridCol w:w="647"/>
        <w:gridCol w:w="647"/>
        <w:gridCol w:w="647"/>
        <w:gridCol w:w="647"/>
        <w:gridCol w:w="647"/>
        <w:gridCol w:w="647"/>
        <w:gridCol w:w="647"/>
        <w:gridCol w:w="647"/>
      </w:tblGrid>
      <w:tr w:rsidR="00B06600" w:rsidRPr="00B06600" w:rsidTr="00002364">
        <w:trPr>
          <w:cantSplit/>
          <w:trHeight w:val="1547"/>
        </w:trPr>
        <w:tc>
          <w:tcPr>
            <w:tcW w:w="1951" w:type="dxa"/>
            <w:vMerge w:val="restart"/>
            <w:shd w:val="clear" w:color="auto" w:fill="auto"/>
            <w:vAlign w:val="center"/>
          </w:tcPr>
          <w:p w:rsidR="00B06600" w:rsidRPr="00B06600" w:rsidRDefault="00B06600" w:rsidP="00002364">
            <w:pPr>
              <w:suppressAutoHyphens/>
              <w:jc w:val="center"/>
              <w:rPr>
                <w:b/>
                <w:color w:val="000000" w:themeColor="text1"/>
                <w:sz w:val="14"/>
                <w:szCs w:val="14"/>
                <w:lang w:val="kk-KZ" w:eastAsia="ar-SA"/>
              </w:rPr>
            </w:pPr>
            <w:proofErr w:type="spellStart"/>
            <w:r w:rsidRPr="00B06600">
              <w:rPr>
                <w:b/>
                <w:color w:val="000000" w:themeColor="text1"/>
                <w:sz w:val="14"/>
                <w:szCs w:val="14"/>
                <w:lang w:eastAsia="ar-SA"/>
              </w:rPr>
              <w:t>Орналасқан</w:t>
            </w:r>
            <w:proofErr w:type="spellEnd"/>
            <w:r w:rsidRPr="00B06600">
              <w:rPr>
                <w:b/>
                <w:color w:val="000000" w:themeColor="text1"/>
                <w:sz w:val="14"/>
                <w:szCs w:val="14"/>
                <w:lang w:eastAsia="ar-SA"/>
              </w:rPr>
              <w:t xml:space="preserve"> </w:t>
            </w:r>
            <w:proofErr w:type="spellStart"/>
            <w:r w:rsidRPr="00B06600">
              <w:rPr>
                <w:b/>
                <w:color w:val="000000" w:themeColor="text1"/>
                <w:sz w:val="14"/>
                <w:szCs w:val="14"/>
                <w:lang w:eastAsia="ar-SA"/>
              </w:rPr>
              <w:t>орны</w:t>
            </w:r>
            <w:proofErr w:type="spellEnd"/>
            <w:r w:rsidRPr="00B06600">
              <w:rPr>
                <w:b/>
                <w:color w:val="000000" w:themeColor="text1"/>
                <w:sz w:val="14"/>
                <w:szCs w:val="14"/>
                <w:lang w:eastAsia="ar-SA"/>
              </w:rPr>
              <w:t xml:space="preserve"> /</w:t>
            </w:r>
            <w:proofErr w:type="spellStart"/>
            <w:r w:rsidRPr="00B06600">
              <w:rPr>
                <w:b/>
                <w:color w:val="000000" w:themeColor="text1"/>
                <w:sz w:val="14"/>
                <w:szCs w:val="14"/>
                <w:lang w:eastAsia="ar-SA"/>
              </w:rPr>
              <w:t>Месторасположе</w:t>
            </w:r>
            <w:proofErr w:type="spellEnd"/>
            <w:r w:rsidRPr="00B06600">
              <w:rPr>
                <w:b/>
                <w:color w:val="000000" w:themeColor="text1"/>
                <w:sz w:val="14"/>
                <w:szCs w:val="14"/>
                <w:lang w:val="kk-KZ" w:eastAsia="ar-SA"/>
              </w:rPr>
              <w:t>ни</w:t>
            </w:r>
            <w:r w:rsidRPr="00B06600">
              <w:rPr>
                <w:b/>
                <w:color w:val="000000" w:themeColor="text1"/>
                <w:sz w:val="14"/>
                <w:szCs w:val="14"/>
                <w:lang w:eastAsia="ar-SA"/>
              </w:rPr>
              <w:t>е</w:t>
            </w:r>
          </w:p>
        </w:tc>
        <w:tc>
          <w:tcPr>
            <w:tcW w:w="1194" w:type="dxa"/>
            <w:shd w:val="clear" w:color="auto" w:fill="auto"/>
            <w:textDirection w:val="btLr"/>
          </w:tcPr>
          <w:p w:rsidR="00B06600" w:rsidRPr="00B06600" w:rsidRDefault="00B06600" w:rsidP="00002364">
            <w:pPr>
              <w:suppressAutoHyphens/>
              <w:ind w:right="113"/>
              <w:jc w:val="center"/>
              <w:rPr>
                <w:b/>
                <w:color w:val="000000" w:themeColor="text1"/>
                <w:sz w:val="14"/>
                <w:szCs w:val="14"/>
                <w:lang w:eastAsia="ar-SA"/>
              </w:rPr>
            </w:pPr>
            <w:r w:rsidRPr="00B06600">
              <w:rPr>
                <w:b/>
                <w:color w:val="000000" w:themeColor="text1"/>
                <w:sz w:val="14"/>
                <w:szCs w:val="14"/>
                <w:lang w:eastAsia="ar-SA"/>
              </w:rPr>
              <w:t>Астана</w:t>
            </w:r>
          </w:p>
        </w:tc>
        <w:tc>
          <w:tcPr>
            <w:tcW w:w="647" w:type="dxa"/>
            <w:shd w:val="clear" w:color="auto" w:fill="auto"/>
            <w:textDirection w:val="btLr"/>
          </w:tcPr>
          <w:p w:rsidR="00B06600" w:rsidRPr="00B06600" w:rsidRDefault="00B06600" w:rsidP="00002364">
            <w:pPr>
              <w:suppressAutoHyphens/>
              <w:ind w:right="113"/>
              <w:jc w:val="center"/>
              <w:rPr>
                <w:b/>
                <w:color w:val="000000" w:themeColor="text1"/>
                <w:sz w:val="14"/>
                <w:szCs w:val="14"/>
                <w:lang w:eastAsia="ar-SA"/>
              </w:rPr>
            </w:pPr>
            <w:r w:rsidRPr="00B06600">
              <w:rPr>
                <w:b/>
                <w:color w:val="000000" w:themeColor="text1"/>
                <w:sz w:val="14"/>
                <w:szCs w:val="14"/>
                <w:lang w:eastAsia="ar-SA"/>
              </w:rPr>
              <w:t>Актау</w:t>
            </w:r>
          </w:p>
        </w:tc>
        <w:tc>
          <w:tcPr>
            <w:tcW w:w="647" w:type="dxa"/>
            <w:shd w:val="clear" w:color="auto" w:fill="auto"/>
            <w:textDirection w:val="btLr"/>
          </w:tcPr>
          <w:p w:rsidR="00B06600" w:rsidRPr="00B06600" w:rsidRDefault="00B06600" w:rsidP="00002364">
            <w:pPr>
              <w:suppressAutoHyphens/>
              <w:ind w:right="113"/>
              <w:jc w:val="center"/>
              <w:rPr>
                <w:b/>
                <w:color w:val="000000" w:themeColor="text1"/>
                <w:sz w:val="14"/>
                <w:szCs w:val="14"/>
                <w:lang w:eastAsia="ar-SA"/>
              </w:rPr>
            </w:pPr>
            <w:proofErr w:type="spellStart"/>
            <w:r w:rsidRPr="00B06600">
              <w:rPr>
                <w:b/>
                <w:color w:val="000000" w:themeColor="text1"/>
                <w:sz w:val="14"/>
                <w:szCs w:val="14"/>
                <w:lang w:eastAsia="ar-SA"/>
              </w:rPr>
              <w:t>Актобе</w:t>
            </w:r>
            <w:proofErr w:type="spellEnd"/>
          </w:p>
        </w:tc>
        <w:tc>
          <w:tcPr>
            <w:tcW w:w="646" w:type="dxa"/>
            <w:shd w:val="clear" w:color="auto" w:fill="auto"/>
            <w:textDirection w:val="btLr"/>
          </w:tcPr>
          <w:p w:rsidR="00B06600" w:rsidRPr="00B06600" w:rsidRDefault="00B06600" w:rsidP="00002364">
            <w:pPr>
              <w:suppressAutoHyphens/>
              <w:ind w:right="113"/>
              <w:jc w:val="center"/>
              <w:rPr>
                <w:b/>
                <w:color w:val="000000" w:themeColor="text1"/>
                <w:sz w:val="14"/>
                <w:szCs w:val="14"/>
                <w:lang w:eastAsia="ar-SA"/>
              </w:rPr>
            </w:pPr>
            <w:r w:rsidRPr="00B06600">
              <w:rPr>
                <w:b/>
                <w:color w:val="000000" w:themeColor="text1"/>
                <w:sz w:val="14"/>
                <w:szCs w:val="14"/>
                <w:lang w:eastAsia="ar-SA"/>
              </w:rPr>
              <w:t>Алматы</w:t>
            </w:r>
          </w:p>
        </w:tc>
        <w:tc>
          <w:tcPr>
            <w:tcW w:w="646" w:type="dxa"/>
            <w:shd w:val="clear" w:color="auto" w:fill="auto"/>
            <w:textDirection w:val="btLr"/>
          </w:tcPr>
          <w:p w:rsidR="00B06600" w:rsidRPr="00B06600" w:rsidRDefault="00B06600" w:rsidP="00002364">
            <w:pPr>
              <w:suppressAutoHyphens/>
              <w:ind w:right="113"/>
              <w:jc w:val="center"/>
              <w:rPr>
                <w:b/>
                <w:color w:val="000000" w:themeColor="text1"/>
                <w:sz w:val="14"/>
                <w:szCs w:val="14"/>
                <w:lang w:eastAsia="ar-SA"/>
              </w:rPr>
            </w:pPr>
            <w:r w:rsidRPr="00B06600">
              <w:rPr>
                <w:b/>
                <w:color w:val="000000" w:themeColor="text1"/>
                <w:sz w:val="14"/>
                <w:szCs w:val="14"/>
                <w:lang w:eastAsia="ar-SA"/>
              </w:rPr>
              <w:t>Аркалык</w:t>
            </w:r>
          </w:p>
        </w:tc>
        <w:tc>
          <w:tcPr>
            <w:tcW w:w="646" w:type="dxa"/>
            <w:shd w:val="clear" w:color="auto" w:fill="auto"/>
            <w:textDirection w:val="btLr"/>
          </w:tcPr>
          <w:p w:rsidR="00B06600" w:rsidRPr="00B06600" w:rsidRDefault="00B06600" w:rsidP="00002364">
            <w:pPr>
              <w:suppressAutoHyphens/>
              <w:ind w:right="113"/>
              <w:jc w:val="center"/>
              <w:rPr>
                <w:b/>
                <w:color w:val="000000" w:themeColor="text1"/>
                <w:sz w:val="14"/>
                <w:szCs w:val="14"/>
                <w:lang w:eastAsia="ar-SA"/>
              </w:rPr>
            </w:pPr>
            <w:r w:rsidRPr="00B06600">
              <w:rPr>
                <w:b/>
                <w:color w:val="000000" w:themeColor="text1"/>
                <w:sz w:val="14"/>
                <w:szCs w:val="14"/>
                <w:lang w:eastAsia="ar-SA"/>
              </w:rPr>
              <w:t>Атырау</w:t>
            </w:r>
          </w:p>
        </w:tc>
        <w:tc>
          <w:tcPr>
            <w:tcW w:w="646" w:type="dxa"/>
            <w:shd w:val="clear" w:color="auto" w:fill="auto"/>
            <w:textDirection w:val="btLr"/>
          </w:tcPr>
          <w:p w:rsidR="00B06600" w:rsidRPr="00B06600" w:rsidRDefault="00B06600" w:rsidP="00002364">
            <w:pPr>
              <w:suppressAutoHyphens/>
              <w:ind w:right="113"/>
              <w:jc w:val="center"/>
              <w:rPr>
                <w:b/>
                <w:color w:val="000000" w:themeColor="text1"/>
                <w:sz w:val="14"/>
                <w:szCs w:val="14"/>
                <w:lang w:eastAsia="ar-SA"/>
              </w:rPr>
            </w:pPr>
            <w:proofErr w:type="spellStart"/>
            <w:r w:rsidRPr="00B06600">
              <w:rPr>
                <w:b/>
                <w:color w:val="000000" w:themeColor="text1"/>
                <w:sz w:val="14"/>
                <w:szCs w:val="14"/>
                <w:lang w:eastAsia="ar-SA"/>
              </w:rPr>
              <w:t>Жезказган</w:t>
            </w:r>
            <w:proofErr w:type="spellEnd"/>
          </w:p>
        </w:tc>
        <w:tc>
          <w:tcPr>
            <w:tcW w:w="646" w:type="dxa"/>
            <w:shd w:val="clear" w:color="auto" w:fill="auto"/>
            <w:textDirection w:val="btLr"/>
          </w:tcPr>
          <w:p w:rsidR="00B06600" w:rsidRPr="00B06600" w:rsidRDefault="00B06600" w:rsidP="00002364">
            <w:pPr>
              <w:suppressAutoHyphens/>
              <w:ind w:right="113"/>
              <w:jc w:val="center"/>
              <w:rPr>
                <w:b/>
                <w:color w:val="000000" w:themeColor="text1"/>
                <w:sz w:val="14"/>
                <w:szCs w:val="14"/>
                <w:lang w:eastAsia="ar-SA"/>
              </w:rPr>
            </w:pPr>
            <w:r w:rsidRPr="00B06600">
              <w:rPr>
                <w:b/>
                <w:color w:val="000000" w:themeColor="text1"/>
                <w:sz w:val="14"/>
                <w:szCs w:val="14"/>
                <w:lang w:eastAsia="ar-SA"/>
              </w:rPr>
              <w:t>Караганда</w:t>
            </w:r>
          </w:p>
        </w:tc>
        <w:tc>
          <w:tcPr>
            <w:tcW w:w="647" w:type="dxa"/>
            <w:shd w:val="clear" w:color="auto" w:fill="auto"/>
            <w:textDirection w:val="btLr"/>
          </w:tcPr>
          <w:p w:rsidR="00B06600" w:rsidRPr="00B06600" w:rsidRDefault="00B06600" w:rsidP="00002364">
            <w:pPr>
              <w:suppressAutoHyphens/>
              <w:ind w:right="113"/>
              <w:jc w:val="center"/>
              <w:rPr>
                <w:b/>
                <w:color w:val="000000" w:themeColor="text1"/>
                <w:sz w:val="14"/>
                <w:szCs w:val="14"/>
                <w:lang w:eastAsia="ar-SA"/>
              </w:rPr>
            </w:pPr>
            <w:proofErr w:type="spellStart"/>
            <w:r w:rsidRPr="00B06600">
              <w:rPr>
                <w:b/>
                <w:color w:val="000000" w:themeColor="text1"/>
                <w:sz w:val="14"/>
                <w:szCs w:val="14"/>
                <w:lang w:eastAsia="ar-SA"/>
              </w:rPr>
              <w:t>Кызылорда</w:t>
            </w:r>
            <w:proofErr w:type="spellEnd"/>
          </w:p>
        </w:tc>
        <w:tc>
          <w:tcPr>
            <w:tcW w:w="647" w:type="dxa"/>
            <w:shd w:val="clear" w:color="auto" w:fill="auto"/>
            <w:textDirection w:val="btLr"/>
          </w:tcPr>
          <w:p w:rsidR="00B06600" w:rsidRPr="00B06600" w:rsidRDefault="00B06600" w:rsidP="00002364">
            <w:pPr>
              <w:suppressAutoHyphens/>
              <w:ind w:right="113"/>
              <w:jc w:val="center"/>
              <w:rPr>
                <w:b/>
                <w:color w:val="000000" w:themeColor="text1"/>
                <w:sz w:val="14"/>
                <w:szCs w:val="14"/>
                <w:lang w:eastAsia="ar-SA"/>
              </w:rPr>
            </w:pPr>
            <w:r w:rsidRPr="00B06600">
              <w:rPr>
                <w:b/>
                <w:color w:val="000000" w:themeColor="text1"/>
                <w:sz w:val="14"/>
                <w:szCs w:val="14"/>
                <w:lang w:eastAsia="ar-SA"/>
              </w:rPr>
              <w:t>Кокшетау</w:t>
            </w:r>
          </w:p>
        </w:tc>
        <w:tc>
          <w:tcPr>
            <w:tcW w:w="647" w:type="dxa"/>
            <w:shd w:val="clear" w:color="auto" w:fill="auto"/>
            <w:textDirection w:val="btLr"/>
          </w:tcPr>
          <w:p w:rsidR="00B06600" w:rsidRPr="00B06600" w:rsidRDefault="00B06600" w:rsidP="00002364">
            <w:pPr>
              <w:suppressAutoHyphens/>
              <w:ind w:right="113"/>
              <w:jc w:val="center"/>
              <w:rPr>
                <w:b/>
                <w:color w:val="000000" w:themeColor="text1"/>
                <w:sz w:val="14"/>
                <w:szCs w:val="14"/>
                <w:lang w:eastAsia="ar-SA"/>
              </w:rPr>
            </w:pPr>
            <w:proofErr w:type="spellStart"/>
            <w:r w:rsidRPr="00B06600">
              <w:rPr>
                <w:b/>
                <w:color w:val="000000" w:themeColor="text1"/>
                <w:sz w:val="14"/>
                <w:szCs w:val="14"/>
                <w:lang w:eastAsia="ar-SA"/>
              </w:rPr>
              <w:t>Костанай</w:t>
            </w:r>
            <w:proofErr w:type="spellEnd"/>
          </w:p>
        </w:tc>
        <w:tc>
          <w:tcPr>
            <w:tcW w:w="647" w:type="dxa"/>
            <w:shd w:val="clear" w:color="auto" w:fill="auto"/>
            <w:textDirection w:val="btLr"/>
          </w:tcPr>
          <w:p w:rsidR="00B06600" w:rsidRPr="00B06600" w:rsidRDefault="00B06600" w:rsidP="00002364">
            <w:pPr>
              <w:suppressAutoHyphens/>
              <w:ind w:right="113"/>
              <w:jc w:val="center"/>
              <w:rPr>
                <w:b/>
                <w:color w:val="000000" w:themeColor="text1"/>
                <w:sz w:val="14"/>
                <w:szCs w:val="14"/>
                <w:lang w:eastAsia="ar-SA"/>
              </w:rPr>
            </w:pPr>
            <w:r w:rsidRPr="00B06600">
              <w:rPr>
                <w:b/>
                <w:color w:val="000000" w:themeColor="text1"/>
                <w:sz w:val="14"/>
                <w:szCs w:val="14"/>
                <w:lang w:eastAsia="ar-SA"/>
              </w:rPr>
              <w:t>Павлодар</w:t>
            </w:r>
          </w:p>
        </w:tc>
        <w:tc>
          <w:tcPr>
            <w:tcW w:w="647" w:type="dxa"/>
            <w:shd w:val="clear" w:color="auto" w:fill="auto"/>
            <w:textDirection w:val="btLr"/>
          </w:tcPr>
          <w:p w:rsidR="00B06600" w:rsidRPr="00B06600" w:rsidRDefault="00B06600" w:rsidP="00002364">
            <w:pPr>
              <w:suppressAutoHyphens/>
              <w:ind w:right="113"/>
              <w:jc w:val="center"/>
              <w:rPr>
                <w:b/>
                <w:color w:val="000000" w:themeColor="text1"/>
                <w:sz w:val="14"/>
                <w:szCs w:val="14"/>
                <w:lang w:eastAsia="ar-SA"/>
              </w:rPr>
            </w:pPr>
            <w:r w:rsidRPr="00B06600">
              <w:rPr>
                <w:b/>
                <w:color w:val="000000" w:themeColor="text1"/>
                <w:sz w:val="14"/>
                <w:szCs w:val="14"/>
                <w:lang w:eastAsia="ar-SA"/>
              </w:rPr>
              <w:t>Петропавловск</w:t>
            </w:r>
          </w:p>
        </w:tc>
        <w:tc>
          <w:tcPr>
            <w:tcW w:w="647" w:type="dxa"/>
            <w:shd w:val="clear" w:color="auto" w:fill="auto"/>
            <w:textDirection w:val="btLr"/>
          </w:tcPr>
          <w:p w:rsidR="00B06600" w:rsidRPr="00B06600" w:rsidRDefault="00B06600" w:rsidP="00002364">
            <w:pPr>
              <w:suppressAutoHyphens/>
              <w:ind w:right="113"/>
              <w:jc w:val="center"/>
              <w:rPr>
                <w:b/>
                <w:color w:val="000000" w:themeColor="text1"/>
                <w:sz w:val="14"/>
                <w:szCs w:val="14"/>
                <w:lang w:eastAsia="ar-SA"/>
              </w:rPr>
            </w:pPr>
            <w:r w:rsidRPr="00B06600">
              <w:rPr>
                <w:b/>
                <w:color w:val="000000" w:themeColor="text1"/>
                <w:sz w:val="14"/>
                <w:szCs w:val="14"/>
                <w:lang w:eastAsia="ar-SA"/>
              </w:rPr>
              <w:t>Семей</w:t>
            </w:r>
          </w:p>
        </w:tc>
        <w:tc>
          <w:tcPr>
            <w:tcW w:w="647" w:type="dxa"/>
            <w:shd w:val="clear" w:color="auto" w:fill="auto"/>
            <w:textDirection w:val="btLr"/>
          </w:tcPr>
          <w:p w:rsidR="00B06600" w:rsidRPr="00B06600" w:rsidRDefault="00B06600" w:rsidP="00002364">
            <w:pPr>
              <w:suppressAutoHyphens/>
              <w:ind w:right="113"/>
              <w:jc w:val="center"/>
              <w:rPr>
                <w:b/>
                <w:color w:val="000000" w:themeColor="text1"/>
                <w:sz w:val="14"/>
                <w:szCs w:val="14"/>
                <w:lang w:eastAsia="ar-SA"/>
              </w:rPr>
            </w:pPr>
            <w:proofErr w:type="spellStart"/>
            <w:r w:rsidRPr="00B06600">
              <w:rPr>
                <w:b/>
                <w:color w:val="000000" w:themeColor="text1"/>
                <w:sz w:val="14"/>
                <w:szCs w:val="14"/>
                <w:lang w:eastAsia="ar-SA"/>
              </w:rPr>
              <w:t>Талдыкорган</w:t>
            </w:r>
            <w:proofErr w:type="spellEnd"/>
          </w:p>
        </w:tc>
        <w:tc>
          <w:tcPr>
            <w:tcW w:w="647" w:type="dxa"/>
            <w:shd w:val="clear" w:color="auto" w:fill="auto"/>
            <w:textDirection w:val="btLr"/>
          </w:tcPr>
          <w:p w:rsidR="00B06600" w:rsidRPr="00B06600" w:rsidRDefault="00B06600" w:rsidP="00002364">
            <w:pPr>
              <w:suppressAutoHyphens/>
              <w:ind w:right="113"/>
              <w:jc w:val="center"/>
              <w:rPr>
                <w:b/>
                <w:color w:val="000000" w:themeColor="text1"/>
                <w:sz w:val="14"/>
                <w:szCs w:val="14"/>
                <w:lang w:eastAsia="ar-SA"/>
              </w:rPr>
            </w:pPr>
            <w:proofErr w:type="spellStart"/>
            <w:r w:rsidRPr="00B06600">
              <w:rPr>
                <w:b/>
                <w:color w:val="000000" w:themeColor="text1"/>
                <w:sz w:val="14"/>
                <w:szCs w:val="14"/>
                <w:lang w:eastAsia="ar-SA"/>
              </w:rPr>
              <w:t>Тараз</w:t>
            </w:r>
            <w:proofErr w:type="spellEnd"/>
          </w:p>
        </w:tc>
        <w:tc>
          <w:tcPr>
            <w:tcW w:w="647" w:type="dxa"/>
            <w:shd w:val="clear" w:color="auto" w:fill="auto"/>
            <w:textDirection w:val="btLr"/>
          </w:tcPr>
          <w:p w:rsidR="00B06600" w:rsidRPr="00B06600" w:rsidRDefault="00B06600" w:rsidP="00002364">
            <w:pPr>
              <w:suppressAutoHyphens/>
              <w:ind w:right="113"/>
              <w:jc w:val="center"/>
              <w:rPr>
                <w:b/>
                <w:color w:val="000000" w:themeColor="text1"/>
                <w:sz w:val="14"/>
                <w:szCs w:val="14"/>
                <w:lang w:eastAsia="ar-SA"/>
              </w:rPr>
            </w:pPr>
            <w:r w:rsidRPr="00B06600">
              <w:rPr>
                <w:b/>
                <w:color w:val="000000" w:themeColor="text1"/>
                <w:sz w:val="14"/>
                <w:szCs w:val="14"/>
                <w:lang w:eastAsia="ar-SA"/>
              </w:rPr>
              <w:t>Уральск</w:t>
            </w:r>
          </w:p>
        </w:tc>
        <w:tc>
          <w:tcPr>
            <w:tcW w:w="647" w:type="dxa"/>
            <w:shd w:val="clear" w:color="auto" w:fill="auto"/>
            <w:textDirection w:val="btLr"/>
          </w:tcPr>
          <w:p w:rsidR="00B06600" w:rsidRPr="00B06600" w:rsidRDefault="00B06600" w:rsidP="00002364">
            <w:pPr>
              <w:suppressAutoHyphens/>
              <w:ind w:right="113"/>
              <w:jc w:val="center"/>
              <w:rPr>
                <w:b/>
                <w:color w:val="000000" w:themeColor="text1"/>
                <w:sz w:val="14"/>
                <w:szCs w:val="14"/>
                <w:lang w:eastAsia="ar-SA"/>
              </w:rPr>
            </w:pPr>
            <w:r w:rsidRPr="00B06600">
              <w:rPr>
                <w:b/>
                <w:color w:val="000000" w:themeColor="text1"/>
                <w:sz w:val="14"/>
                <w:szCs w:val="14"/>
                <w:lang w:eastAsia="ar-SA"/>
              </w:rPr>
              <w:t>Усть-Каменогорск</w:t>
            </w:r>
          </w:p>
        </w:tc>
        <w:tc>
          <w:tcPr>
            <w:tcW w:w="647" w:type="dxa"/>
            <w:shd w:val="clear" w:color="auto" w:fill="auto"/>
            <w:textDirection w:val="btLr"/>
          </w:tcPr>
          <w:p w:rsidR="00B06600" w:rsidRPr="00B06600" w:rsidRDefault="00B06600" w:rsidP="00002364">
            <w:pPr>
              <w:suppressAutoHyphens/>
              <w:ind w:right="113"/>
              <w:jc w:val="center"/>
              <w:rPr>
                <w:b/>
                <w:color w:val="000000" w:themeColor="text1"/>
                <w:sz w:val="14"/>
                <w:szCs w:val="14"/>
                <w:lang w:eastAsia="ar-SA"/>
              </w:rPr>
            </w:pPr>
            <w:proofErr w:type="spellStart"/>
            <w:r w:rsidRPr="00B06600">
              <w:rPr>
                <w:b/>
                <w:color w:val="000000" w:themeColor="text1"/>
                <w:sz w:val="14"/>
                <w:szCs w:val="14"/>
                <w:lang w:eastAsia="ar-SA"/>
              </w:rPr>
              <w:t>Шым</w:t>
            </w:r>
            <w:proofErr w:type="spellEnd"/>
            <w:r w:rsidRPr="00B06600">
              <w:rPr>
                <w:b/>
                <w:color w:val="000000" w:themeColor="text1"/>
                <w:sz w:val="14"/>
                <w:szCs w:val="14"/>
                <w:lang w:val="kk-KZ" w:eastAsia="ar-SA"/>
              </w:rPr>
              <w:t>к</w:t>
            </w:r>
            <w:proofErr w:type="spellStart"/>
            <w:r w:rsidRPr="00B06600">
              <w:rPr>
                <w:b/>
                <w:color w:val="000000" w:themeColor="text1"/>
                <w:sz w:val="14"/>
                <w:szCs w:val="14"/>
                <w:lang w:eastAsia="ar-SA"/>
              </w:rPr>
              <w:t>ент</w:t>
            </w:r>
            <w:proofErr w:type="spellEnd"/>
          </w:p>
        </w:tc>
      </w:tr>
      <w:tr w:rsidR="00B06600" w:rsidRPr="00B06600" w:rsidTr="00002364">
        <w:tc>
          <w:tcPr>
            <w:tcW w:w="1951" w:type="dxa"/>
            <w:vMerge/>
            <w:shd w:val="clear" w:color="auto" w:fill="auto"/>
          </w:tcPr>
          <w:p w:rsidR="00B06600" w:rsidRPr="00B06600" w:rsidRDefault="00B06600" w:rsidP="00002364">
            <w:pPr>
              <w:suppressAutoHyphens/>
              <w:rPr>
                <w:b/>
                <w:strike/>
                <w:color w:val="000000" w:themeColor="text1"/>
                <w:sz w:val="14"/>
                <w:szCs w:val="14"/>
                <w:lang w:eastAsia="ar-SA"/>
              </w:rPr>
            </w:pPr>
          </w:p>
        </w:tc>
        <w:tc>
          <w:tcPr>
            <w:tcW w:w="12835" w:type="dxa"/>
            <w:gridSpan w:val="19"/>
            <w:shd w:val="clear" w:color="auto" w:fill="auto"/>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Лето (15.04. по 15.10.)</w:t>
            </w:r>
          </w:p>
        </w:tc>
      </w:tr>
      <w:tr w:rsidR="00B06600" w:rsidRPr="00B06600" w:rsidTr="00002364">
        <w:tc>
          <w:tcPr>
            <w:tcW w:w="1951" w:type="dxa"/>
            <w:vMerge/>
            <w:shd w:val="clear" w:color="auto" w:fill="auto"/>
          </w:tcPr>
          <w:p w:rsidR="00B06600" w:rsidRPr="00B06600" w:rsidRDefault="00B06600" w:rsidP="00002364">
            <w:pPr>
              <w:suppressAutoHyphens/>
              <w:rPr>
                <w:b/>
                <w:strike/>
                <w:color w:val="000000" w:themeColor="text1"/>
                <w:sz w:val="14"/>
                <w:szCs w:val="14"/>
                <w:lang w:eastAsia="ar-SA"/>
              </w:rPr>
            </w:pPr>
          </w:p>
        </w:tc>
        <w:tc>
          <w:tcPr>
            <w:tcW w:w="12835" w:type="dxa"/>
            <w:gridSpan w:val="19"/>
            <w:shd w:val="clear" w:color="auto" w:fill="auto"/>
          </w:tcPr>
          <w:p w:rsidR="00B06600" w:rsidRPr="00B06600" w:rsidRDefault="00B06600" w:rsidP="00002364">
            <w:pPr>
              <w:suppressAutoHyphens/>
              <w:jc w:val="center"/>
              <w:rPr>
                <w:strike/>
                <w:color w:val="000000" w:themeColor="text1"/>
                <w:sz w:val="14"/>
                <w:szCs w:val="14"/>
                <w:lang w:eastAsia="ar-SA"/>
              </w:rPr>
            </w:pPr>
            <w:r w:rsidRPr="00B06600">
              <w:rPr>
                <w:color w:val="000000" w:themeColor="text1"/>
                <w:sz w:val="14"/>
                <w:szCs w:val="14"/>
                <w:lang w:eastAsia="ar-SA"/>
              </w:rPr>
              <w:t>Зима (16.10. по 14.04.)</w:t>
            </w:r>
          </w:p>
        </w:tc>
      </w:tr>
      <w:tr w:rsidR="00B06600" w:rsidRPr="00B06600" w:rsidTr="00002364">
        <w:tc>
          <w:tcPr>
            <w:tcW w:w="1951" w:type="dxa"/>
            <w:shd w:val="clear" w:color="auto" w:fill="auto"/>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1</w:t>
            </w:r>
          </w:p>
        </w:tc>
        <w:tc>
          <w:tcPr>
            <w:tcW w:w="1194" w:type="dxa"/>
            <w:shd w:val="clear" w:color="auto" w:fill="auto"/>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2</w:t>
            </w:r>
          </w:p>
        </w:tc>
        <w:tc>
          <w:tcPr>
            <w:tcW w:w="647" w:type="dxa"/>
            <w:shd w:val="clear" w:color="auto" w:fill="auto"/>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3</w:t>
            </w:r>
          </w:p>
        </w:tc>
        <w:tc>
          <w:tcPr>
            <w:tcW w:w="647" w:type="dxa"/>
            <w:shd w:val="clear" w:color="auto" w:fill="auto"/>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4</w:t>
            </w:r>
          </w:p>
        </w:tc>
        <w:tc>
          <w:tcPr>
            <w:tcW w:w="646" w:type="dxa"/>
            <w:shd w:val="clear" w:color="auto" w:fill="auto"/>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5</w:t>
            </w:r>
          </w:p>
        </w:tc>
        <w:tc>
          <w:tcPr>
            <w:tcW w:w="646" w:type="dxa"/>
            <w:shd w:val="clear" w:color="auto" w:fill="auto"/>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6</w:t>
            </w:r>
          </w:p>
        </w:tc>
        <w:tc>
          <w:tcPr>
            <w:tcW w:w="646" w:type="dxa"/>
            <w:shd w:val="clear" w:color="auto" w:fill="auto"/>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7</w:t>
            </w:r>
          </w:p>
        </w:tc>
        <w:tc>
          <w:tcPr>
            <w:tcW w:w="646" w:type="dxa"/>
            <w:shd w:val="clear" w:color="auto" w:fill="auto"/>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8</w:t>
            </w:r>
          </w:p>
        </w:tc>
        <w:tc>
          <w:tcPr>
            <w:tcW w:w="646" w:type="dxa"/>
            <w:shd w:val="clear" w:color="auto" w:fill="auto"/>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9</w:t>
            </w:r>
          </w:p>
        </w:tc>
        <w:tc>
          <w:tcPr>
            <w:tcW w:w="647" w:type="dxa"/>
            <w:shd w:val="clear" w:color="auto" w:fill="auto"/>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10</w:t>
            </w:r>
          </w:p>
        </w:tc>
        <w:tc>
          <w:tcPr>
            <w:tcW w:w="647" w:type="dxa"/>
            <w:shd w:val="clear" w:color="auto" w:fill="auto"/>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11</w:t>
            </w:r>
          </w:p>
        </w:tc>
        <w:tc>
          <w:tcPr>
            <w:tcW w:w="647" w:type="dxa"/>
            <w:shd w:val="clear" w:color="auto" w:fill="auto"/>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12</w:t>
            </w:r>
          </w:p>
        </w:tc>
        <w:tc>
          <w:tcPr>
            <w:tcW w:w="647" w:type="dxa"/>
            <w:shd w:val="clear" w:color="auto" w:fill="auto"/>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13</w:t>
            </w:r>
          </w:p>
        </w:tc>
        <w:tc>
          <w:tcPr>
            <w:tcW w:w="647" w:type="dxa"/>
            <w:shd w:val="clear" w:color="auto" w:fill="auto"/>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14</w:t>
            </w:r>
          </w:p>
        </w:tc>
        <w:tc>
          <w:tcPr>
            <w:tcW w:w="647" w:type="dxa"/>
            <w:shd w:val="clear" w:color="auto" w:fill="auto"/>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15</w:t>
            </w:r>
          </w:p>
        </w:tc>
        <w:tc>
          <w:tcPr>
            <w:tcW w:w="647" w:type="dxa"/>
            <w:shd w:val="clear" w:color="auto" w:fill="auto"/>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16</w:t>
            </w:r>
          </w:p>
        </w:tc>
        <w:tc>
          <w:tcPr>
            <w:tcW w:w="647" w:type="dxa"/>
            <w:shd w:val="clear" w:color="auto" w:fill="auto"/>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17</w:t>
            </w:r>
          </w:p>
        </w:tc>
        <w:tc>
          <w:tcPr>
            <w:tcW w:w="647" w:type="dxa"/>
            <w:shd w:val="clear" w:color="auto" w:fill="auto"/>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18</w:t>
            </w:r>
          </w:p>
        </w:tc>
        <w:tc>
          <w:tcPr>
            <w:tcW w:w="647" w:type="dxa"/>
            <w:shd w:val="clear" w:color="auto" w:fill="auto"/>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19</w:t>
            </w:r>
          </w:p>
        </w:tc>
        <w:tc>
          <w:tcPr>
            <w:tcW w:w="647" w:type="dxa"/>
            <w:shd w:val="clear" w:color="auto" w:fill="auto"/>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20</w:t>
            </w:r>
          </w:p>
        </w:tc>
      </w:tr>
      <w:tr w:rsidR="00B06600" w:rsidRPr="00B06600" w:rsidTr="00002364">
        <w:tc>
          <w:tcPr>
            <w:tcW w:w="1951" w:type="dxa"/>
            <w:vMerge w:val="restart"/>
            <w:shd w:val="clear" w:color="auto" w:fill="auto"/>
            <w:vAlign w:val="center"/>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Астана</w:t>
            </w:r>
          </w:p>
        </w:tc>
        <w:tc>
          <w:tcPr>
            <w:tcW w:w="1194" w:type="dxa"/>
            <w:shd w:val="clear" w:color="auto" w:fill="auto"/>
            <w:vAlign w:val="center"/>
          </w:tcPr>
          <w:p w:rsidR="00B06600" w:rsidRPr="00B06600" w:rsidRDefault="00B06600" w:rsidP="00002364">
            <w:pPr>
              <w:suppressAutoHyphens/>
              <w:jc w:val="center"/>
              <w:rPr>
                <w:color w:val="000000" w:themeColor="text1"/>
                <w:sz w:val="14"/>
                <w:szCs w:val="14"/>
                <w:lang w:eastAsia="ar-SA"/>
              </w:rPr>
            </w:pP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r>
      <w:tr w:rsidR="00B06600" w:rsidRPr="00B06600" w:rsidTr="00002364">
        <w:tc>
          <w:tcPr>
            <w:tcW w:w="1951" w:type="dxa"/>
            <w:vMerge/>
            <w:shd w:val="clear" w:color="auto" w:fill="auto"/>
            <w:vAlign w:val="center"/>
          </w:tcPr>
          <w:p w:rsidR="00B06600" w:rsidRPr="00B06600" w:rsidRDefault="00B06600" w:rsidP="00002364">
            <w:pPr>
              <w:suppressAutoHyphens/>
              <w:jc w:val="center"/>
              <w:rPr>
                <w:b/>
                <w:strike/>
                <w:color w:val="000000" w:themeColor="text1"/>
                <w:sz w:val="14"/>
                <w:szCs w:val="14"/>
                <w:lang w:eastAsia="ar-SA"/>
              </w:rPr>
            </w:pPr>
          </w:p>
        </w:tc>
        <w:tc>
          <w:tcPr>
            <w:tcW w:w="1194" w:type="dxa"/>
            <w:shd w:val="clear" w:color="auto" w:fill="auto"/>
            <w:vAlign w:val="center"/>
          </w:tcPr>
          <w:p w:rsidR="00B06600" w:rsidRPr="00B06600" w:rsidRDefault="00B06600" w:rsidP="00002364">
            <w:pPr>
              <w:suppressAutoHyphens/>
              <w:jc w:val="center"/>
              <w:rPr>
                <w:color w:val="000000" w:themeColor="text1"/>
                <w:sz w:val="14"/>
                <w:szCs w:val="14"/>
                <w:lang w:eastAsia="ar-SA"/>
              </w:rPr>
            </w:pP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6"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r>
      <w:tr w:rsidR="00B06600" w:rsidRPr="00B06600" w:rsidTr="00002364">
        <w:tc>
          <w:tcPr>
            <w:tcW w:w="1951" w:type="dxa"/>
            <w:vMerge w:val="restart"/>
            <w:shd w:val="clear" w:color="auto" w:fill="auto"/>
            <w:vAlign w:val="center"/>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Актау</w:t>
            </w:r>
          </w:p>
        </w:tc>
        <w:tc>
          <w:tcPr>
            <w:tcW w:w="1194"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6"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r>
      <w:tr w:rsidR="00B06600" w:rsidRPr="00B06600" w:rsidTr="00002364">
        <w:tc>
          <w:tcPr>
            <w:tcW w:w="1951" w:type="dxa"/>
            <w:vMerge/>
            <w:shd w:val="clear" w:color="auto" w:fill="auto"/>
            <w:vAlign w:val="center"/>
          </w:tcPr>
          <w:p w:rsidR="00B06600" w:rsidRPr="00B06600" w:rsidRDefault="00B06600" w:rsidP="00002364">
            <w:pPr>
              <w:suppressAutoHyphens/>
              <w:jc w:val="center"/>
              <w:rPr>
                <w:b/>
                <w:strike/>
                <w:color w:val="000000" w:themeColor="text1"/>
                <w:sz w:val="14"/>
                <w:szCs w:val="14"/>
                <w:lang w:eastAsia="ar-SA"/>
              </w:rPr>
            </w:pPr>
          </w:p>
        </w:tc>
        <w:tc>
          <w:tcPr>
            <w:tcW w:w="1194"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13</w:t>
            </w:r>
          </w:p>
        </w:tc>
        <w:tc>
          <w:tcPr>
            <w:tcW w:w="646"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auto"/>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r>
      <w:tr w:rsidR="00B06600" w:rsidRPr="00B06600" w:rsidTr="00002364">
        <w:tc>
          <w:tcPr>
            <w:tcW w:w="1951" w:type="dxa"/>
            <w:vMerge w:val="restart"/>
            <w:shd w:val="clear" w:color="auto" w:fill="auto"/>
            <w:vAlign w:val="center"/>
          </w:tcPr>
          <w:p w:rsidR="00B06600" w:rsidRPr="00B06600" w:rsidRDefault="00B06600" w:rsidP="00002364">
            <w:pPr>
              <w:suppressAutoHyphens/>
              <w:jc w:val="center"/>
              <w:rPr>
                <w:b/>
                <w:color w:val="000000" w:themeColor="text1"/>
                <w:sz w:val="14"/>
                <w:szCs w:val="14"/>
                <w:lang w:eastAsia="ar-SA"/>
              </w:rPr>
            </w:pPr>
            <w:proofErr w:type="spellStart"/>
            <w:r w:rsidRPr="00B06600">
              <w:rPr>
                <w:b/>
                <w:color w:val="000000" w:themeColor="text1"/>
                <w:sz w:val="14"/>
                <w:szCs w:val="14"/>
                <w:lang w:eastAsia="ar-SA"/>
              </w:rPr>
              <w:t>Актобе</w:t>
            </w:r>
            <w:proofErr w:type="spellEnd"/>
          </w:p>
        </w:tc>
        <w:tc>
          <w:tcPr>
            <w:tcW w:w="1194"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r>
      <w:tr w:rsidR="00B06600" w:rsidRPr="00B06600" w:rsidTr="00002364">
        <w:tc>
          <w:tcPr>
            <w:tcW w:w="1951" w:type="dxa"/>
            <w:vMerge/>
            <w:shd w:val="clear" w:color="auto" w:fill="auto"/>
            <w:vAlign w:val="center"/>
          </w:tcPr>
          <w:p w:rsidR="00B06600" w:rsidRPr="00B06600" w:rsidRDefault="00B06600"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rPr>
                <w:color w:val="000000" w:themeColor="text1"/>
                <w:sz w:val="14"/>
                <w:szCs w:val="14"/>
                <w:lang w:eastAsia="ar-SA"/>
              </w:rPr>
            </w:pPr>
            <w:r w:rsidRPr="00B06600">
              <w:rPr>
                <w:color w:val="000000" w:themeColor="text1"/>
                <w:sz w:val="14"/>
                <w:szCs w:val="14"/>
                <w:lang w:eastAsia="ar-SA"/>
              </w:rPr>
              <w:t xml:space="preserve">   5</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r>
      <w:tr w:rsidR="00B06600" w:rsidRPr="00B06600" w:rsidTr="00002364">
        <w:tc>
          <w:tcPr>
            <w:tcW w:w="1951" w:type="dxa"/>
            <w:vMerge w:val="restart"/>
            <w:shd w:val="clear" w:color="auto" w:fill="auto"/>
            <w:vAlign w:val="center"/>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Алматы</w:t>
            </w:r>
          </w:p>
        </w:tc>
        <w:tc>
          <w:tcPr>
            <w:tcW w:w="1194"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r>
      <w:tr w:rsidR="00B06600" w:rsidRPr="00B06600" w:rsidTr="00002364">
        <w:tc>
          <w:tcPr>
            <w:tcW w:w="1951" w:type="dxa"/>
            <w:vMerge/>
            <w:shd w:val="clear" w:color="auto" w:fill="auto"/>
            <w:vAlign w:val="center"/>
          </w:tcPr>
          <w:p w:rsidR="00B06600" w:rsidRPr="00B06600" w:rsidRDefault="00B06600"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r>
      <w:tr w:rsidR="00B06600" w:rsidRPr="00B06600" w:rsidTr="00002364">
        <w:tc>
          <w:tcPr>
            <w:tcW w:w="1951" w:type="dxa"/>
            <w:vMerge w:val="restart"/>
            <w:shd w:val="clear" w:color="auto" w:fill="auto"/>
            <w:vAlign w:val="center"/>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Аркалык</w:t>
            </w:r>
          </w:p>
        </w:tc>
        <w:tc>
          <w:tcPr>
            <w:tcW w:w="1194"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2</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r>
      <w:tr w:rsidR="00B06600" w:rsidRPr="00B06600" w:rsidTr="00002364">
        <w:tc>
          <w:tcPr>
            <w:tcW w:w="1951" w:type="dxa"/>
            <w:vMerge/>
            <w:shd w:val="clear" w:color="auto" w:fill="auto"/>
            <w:vAlign w:val="center"/>
          </w:tcPr>
          <w:p w:rsidR="00B06600" w:rsidRPr="00B06600" w:rsidRDefault="00B06600"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r>
      <w:tr w:rsidR="00B06600" w:rsidRPr="00B06600" w:rsidTr="00002364">
        <w:tc>
          <w:tcPr>
            <w:tcW w:w="1951" w:type="dxa"/>
            <w:vMerge w:val="restart"/>
            <w:shd w:val="clear" w:color="auto" w:fill="auto"/>
            <w:vAlign w:val="center"/>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Атырау</w:t>
            </w:r>
          </w:p>
        </w:tc>
        <w:tc>
          <w:tcPr>
            <w:tcW w:w="1194"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r>
      <w:tr w:rsidR="00B06600" w:rsidRPr="00B06600" w:rsidTr="00002364">
        <w:tc>
          <w:tcPr>
            <w:tcW w:w="1951" w:type="dxa"/>
            <w:vMerge/>
            <w:shd w:val="clear" w:color="auto" w:fill="auto"/>
            <w:vAlign w:val="center"/>
          </w:tcPr>
          <w:p w:rsidR="00B06600" w:rsidRPr="00B06600" w:rsidRDefault="00B06600"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r>
      <w:tr w:rsidR="00B06600" w:rsidRPr="00B06600" w:rsidTr="00002364">
        <w:tc>
          <w:tcPr>
            <w:tcW w:w="1951" w:type="dxa"/>
            <w:vMerge w:val="restart"/>
            <w:shd w:val="clear" w:color="auto" w:fill="auto"/>
            <w:vAlign w:val="center"/>
          </w:tcPr>
          <w:p w:rsidR="00B06600" w:rsidRPr="00B06600" w:rsidRDefault="00B06600" w:rsidP="00002364">
            <w:pPr>
              <w:suppressAutoHyphens/>
              <w:jc w:val="center"/>
              <w:rPr>
                <w:b/>
                <w:color w:val="000000" w:themeColor="text1"/>
                <w:sz w:val="14"/>
                <w:szCs w:val="14"/>
                <w:lang w:eastAsia="ar-SA"/>
              </w:rPr>
            </w:pPr>
            <w:proofErr w:type="spellStart"/>
            <w:r w:rsidRPr="00B06600">
              <w:rPr>
                <w:b/>
                <w:color w:val="000000" w:themeColor="text1"/>
                <w:sz w:val="14"/>
                <w:szCs w:val="14"/>
                <w:lang w:eastAsia="ar-SA"/>
              </w:rPr>
              <w:t>Жезкаган</w:t>
            </w:r>
            <w:proofErr w:type="spellEnd"/>
          </w:p>
        </w:tc>
        <w:tc>
          <w:tcPr>
            <w:tcW w:w="1194"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r>
      <w:tr w:rsidR="00B06600" w:rsidRPr="00B06600" w:rsidTr="00002364">
        <w:tc>
          <w:tcPr>
            <w:tcW w:w="1951" w:type="dxa"/>
            <w:vMerge/>
            <w:shd w:val="clear" w:color="auto" w:fill="auto"/>
            <w:vAlign w:val="center"/>
          </w:tcPr>
          <w:p w:rsidR="00B06600" w:rsidRPr="00B06600" w:rsidRDefault="00B06600"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r>
      <w:tr w:rsidR="00B06600" w:rsidRPr="00B06600" w:rsidTr="00002364">
        <w:tc>
          <w:tcPr>
            <w:tcW w:w="1951" w:type="dxa"/>
            <w:vMerge w:val="restart"/>
            <w:shd w:val="clear" w:color="auto" w:fill="auto"/>
            <w:vAlign w:val="center"/>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Караганда</w:t>
            </w:r>
          </w:p>
        </w:tc>
        <w:tc>
          <w:tcPr>
            <w:tcW w:w="1194"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r>
      <w:tr w:rsidR="00B06600" w:rsidRPr="00B06600" w:rsidTr="00002364">
        <w:tc>
          <w:tcPr>
            <w:tcW w:w="1951" w:type="dxa"/>
            <w:vMerge/>
            <w:shd w:val="clear" w:color="auto" w:fill="auto"/>
            <w:vAlign w:val="center"/>
          </w:tcPr>
          <w:p w:rsidR="00B06600" w:rsidRPr="00B06600" w:rsidRDefault="00B06600"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r>
      <w:tr w:rsidR="00B06600" w:rsidRPr="00B06600" w:rsidTr="00002364">
        <w:tc>
          <w:tcPr>
            <w:tcW w:w="1951" w:type="dxa"/>
            <w:vMerge w:val="restart"/>
            <w:shd w:val="clear" w:color="auto" w:fill="auto"/>
            <w:vAlign w:val="center"/>
          </w:tcPr>
          <w:p w:rsidR="00B06600" w:rsidRPr="00B06600" w:rsidRDefault="00B06600" w:rsidP="00002364">
            <w:pPr>
              <w:suppressAutoHyphens/>
              <w:jc w:val="center"/>
              <w:rPr>
                <w:b/>
                <w:color w:val="000000" w:themeColor="text1"/>
                <w:sz w:val="14"/>
                <w:szCs w:val="14"/>
                <w:lang w:eastAsia="ar-SA"/>
              </w:rPr>
            </w:pPr>
            <w:proofErr w:type="spellStart"/>
            <w:r w:rsidRPr="00B06600">
              <w:rPr>
                <w:b/>
                <w:color w:val="000000" w:themeColor="text1"/>
                <w:sz w:val="14"/>
                <w:szCs w:val="14"/>
                <w:lang w:eastAsia="ar-SA"/>
              </w:rPr>
              <w:t>Кызылорда</w:t>
            </w:r>
            <w:proofErr w:type="spellEnd"/>
          </w:p>
        </w:tc>
        <w:tc>
          <w:tcPr>
            <w:tcW w:w="1194"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3</w:t>
            </w:r>
          </w:p>
        </w:tc>
      </w:tr>
      <w:tr w:rsidR="00B06600" w:rsidRPr="00B06600" w:rsidTr="00002364">
        <w:tc>
          <w:tcPr>
            <w:tcW w:w="1951" w:type="dxa"/>
            <w:vMerge/>
            <w:shd w:val="clear" w:color="auto" w:fill="auto"/>
            <w:vAlign w:val="center"/>
          </w:tcPr>
          <w:p w:rsidR="00B06600" w:rsidRPr="00B06600" w:rsidRDefault="00B06600"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3</w:t>
            </w:r>
          </w:p>
        </w:tc>
      </w:tr>
      <w:tr w:rsidR="00B06600" w:rsidRPr="00B06600" w:rsidTr="00002364">
        <w:tc>
          <w:tcPr>
            <w:tcW w:w="1951" w:type="dxa"/>
            <w:vMerge w:val="restart"/>
            <w:shd w:val="clear" w:color="auto" w:fill="auto"/>
            <w:vAlign w:val="center"/>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Кокшетау</w:t>
            </w:r>
          </w:p>
        </w:tc>
        <w:tc>
          <w:tcPr>
            <w:tcW w:w="1194"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r>
      <w:tr w:rsidR="00B06600" w:rsidRPr="00B06600" w:rsidTr="00002364">
        <w:tc>
          <w:tcPr>
            <w:tcW w:w="1951" w:type="dxa"/>
            <w:vMerge/>
            <w:shd w:val="clear" w:color="auto" w:fill="auto"/>
            <w:vAlign w:val="center"/>
          </w:tcPr>
          <w:p w:rsidR="00B06600" w:rsidRPr="00B06600" w:rsidRDefault="00B06600"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r>
      <w:tr w:rsidR="00B06600" w:rsidRPr="00B06600" w:rsidTr="00002364">
        <w:tc>
          <w:tcPr>
            <w:tcW w:w="1951" w:type="dxa"/>
            <w:vMerge w:val="restart"/>
            <w:shd w:val="clear" w:color="auto" w:fill="auto"/>
            <w:vAlign w:val="center"/>
          </w:tcPr>
          <w:p w:rsidR="00B06600" w:rsidRPr="00B06600" w:rsidRDefault="00B06600" w:rsidP="00002364">
            <w:pPr>
              <w:suppressAutoHyphens/>
              <w:jc w:val="center"/>
              <w:rPr>
                <w:b/>
                <w:color w:val="000000" w:themeColor="text1"/>
                <w:sz w:val="14"/>
                <w:szCs w:val="14"/>
                <w:lang w:eastAsia="ar-SA"/>
              </w:rPr>
            </w:pPr>
            <w:proofErr w:type="spellStart"/>
            <w:r w:rsidRPr="00B06600">
              <w:rPr>
                <w:b/>
                <w:color w:val="000000" w:themeColor="text1"/>
                <w:sz w:val="14"/>
                <w:szCs w:val="14"/>
                <w:lang w:eastAsia="ar-SA"/>
              </w:rPr>
              <w:t>Костанай</w:t>
            </w:r>
            <w:proofErr w:type="spellEnd"/>
          </w:p>
        </w:tc>
        <w:tc>
          <w:tcPr>
            <w:tcW w:w="1194"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r>
      <w:tr w:rsidR="00B06600" w:rsidRPr="00B06600" w:rsidTr="00002364">
        <w:tc>
          <w:tcPr>
            <w:tcW w:w="1951" w:type="dxa"/>
            <w:vMerge/>
            <w:shd w:val="clear" w:color="auto" w:fill="auto"/>
            <w:vAlign w:val="center"/>
          </w:tcPr>
          <w:p w:rsidR="00B06600" w:rsidRPr="00B06600" w:rsidRDefault="00B06600"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r>
      <w:tr w:rsidR="00B06600" w:rsidRPr="00B06600" w:rsidTr="00002364">
        <w:tc>
          <w:tcPr>
            <w:tcW w:w="1951" w:type="dxa"/>
            <w:vMerge w:val="restart"/>
            <w:shd w:val="clear" w:color="auto" w:fill="auto"/>
            <w:vAlign w:val="center"/>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Павлодар</w:t>
            </w:r>
          </w:p>
        </w:tc>
        <w:tc>
          <w:tcPr>
            <w:tcW w:w="1194"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r>
      <w:tr w:rsidR="00B06600" w:rsidRPr="00B06600" w:rsidTr="00002364">
        <w:tc>
          <w:tcPr>
            <w:tcW w:w="1951" w:type="dxa"/>
            <w:vMerge/>
            <w:shd w:val="clear" w:color="auto" w:fill="auto"/>
            <w:vAlign w:val="center"/>
          </w:tcPr>
          <w:p w:rsidR="00B06600" w:rsidRPr="00B06600" w:rsidRDefault="00B06600"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r>
      <w:tr w:rsidR="00B06600" w:rsidRPr="00B06600" w:rsidTr="00002364">
        <w:tc>
          <w:tcPr>
            <w:tcW w:w="1951" w:type="dxa"/>
            <w:vMerge w:val="restart"/>
            <w:shd w:val="clear" w:color="auto" w:fill="auto"/>
            <w:vAlign w:val="center"/>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Петропавловск</w:t>
            </w:r>
          </w:p>
        </w:tc>
        <w:tc>
          <w:tcPr>
            <w:tcW w:w="1194"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r>
      <w:tr w:rsidR="00B06600" w:rsidRPr="00B06600" w:rsidTr="00002364">
        <w:tc>
          <w:tcPr>
            <w:tcW w:w="1951" w:type="dxa"/>
            <w:vMerge/>
            <w:shd w:val="clear" w:color="auto" w:fill="auto"/>
            <w:vAlign w:val="center"/>
          </w:tcPr>
          <w:p w:rsidR="00B06600" w:rsidRPr="00B06600" w:rsidRDefault="00B06600"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002364">
            <w:pPr>
              <w:suppressAutoHyphens/>
              <w:rPr>
                <w:color w:val="000000" w:themeColor="text1"/>
                <w:sz w:val="14"/>
                <w:szCs w:val="14"/>
                <w:lang w:eastAsia="ar-SA"/>
              </w:rPr>
            </w:pPr>
            <w:r w:rsidRPr="00B06600">
              <w:rPr>
                <w:color w:val="000000" w:themeColor="text1"/>
                <w:sz w:val="14"/>
                <w:szCs w:val="14"/>
                <w:lang w:eastAsia="ar-SA"/>
              </w:rPr>
              <w:t xml:space="preserve">  11</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r>
      <w:tr w:rsidR="00B06600" w:rsidRPr="00B06600" w:rsidTr="00002364">
        <w:tc>
          <w:tcPr>
            <w:tcW w:w="1951" w:type="dxa"/>
            <w:vMerge w:val="restart"/>
            <w:shd w:val="clear" w:color="auto" w:fill="auto"/>
            <w:vAlign w:val="center"/>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Семей</w:t>
            </w:r>
          </w:p>
        </w:tc>
        <w:tc>
          <w:tcPr>
            <w:tcW w:w="1194"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r>
      <w:tr w:rsidR="00B06600" w:rsidRPr="00B06600" w:rsidTr="00002364">
        <w:tc>
          <w:tcPr>
            <w:tcW w:w="1951" w:type="dxa"/>
            <w:vMerge/>
            <w:shd w:val="clear" w:color="auto" w:fill="auto"/>
            <w:vAlign w:val="center"/>
          </w:tcPr>
          <w:p w:rsidR="00B06600" w:rsidRPr="00B06600" w:rsidRDefault="00B06600"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13</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13</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r>
      <w:tr w:rsidR="00B06600" w:rsidRPr="00B06600" w:rsidTr="00002364">
        <w:tc>
          <w:tcPr>
            <w:tcW w:w="1951" w:type="dxa"/>
            <w:vMerge w:val="restart"/>
            <w:shd w:val="clear" w:color="auto" w:fill="auto"/>
            <w:vAlign w:val="center"/>
          </w:tcPr>
          <w:p w:rsidR="00B06600" w:rsidRPr="00B06600" w:rsidRDefault="00B06600" w:rsidP="00002364">
            <w:pPr>
              <w:suppressAutoHyphens/>
              <w:jc w:val="center"/>
              <w:rPr>
                <w:b/>
                <w:color w:val="000000" w:themeColor="text1"/>
                <w:sz w:val="14"/>
                <w:szCs w:val="14"/>
                <w:lang w:eastAsia="ar-SA"/>
              </w:rPr>
            </w:pPr>
            <w:proofErr w:type="spellStart"/>
            <w:r w:rsidRPr="00B06600">
              <w:rPr>
                <w:b/>
                <w:color w:val="000000" w:themeColor="text1"/>
                <w:sz w:val="14"/>
                <w:szCs w:val="14"/>
                <w:lang w:eastAsia="ar-SA"/>
              </w:rPr>
              <w:t>Талдыкорган</w:t>
            </w:r>
            <w:proofErr w:type="spellEnd"/>
          </w:p>
        </w:tc>
        <w:tc>
          <w:tcPr>
            <w:tcW w:w="1194"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r>
      <w:tr w:rsidR="00B06600" w:rsidRPr="00B06600" w:rsidTr="00002364">
        <w:tc>
          <w:tcPr>
            <w:tcW w:w="1951" w:type="dxa"/>
            <w:vMerge/>
            <w:shd w:val="clear" w:color="auto" w:fill="auto"/>
            <w:vAlign w:val="center"/>
          </w:tcPr>
          <w:p w:rsidR="00B06600" w:rsidRPr="00B06600" w:rsidRDefault="00B06600"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r>
      <w:tr w:rsidR="00B06600" w:rsidRPr="00B06600" w:rsidTr="00002364">
        <w:tc>
          <w:tcPr>
            <w:tcW w:w="1951" w:type="dxa"/>
            <w:vMerge w:val="restart"/>
            <w:shd w:val="clear" w:color="auto" w:fill="auto"/>
            <w:vAlign w:val="center"/>
          </w:tcPr>
          <w:p w:rsidR="00B06600" w:rsidRPr="00B06600" w:rsidRDefault="00B06600" w:rsidP="00002364">
            <w:pPr>
              <w:suppressAutoHyphens/>
              <w:jc w:val="center"/>
              <w:rPr>
                <w:b/>
                <w:color w:val="000000" w:themeColor="text1"/>
                <w:sz w:val="14"/>
                <w:szCs w:val="14"/>
                <w:lang w:eastAsia="ar-SA"/>
              </w:rPr>
            </w:pPr>
            <w:proofErr w:type="spellStart"/>
            <w:r w:rsidRPr="00B06600">
              <w:rPr>
                <w:b/>
                <w:color w:val="000000" w:themeColor="text1"/>
                <w:sz w:val="14"/>
                <w:szCs w:val="14"/>
                <w:lang w:eastAsia="ar-SA"/>
              </w:rPr>
              <w:t>Тараз</w:t>
            </w:r>
            <w:proofErr w:type="spellEnd"/>
          </w:p>
        </w:tc>
        <w:tc>
          <w:tcPr>
            <w:tcW w:w="1194"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3</w:t>
            </w:r>
          </w:p>
        </w:tc>
      </w:tr>
      <w:tr w:rsidR="00B06600" w:rsidRPr="00B06600" w:rsidTr="00002364">
        <w:tc>
          <w:tcPr>
            <w:tcW w:w="1951" w:type="dxa"/>
            <w:vMerge/>
            <w:shd w:val="clear" w:color="auto" w:fill="auto"/>
            <w:vAlign w:val="center"/>
          </w:tcPr>
          <w:p w:rsidR="00B06600" w:rsidRPr="00B06600" w:rsidRDefault="00B06600"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r>
      <w:tr w:rsidR="00B06600" w:rsidRPr="00B06600" w:rsidTr="00002364">
        <w:tc>
          <w:tcPr>
            <w:tcW w:w="1951" w:type="dxa"/>
            <w:vMerge w:val="restart"/>
            <w:shd w:val="clear" w:color="auto" w:fill="auto"/>
            <w:vAlign w:val="center"/>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Уральск</w:t>
            </w:r>
          </w:p>
        </w:tc>
        <w:tc>
          <w:tcPr>
            <w:tcW w:w="1194"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r>
      <w:tr w:rsidR="00B06600" w:rsidRPr="00B06600" w:rsidTr="00002364">
        <w:tc>
          <w:tcPr>
            <w:tcW w:w="1951" w:type="dxa"/>
            <w:vMerge/>
            <w:shd w:val="clear" w:color="auto" w:fill="auto"/>
            <w:vAlign w:val="center"/>
          </w:tcPr>
          <w:p w:rsidR="00B06600" w:rsidRPr="00B06600" w:rsidRDefault="00B06600"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r>
      <w:tr w:rsidR="00B06600" w:rsidRPr="00B06600" w:rsidTr="00002364">
        <w:tc>
          <w:tcPr>
            <w:tcW w:w="1951" w:type="dxa"/>
            <w:vMerge w:val="restart"/>
            <w:shd w:val="clear" w:color="auto" w:fill="auto"/>
            <w:vAlign w:val="center"/>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Усть-Каменогорск</w:t>
            </w:r>
          </w:p>
        </w:tc>
        <w:tc>
          <w:tcPr>
            <w:tcW w:w="1194"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r>
      <w:tr w:rsidR="00B06600" w:rsidRPr="00B06600" w:rsidTr="00002364">
        <w:tc>
          <w:tcPr>
            <w:tcW w:w="1951" w:type="dxa"/>
            <w:vMerge/>
            <w:shd w:val="clear" w:color="auto" w:fill="auto"/>
            <w:vAlign w:val="center"/>
          </w:tcPr>
          <w:p w:rsidR="00B06600" w:rsidRPr="00B06600" w:rsidRDefault="00B06600"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r>
      <w:tr w:rsidR="00B06600" w:rsidRPr="00B06600" w:rsidTr="00002364">
        <w:tc>
          <w:tcPr>
            <w:tcW w:w="1951" w:type="dxa"/>
            <w:vMerge w:val="restart"/>
            <w:shd w:val="clear" w:color="auto" w:fill="auto"/>
            <w:vAlign w:val="center"/>
          </w:tcPr>
          <w:p w:rsidR="00B06600" w:rsidRPr="00B06600" w:rsidRDefault="00B06600" w:rsidP="00002364">
            <w:pPr>
              <w:suppressAutoHyphens/>
              <w:jc w:val="center"/>
              <w:rPr>
                <w:b/>
                <w:color w:val="000000" w:themeColor="text1"/>
                <w:sz w:val="14"/>
                <w:szCs w:val="14"/>
                <w:lang w:eastAsia="ar-SA"/>
              </w:rPr>
            </w:pPr>
            <w:r w:rsidRPr="00B06600">
              <w:rPr>
                <w:b/>
                <w:color w:val="000000" w:themeColor="text1"/>
                <w:sz w:val="14"/>
                <w:szCs w:val="14"/>
                <w:lang w:eastAsia="ar-SA"/>
              </w:rPr>
              <w:t>Шымкент</w:t>
            </w:r>
          </w:p>
        </w:tc>
        <w:tc>
          <w:tcPr>
            <w:tcW w:w="1194"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p>
        </w:tc>
      </w:tr>
      <w:tr w:rsidR="00B06600" w:rsidRPr="00B06600" w:rsidTr="00002364">
        <w:tc>
          <w:tcPr>
            <w:tcW w:w="1951" w:type="dxa"/>
            <w:vMerge/>
            <w:shd w:val="clear" w:color="auto" w:fill="auto"/>
          </w:tcPr>
          <w:p w:rsidR="00B06600" w:rsidRPr="00B06600" w:rsidRDefault="00B06600" w:rsidP="00002364">
            <w:pPr>
              <w:suppressAutoHyphens/>
              <w:rPr>
                <w:b/>
                <w:strike/>
                <w:color w:val="000000" w:themeColor="text1"/>
                <w:sz w:val="14"/>
                <w:szCs w:val="14"/>
                <w:lang w:eastAsia="ar-SA"/>
              </w:rPr>
            </w:pPr>
          </w:p>
        </w:tc>
        <w:tc>
          <w:tcPr>
            <w:tcW w:w="1194"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B06600" w:rsidRPr="00B06600" w:rsidRDefault="00B06600" w:rsidP="00002364">
            <w:pPr>
              <w:suppressAutoHyphens/>
              <w:jc w:val="center"/>
              <w:rPr>
                <w:color w:val="000000" w:themeColor="text1"/>
                <w:sz w:val="14"/>
                <w:szCs w:val="14"/>
                <w:lang w:eastAsia="ar-SA"/>
              </w:rPr>
            </w:pPr>
          </w:p>
        </w:tc>
      </w:tr>
    </w:tbl>
    <w:p w:rsidR="00B06600" w:rsidRPr="00821CD3" w:rsidRDefault="00B06600" w:rsidP="00B06600">
      <w:pPr>
        <w:pStyle w:val="a7"/>
        <w:spacing w:before="19"/>
        <w:ind w:left="118" w:right="520"/>
        <w:rPr>
          <w:rFonts w:ascii="Times New Roman" w:eastAsiaTheme="minorEastAsia" w:hAnsi="Times New Roman"/>
          <w:color w:val="000000" w:themeColor="text1"/>
          <w:sz w:val="24"/>
          <w:szCs w:val="24"/>
          <w:lang w:val="ru-RU" w:eastAsia="zh-CN"/>
        </w:rPr>
      </w:pPr>
      <w:r w:rsidRPr="00821CD3">
        <w:rPr>
          <w:rFonts w:ascii="Times New Roman" w:eastAsiaTheme="minorEastAsia" w:hAnsi="Times New Roman"/>
          <w:color w:val="000000" w:themeColor="text1"/>
          <w:sz w:val="24"/>
          <w:szCs w:val="24"/>
          <w:lang w:val="ru-RU" w:eastAsia="zh-CN"/>
        </w:rPr>
        <w:t>Максимальный срок доставки в зарубежье не более 1</w:t>
      </w:r>
      <w:r w:rsidR="00DC6779">
        <w:rPr>
          <w:rFonts w:ascii="Times New Roman" w:eastAsiaTheme="minorEastAsia" w:hAnsi="Times New Roman"/>
          <w:color w:val="000000" w:themeColor="text1"/>
          <w:sz w:val="24"/>
          <w:szCs w:val="24"/>
          <w:lang w:val="ru-RU" w:eastAsia="zh-CN"/>
        </w:rPr>
        <w:t>0</w:t>
      </w:r>
      <w:r w:rsidRPr="00821CD3">
        <w:rPr>
          <w:rFonts w:ascii="Times New Roman" w:eastAsiaTheme="minorEastAsia" w:hAnsi="Times New Roman"/>
          <w:color w:val="000000" w:themeColor="text1"/>
          <w:sz w:val="24"/>
          <w:szCs w:val="24"/>
          <w:lang w:val="ru-RU" w:eastAsia="zh-CN"/>
        </w:rPr>
        <w:t xml:space="preserve"> рабочих дней.</w:t>
      </w:r>
    </w:p>
    <w:p w:rsidR="00762FAB" w:rsidRDefault="00B06600" w:rsidP="00B06600">
      <w:pPr>
        <w:rPr>
          <w:color w:val="000000" w:themeColor="text1"/>
        </w:rPr>
      </w:pPr>
      <w:r>
        <w:rPr>
          <w:color w:val="000000" w:themeColor="text1"/>
        </w:rPr>
        <w:t xml:space="preserve">  </w:t>
      </w:r>
      <w:r w:rsidRPr="00821CD3">
        <w:rPr>
          <w:color w:val="000000" w:themeColor="text1"/>
        </w:rPr>
        <w:t>Примечание: В контрольные сроки не входят день приема отправлений, выходные и праздничные дни.</w:t>
      </w:r>
    </w:p>
    <w:p w:rsidR="00762FAB" w:rsidRDefault="00762FAB" w:rsidP="00B06600">
      <w:pPr>
        <w:rPr>
          <w:color w:val="000000" w:themeColor="text1"/>
          <w:lang w:val="kk-KZ"/>
        </w:rPr>
        <w:sectPr w:rsidR="00762FAB" w:rsidSect="008F72CE">
          <w:pgSz w:w="16838" w:h="11906" w:orient="landscape"/>
          <w:pgMar w:top="709" w:right="1134" w:bottom="850" w:left="1134" w:header="708" w:footer="708" w:gutter="0"/>
          <w:cols w:space="708"/>
          <w:docGrid w:linePitch="360"/>
        </w:sectPr>
      </w:pPr>
    </w:p>
    <w:p w:rsidR="00FB4481" w:rsidRPr="008D16BB" w:rsidRDefault="00FB4481" w:rsidP="00FB4481">
      <w:pPr>
        <w:ind w:firstLine="397"/>
        <w:jc w:val="right"/>
        <w:rPr>
          <w:color w:val="auto"/>
          <w:lang w:val="kk-KZ"/>
        </w:rPr>
      </w:pPr>
      <w:r w:rsidRPr="008D16BB">
        <w:rPr>
          <w:color w:val="auto"/>
          <w:lang w:val="kk-KZ"/>
        </w:rPr>
        <w:lastRenderedPageBreak/>
        <w:t xml:space="preserve">Конкурстық </w:t>
      </w:r>
      <w:bookmarkStart w:id="1" w:name="sub1004944647"/>
      <w:r w:rsidRPr="008D16BB">
        <w:rPr>
          <w:color w:val="auto"/>
        </w:rPr>
        <w:fldChar w:fldCharType="begin"/>
      </w:r>
      <w:r w:rsidRPr="008D16BB">
        <w:rPr>
          <w:color w:val="auto"/>
          <w:lang w:val="kk-KZ"/>
        </w:rPr>
        <w:instrText xml:space="preserve"> HYPERLINK "jl:31968033.4%20" </w:instrText>
      </w:r>
      <w:r w:rsidRPr="008D16BB">
        <w:rPr>
          <w:color w:val="auto"/>
        </w:rPr>
        <w:fldChar w:fldCharType="separate"/>
      </w:r>
      <w:r w:rsidRPr="008D16BB">
        <w:rPr>
          <w:color w:val="auto"/>
          <w:u w:val="single"/>
          <w:lang w:val="kk-KZ"/>
        </w:rPr>
        <w:t>құжаттамаға</w:t>
      </w:r>
      <w:r w:rsidRPr="008D16BB">
        <w:rPr>
          <w:color w:val="auto"/>
        </w:rPr>
        <w:fldChar w:fldCharType="end"/>
      </w:r>
      <w:bookmarkEnd w:id="1"/>
    </w:p>
    <w:p w:rsidR="00FB4481" w:rsidRPr="008D16BB" w:rsidRDefault="008D16BB" w:rsidP="00FB4481">
      <w:pPr>
        <w:ind w:firstLine="397"/>
        <w:jc w:val="right"/>
        <w:rPr>
          <w:color w:val="auto"/>
          <w:lang w:val="kk-KZ"/>
        </w:rPr>
      </w:pPr>
      <w:r w:rsidRPr="008D16BB">
        <w:rPr>
          <w:color w:val="auto"/>
          <w:lang w:val="kk-KZ"/>
        </w:rPr>
        <w:t>15</w:t>
      </w:r>
      <w:r w:rsidR="00FB4481" w:rsidRPr="008D16BB">
        <w:rPr>
          <w:color w:val="auto"/>
          <w:lang w:val="kk-KZ"/>
        </w:rPr>
        <w:t>-қосымша</w:t>
      </w:r>
    </w:p>
    <w:p w:rsidR="00FB4481" w:rsidRPr="00223755" w:rsidRDefault="00FB4481" w:rsidP="00FB4481">
      <w:pPr>
        <w:ind w:firstLine="397"/>
        <w:jc w:val="both"/>
        <w:rPr>
          <w:color w:val="FF0000"/>
          <w:lang w:val="kk-KZ"/>
        </w:rPr>
      </w:pPr>
      <w:r w:rsidRPr="00223755">
        <w:rPr>
          <w:color w:val="FF0000"/>
          <w:lang w:val="kk-KZ"/>
        </w:rPr>
        <w:t> </w:t>
      </w:r>
    </w:p>
    <w:p w:rsidR="00FB4481" w:rsidRPr="00587ABB" w:rsidRDefault="00FB4481" w:rsidP="00FB4481">
      <w:pPr>
        <w:ind w:firstLine="397"/>
        <w:jc w:val="both"/>
        <w:rPr>
          <w:lang w:val="kk-KZ"/>
        </w:rPr>
      </w:pPr>
      <w:r w:rsidRPr="00FB4481">
        <w:rPr>
          <w:lang w:val="kk-KZ"/>
        </w:rPr>
        <w:t> </w:t>
      </w:r>
    </w:p>
    <w:p w:rsidR="00FB4481" w:rsidRPr="00F75AE9" w:rsidRDefault="00FB4481" w:rsidP="008340DA">
      <w:pPr>
        <w:jc w:val="center"/>
        <w:rPr>
          <w:lang w:val="kk-KZ"/>
        </w:rPr>
      </w:pPr>
      <w:r w:rsidRPr="00FB4481">
        <w:rPr>
          <w:lang w:val="kk-KZ"/>
        </w:rPr>
        <w:t>Сатып алынатын қызметтердің техникалық ерекшелігі</w:t>
      </w:r>
      <w:r w:rsidR="008340DA">
        <w:rPr>
          <w:lang w:val="kk-KZ"/>
        </w:rPr>
        <w:t xml:space="preserve"> </w:t>
      </w:r>
      <w:r w:rsidRPr="00FB4481">
        <w:rPr>
          <w:lang w:val="kk-KZ"/>
        </w:rPr>
        <w:t>(тапсырыс беруші толтырады)</w:t>
      </w:r>
    </w:p>
    <w:p w:rsidR="00FB4481" w:rsidRPr="00F75AE9" w:rsidRDefault="00FB4481" w:rsidP="00FB4481">
      <w:pPr>
        <w:ind w:firstLine="397"/>
        <w:jc w:val="both"/>
        <w:rPr>
          <w:lang w:val="kk-KZ"/>
        </w:rPr>
      </w:pPr>
      <w:r w:rsidRPr="00FB4481">
        <w:rPr>
          <w:lang w:val="kk-KZ"/>
        </w:rPr>
        <w:t> </w:t>
      </w:r>
    </w:p>
    <w:p w:rsidR="00FB4481" w:rsidRPr="00326B4A" w:rsidRDefault="00FB4481" w:rsidP="00FB4481">
      <w:pPr>
        <w:ind w:firstLine="397"/>
        <w:jc w:val="both"/>
        <w:rPr>
          <w:lang w:val="kk-KZ"/>
        </w:rPr>
      </w:pPr>
      <w:r w:rsidRPr="00FB4481">
        <w:rPr>
          <w:lang w:val="kk-KZ"/>
        </w:rPr>
        <w:t xml:space="preserve">Тапсырыс </w:t>
      </w:r>
      <w:r w:rsidR="00326B4A">
        <w:rPr>
          <w:lang w:val="kk-KZ"/>
        </w:rPr>
        <w:t xml:space="preserve">берушінің атауы </w:t>
      </w:r>
      <w:r w:rsidR="00326B4A">
        <w:rPr>
          <w:rStyle w:val="s0"/>
          <w:u w:val="single"/>
          <w:lang w:val="kk-KZ"/>
        </w:rPr>
        <w:t>АҚ «Қ</w:t>
      </w:r>
      <w:r w:rsidR="00326B4A" w:rsidRPr="00326B4A">
        <w:rPr>
          <w:rStyle w:val="s0"/>
          <w:u w:val="single"/>
          <w:lang w:val="kk-KZ"/>
        </w:rPr>
        <w:t>азтелерадио»</w:t>
      </w:r>
    </w:p>
    <w:p w:rsidR="00FB4481" w:rsidRPr="00F75AE9" w:rsidRDefault="00FB4481" w:rsidP="00FB4481">
      <w:pPr>
        <w:ind w:firstLine="397"/>
        <w:jc w:val="both"/>
        <w:rPr>
          <w:lang w:val="kk-KZ"/>
        </w:rPr>
      </w:pPr>
      <w:r w:rsidRPr="00FB4481">
        <w:rPr>
          <w:lang w:val="kk-KZ"/>
        </w:rPr>
        <w:t>Ұйымдастырушының атауы _______________________</w:t>
      </w:r>
    </w:p>
    <w:p w:rsidR="00FB4481" w:rsidRPr="00F75AE9" w:rsidRDefault="00FB4481" w:rsidP="00FB4481">
      <w:pPr>
        <w:ind w:firstLine="397"/>
        <w:jc w:val="both"/>
        <w:rPr>
          <w:lang w:val="kk-KZ"/>
        </w:rPr>
      </w:pPr>
      <w:r w:rsidRPr="00FB4481">
        <w:rPr>
          <w:lang w:val="kk-KZ"/>
        </w:rPr>
        <w:t>Конкурстың № __________________________________</w:t>
      </w:r>
    </w:p>
    <w:p w:rsidR="00FB4481" w:rsidRPr="00F75AE9" w:rsidRDefault="00223755" w:rsidP="00FB4481">
      <w:pPr>
        <w:ind w:firstLine="397"/>
        <w:jc w:val="both"/>
        <w:rPr>
          <w:lang w:val="kk-KZ"/>
        </w:rPr>
      </w:pPr>
      <w:r>
        <w:rPr>
          <w:lang w:val="kk-KZ"/>
        </w:rPr>
        <w:t xml:space="preserve">Конкурстың атауы </w:t>
      </w:r>
      <w:r>
        <w:rPr>
          <w:rStyle w:val="s0"/>
          <w:u w:val="single"/>
          <w:lang w:val="kk-KZ"/>
        </w:rPr>
        <w:t>Көлік</w:t>
      </w:r>
      <w:r w:rsidRPr="008D16BB">
        <w:rPr>
          <w:rStyle w:val="s0"/>
          <w:u w:val="single"/>
          <w:lang w:val="kk-KZ"/>
        </w:rPr>
        <w:t>-логисти</w:t>
      </w:r>
      <w:r>
        <w:rPr>
          <w:rStyle w:val="s0"/>
          <w:u w:val="single"/>
          <w:lang w:val="kk-KZ"/>
        </w:rPr>
        <w:t>калық</w:t>
      </w:r>
      <w:r w:rsidRPr="008D16BB">
        <w:rPr>
          <w:rStyle w:val="s0"/>
          <w:u w:val="single"/>
          <w:lang w:val="kk-KZ"/>
        </w:rPr>
        <w:t xml:space="preserve"> </w:t>
      </w:r>
      <w:r>
        <w:rPr>
          <w:rStyle w:val="s0"/>
          <w:u w:val="single"/>
          <w:lang w:val="kk-KZ"/>
        </w:rPr>
        <w:t>қызметтер</w:t>
      </w:r>
      <w:r w:rsidRPr="00FB4481">
        <w:rPr>
          <w:lang w:val="kk-KZ"/>
        </w:rPr>
        <w:t xml:space="preserve"> </w:t>
      </w:r>
      <w:r w:rsidR="00FB4481" w:rsidRPr="00FB4481">
        <w:rPr>
          <w:lang w:val="kk-KZ"/>
        </w:rPr>
        <w:t>____________________________</w:t>
      </w:r>
    </w:p>
    <w:p w:rsidR="00FB4481" w:rsidRPr="00587ABB" w:rsidRDefault="00FB4481" w:rsidP="00FB4481">
      <w:pPr>
        <w:ind w:firstLine="397"/>
        <w:jc w:val="both"/>
        <w:rPr>
          <w:lang w:val="kk-KZ"/>
        </w:rPr>
      </w:pPr>
      <w:r w:rsidRPr="00FB4481">
        <w:rPr>
          <w:lang w:val="kk-KZ"/>
        </w:rPr>
        <w:t>Лоттың № ______________________________________</w:t>
      </w:r>
    </w:p>
    <w:p w:rsidR="00FB4481" w:rsidRPr="00587ABB" w:rsidRDefault="00FB4481" w:rsidP="00FB4481">
      <w:pPr>
        <w:ind w:firstLine="397"/>
        <w:jc w:val="both"/>
        <w:rPr>
          <w:lang w:val="kk-KZ"/>
        </w:rPr>
      </w:pPr>
      <w:r w:rsidRPr="00FB4481">
        <w:rPr>
          <w:lang w:val="kk-KZ"/>
        </w:rPr>
        <w:t>Лоттың атауы ___________________________________</w:t>
      </w:r>
    </w:p>
    <w:p w:rsidR="00FB4481" w:rsidRPr="00587ABB" w:rsidRDefault="00FB4481" w:rsidP="00FB4481">
      <w:pPr>
        <w:ind w:firstLine="397"/>
        <w:jc w:val="both"/>
        <w:rPr>
          <w:lang w:val="kk-KZ"/>
        </w:rPr>
      </w:pPr>
      <w:r w:rsidRPr="00FB4481">
        <w:rPr>
          <w:lang w:val="kk-KZ"/>
        </w:rPr>
        <w:t> </w:t>
      </w:r>
    </w:p>
    <w:tbl>
      <w:tblPr>
        <w:tblW w:w="5000" w:type="pct"/>
        <w:jc w:val="center"/>
        <w:tblCellMar>
          <w:left w:w="0" w:type="dxa"/>
          <w:right w:w="0" w:type="dxa"/>
        </w:tblCellMar>
        <w:tblLook w:val="04A0" w:firstRow="1" w:lastRow="0" w:firstColumn="1" w:lastColumn="0" w:noHBand="0" w:noVBand="1"/>
      </w:tblPr>
      <w:tblGrid>
        <w:gridCol w:w="3794"/>
        <w:gridCol w:w="5777"/>
      </w:tblGrid>
      <w:tr w:rsidR="00FB4481" w:rsidRPr="00FB4481" w:rsidTr="0049261D">
        <w:trPr>
          <w:jc w:val="center"/>
        </w:trPr>
        <w:tc>
          <w:tcPr>
            <w:tcW w:w="19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481" w:rsidRPr="00DB58F4" w:rsidRDefault="00FB4481" w:rsidP="00FB4481">
            <w:pPr>
              <w:textAlignment w:val="baseline"/>
              <w:rPr>
                <w:lang w:val="kk-KZ"/>
              </w:rPr>
            </w:pPr>
            <w:r w:rsidRPr="00FB4481">
              <w:rPr>
                <w:lang w:val="kk-KZ"/>
              </w:rPr>
              <w:t>Тауарлардың, жұмыстардың, көрсетілетін қызметтердің бірыңғай номенклатуралық анықтамалығы кодының атауы*</w:t>
            </w:r>
          </w:p>
        </w:tc>
        <w:tc>
          <w:tcPr>
            <w:tcW w:w="30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481" w:rsidRPr="00FB4481" w:rsidRDefault="0049261D" w:rsidP="00FB4481">
            <w:pPr>
              <w:rPr>
                <w:color w:val="auto"/>
              </w:rPr>
            </w:pPr>
            <w:r w:rsidRPr="006B4AAE">
              <w:rPr>
                <w:color w:val="auto"/>
              </w:rPr>
              <w:t>841314.000.000000</w:t>
            </w:r>
          </w:p>
        </w:tc>
      </w:tr>
      <w:tr w:rsidR="00FB4481" w:rsidRPr="00FB4481" w:rsidTr="0049261D">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Қызметтің</w:t>
            </w:r>
            <w:proofErr w:type="spellEnd"/>
            <w:r w:rsidRPr="00FB4481">
              <w:t xml:space="preserve"> </w:t>
            </w:r>
            <w:proofErr w:type="spellStart"/>
            <w:r w:rsidRPr="00FB4481">
              <w:t>атауы</w:t>
            </w:r>
            <w:proofErr w:type="spellEnd"/>
            <w:r w:rsidRPr="00FB4481">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49261D" w:rsidP="00FB4481">
            <w:pPr>
              <w:rPr>
                <w:color w:val="auto"/>
              </w:rPr>
            </w:pPr>
            <w:r w:rsidRPr="00D55E50">
              <w:rPr>
                <w:color w:val="auto"/>
                <w:lang w:val="kk-KZ"/>
              </w:rPr>
              <w:t>Көліктік-логистикалық қызметтер</w:t>
            </w:r>
          </w:p>
        </w:tc>
      </w:tr>
      <w:tr w:rsidR="00FB4481" w:rsidRPr="00FB4481" w:rsidTr="0049261D">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Өлшем</w:t>
            </w:r>
            <w:proofErr w:type="spellEnd"/>
            <w:r w:rsidRPr="00FB4481">
              <w:t xml:space="preserve"> </w:t>
            </w:r>
            <w:proofErr w:type="spellStart"/>
            <w:r w:rsidRPr="00FB4481">
              <w:t>бірлігі</w:t>
            </w:r>
            <w:proofErr w:type="spellEnd"/>
            <w:r w:rsidRPr="00FB4481">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49261D" w:rsidP="00FB4481">
            <w:pPr>
              <w:rPr>
                <w:color w:val="auto"/>
              </w:rPr>
            </w:pPr>
            <w:r w:rsidRPr="00D55E50">
              <w:rPr>
                <w:color w:val="auto"/>
                <w:lang w:val="kk-KZ"/>
              </w:rPr>
              <w:t>Қызмет</w:t>
            </w:r>
          </w:p>
        </w:tc>
      </w:tr>
      <w:tr w:rsidR="00FB4481" w:rsidRPr="00FB4481" w:rsidTr="0049261D">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r w:rsidRPr="00FB4481">
              <w:t>Саны (</w:t>
            </w:r>
            <w:proofErr w:type="spellStart"/>
            <w:r w:rsidRPr="00FB4481">
              <w:t>көлемі</w:t>
            </w:r>
            <w:proofErr w:type="spellEnd"/>
            <w:r w:rsidRPr="00FB4481">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49261D" w:rsidRDefault="0049261D" w:rsidP="00FB4481">
            <w:pPr>
              <w:rPr>
                <w:color w:val="auto"/>
                <w:lang w:val="kk-KZ"/>
              </w:rPr>
            </w:pPr>
            <w:r>
              <w:rPr>
                <w:color w:val="auto"/>
                <w:lang w:val="kk-KZ"/>
              </w:rPr>
              <w:t>1</w:t>
            </w:r>
          </w:p>
        </w:tc>
      </w:tr>
      <w:tr w:rsidR="00FB4481" w:rsidRPr="00FB4481" w:rsidTr="0049261D">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Қосылған</w:t>
            </w:r>
            <w:proofErr w:type="spellEnd"/>
            <w:r w:rsidRPr="00FB4481">
              <w:t xml:space="preserve"> </w:t>
            </w:r>
            <w:proofErr w:type="spellStart"/>
            <w:r w:rsidRPr="00FB4481">
              <w:t>құн</w:t>
            </w:r>
            <w:proofErr w:type="spellEnd"/>
            <w:r w:rsidRPr="00FB4481">
              <w:t xml:space="preserve"> </w:t>
            </w:r>
            <w:proofErr w:type="spellStart"/>
            <w:r w:rsidRPr="00FB4481">
              <w:t>салығын</w:t>
            </w:r>
            <w:proofErr w:type="spellEnd"/>
            <w:r w:rsidRPr="00FB4481">
              <w:t xml:space="preserve"> </w:t>
            </w:r>
            <w:proofErr w:type="spellStart"/>
            <w:r w:rsidRPr="00FB4481">
              <w:t>қоспағанда</w:t>
            </w:r>
            <w:proofErr w:type="spellEnd"/>
            <w:r w:rsidRPr="00FB4481">
              <w:t xml:space="preserve"> </w:t>
            </w:r>
            <w:proofErr w:type="spellStart"/>
            <w:r w:rsidRPr="00FB4481">
              <w:t>бірлі</w:t>
            </w:r>
            <w:proofErr w:type="gramStart"/>
            <w:r w:rsidRPr="00FB4481">
              <w:t>к</w:t>
            </w:r>
            <w:proofErr w:type="spellEnd"/>
            <w:proofErr w:type="gramEnd"/>
            <w:r w:rsidRPr="00FB4481">
              <w:t xml:space="preserve"> </w:t>
            </w:r>
            <w:proofErr w:type="spellStart"/>
            <w:r w:rsidRPr="00FB4481">
              <w:t>бағасы</w:t>
            </w:r>
            <w:proofErr w:type="spellEnd"/>
            <w:r w:rsidRPr="00FB4481">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49261D" w:rsidRDefault="003D6CAE" w:rsidP="003D6CAE">
            <w:pPr>
              <w:rPr>
                <w:color w:val="auto"/>
                <w:lang w:val="kk-KZ"/>
              </w:rPr>
            </w:pPr>
            <w:r>
              <w:rPr>
                <w:color w:val="auto"/>
                <w:lang w:val="kk-KZ"/>
              </w:rPr>
              <w:t>21 107 904</w:t>
            </w:r>
            <w:r w:rsidR="008705A0">
              <w:rPr>
                <w:color w:val="auto"/>
                <w:lang w:val="kk-KZ"/>
              </w:rPr>
              <w:t>,</w:t>
            </w:r>
            <w:r>
              <w:rPr>
                <w:color w:val="auto"/>
                <w:lang w:val="kk-KZ"/>
              </w:rPr>
              <w:t>00</w:t>
            </w:r>
          </w:p>
        </w:tc>
      </w:tr>
      <w:tr w:rsidR="00FB4481" w:rsidRPr="00FB4481" w:rsidTr="0049261D">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Қосылған</w:t>
            </w:r>
            <w:proofErr w:type="spellEnd"/>
            <w:r w:rsidRPr="00FB4481">
              <w:t xml:space="preserve"> </w:t>
            </w:r>
            <w:proofErr w:type="spellStart"/>
            <w:r w:rsidRPr="00FB4481">
              <w:t>құн</w:t>
            </w:r>
            <w:proofErr w:type="spellEnd"/>
            <w:r w:rsidRPr="00FB4481">
              <w:t xml:space="preserve"> </w:t>
            </w:r>
            <w:proofErr w:type="spellStart"/>
            <w:r w:rsidRPr="00FB4481">
              <w:t>салығын</w:t>
            </w:r>
            <w:proofErr w:type="spellEnd"/>
            <w:r w:rsidRPr="00FB4481">
              <w:t xml:space="preserve"> </w:t>
            </w:r>
            <w:proofErr w:type="spellStart"/>
            <w:r w:rsidRPr="00FB4481">
              <w:t>қоспағанда</w:t>
            </w:r>
            <w:proofErr w:type="spellEnd"/>
            <w:r w:rsidRPr="00FB4481">
              <w:t xml:space="preserve">, </w:t>
            </w:r>
            <w:proofErr w:type="spellStart"/>
            <w:r w:rsidRPr="00FB4481">
              <w:t>сатып</w:t>
            </w:r>
            <w:proofErr w:type="spellEnd"/>
            <w:r w:rsidRPr="00FB4481">
              <w:t xml:space="preserve"> </w:t>
            </w:r>
            <w:proofErr w:type="spellStart"/>
            <w:proofErr w:type="gramStart"/>
            <w:r w:rsidRPr="00FB4481">
              <w:t>алу</w:t>
            </w:r>
            <w:proofErr w:type="gramEnd"/>
            <w:r w:rsidRPr="00FB4481">
              <w:t>ға</w:t>
            </w:r>
            <w:proofErr w:type="spellEnd"/>
            <w:r w:rsidRPr="00FB4481">
              <w:t xml:space="preserve"> </w:t>
            </w:r>
            <w:proofErr w:type="spellStart"/>
            <w:r w:rsidRPr="00FB4481">
              <w:t>бөлінген</w:t>
            </w:r>
            <w:proofErr w:type="spellEnd"/>
            <w:r w:rsidRPr="00FB4481">
              <w:t xml:space="preserve"> </w:t>
            </w:r>
            <w:proofErr w:type="spellStart"/>
            <w:r w:rsidRPr="00FB4481">
              <w:t>жалпы</w:t>
            </w:r>
            <w:proofErr w:type="spellEnd"/>
            <w:r w:rsidRPr="00FB4481">
              <w:t xml:space="preserve"> сома*</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3D6CAE" w:rsidP="003D6CAE">
            <w:pPr>
              <w:rPr>
                <w:color w:val="auto"/>
              </w:rPr>
            </w:pPr>
            <w:r>
              <w:rPr>
                <w:color w:val="auto"/>
                <w:lang w:val="kk-KZ"/>
              </w:rPr>
              <w:t>21 107 904</w:t>
            </w:r>
            <w:r w:rsidR="008705A0">
              <w:rPr>
                <w:color w:val="auto"/>
                <w:lang w:val="kk-KZ"/>
              </w:rPr>
              <w:t>,</w:t>
            </w:r>
            <w:r>
              <w:rPr>
                <w:color w:val="auto"/>
                <w:lang w:val="kk-KZ"/>
              </w:rPr>
              <w:t>00</w:t>
            </w:r>
          </w:p>
        </w:tc>
      </w:tr>
      <w:tr w:rsidR="00FB4481" w:rsidRPr="00FB4481" w:rsidTr="0049261D">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Қызметтерді</w:t>
            </w:r>
            <w:proofErr w:type="spellEnd"/>
            <w:r w:rsidRPr="00FB4481">
              <w:t xml:space="preserve"> </w:t>
            </w:r>
            <w:proofErr w:type="spellStart"/>
            <w:r w:rsidRPr="00FB4481">
              <w:t>көрсету</w:t>
            </w:r>
            <w:proofErr w:type="spellEnd"/>
            <w:r w:rsidRPr="00FB4481">
              <w:t xml:space="preserve"> </w:t>
            </w:r>
            <w:proofErr w:type="spellStart"/>
            <w:r w:rsidRPr="00FB4481">
              <w:t>мерзі</w:t>
            </w:r>
            <w:proofErr w:type="gramStart"/>
            <w:r w:rsidRPr="00FB4481">
              <w:t>м</w:t>
            </w:r>
            <w:proofErr w:type="gramEnd"/>
            <w:r w:rsidRPr="00FB4481">
              <w:t>і</w:t>
            </w:r>
            <w:proofErr w:type="spellEnd"/>
            <w:r w:rsidRPr="00FB4481">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49261D" w:rsidP="00213B75">
            <w:pPr>
              <w:rPr>
                <w:color w:val="auto"/>
              </w:rPr>
            </w:pPr>
            <w:r w:rsidRPr="00D55E50">
              <w:t>202</w:t>
            </w:r>
            <w:r w:rsidR="003D6CAE">
              <w:t>5</w:t>
            </w:r>
            <w:r w:rsidR="00213B75">
              <w:t xml:space="preserve"> </w:t>
            </w:r>
            <w:proofErr w:type="spellStart"/>
            <w:r w:rsidRPr="00D55E50">
              <w:t>жылғы</w:t>
            </w:r>
            <w:proofErr w:type="spellEnd"/>
            <w:r w:rsidRPr="00D55E50">
              <w:t xml:space="preserve"> 31 </w:t>
            </w:r>
            <w:proofErr w:type="spellStart"/>
            <w:r w:rsidRPr="00D55E50">
              <w:t>желтоқсанға</w:t>
            </w:r>
            <w:proofErr w:type="spellEnd"/>
            <w:r w:rsidRPr="00D55E50">
              <w:t xml:space="preserve"> </w:t>
            </w:r>
            <w:proofErr w:type="spellStart"/>
            <w:r w:rsidRPr="00D55E50">
              <w:t>дейін</w:t>
            </w:r>
            <w:proofErr w:type="spellEnd"/>
            <w:r w:rsidRPr="00D55E50">
              <w:t>.</w:t>
            </w:r>
          </w:p>
        </w:tc>
      </w:tr>
      <w:tr w:rsidR="00FB4481" w:rsidRPr="00FB4481" w:rsidTr="0049261D">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Аванстық</w:t>
            </w:r>
            <w:proofErr w:type="spellEnd"/>
            <w:r w:rsidRPr="00FB4481">
              <w:t xml:space="preserve"> </w:t>
            </w:r>
            <w:proofErr w:type="spellStart"/>
            <w:r w:rsidRPr="00FB4481">
              <w:t>тө</w:t>
            </w:r>
            <w:proofErr w:type="gramStart"/>
            <w:r w:rsidRPr="00FB4481">
              <w:t>лем</w:t>
            </w:r>
            <w:proofErr w:type="spellEnd"/>
            <w:r w:rsidRPr="00FB4481">
              <w:t xml:space="preserve"> </w:t>
            </w:r>
            <w:proofErr w:type="spellStart"/>
            <w:r w:rsidRPr="00FB4481">
              <w:t>м</w:t>
            </w:r>
            <w:proofErr w:type="gramEnd"/>
            <w:r w:rsidRPr="00FB4481">
              <w:t>өлшері</w:t>
            </w:r>
            <w:proofErr w:type="spellEnd"/>
            <w:r w:rsidRPr="00FB4481">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49261D" w:rsidP="00FB4481">
            <w:pPr>
              <w:rPr>
                <w:color w:val="auto"/>
              </w:rPr>
            </w:pPr>
            <w:r w:rsidRPr="002267D2">
              <w:rPr>
                <w:color w:val="auto"/>
              </w:rPr>
              <w:t>0</w:t>
            </w:r>
            <w:r>
              <w:rPr>
                <w:color w:val="auto"/>
              </w:rPr>
              <w:t xml:space="preserve"> %</w:t>
            </w:r>
          </w:p>
        </w:tc>
      </w:tr>
      <w:tr w:rsidR="00FB4481" w:rsidRPr="00FB4481" w:rsidTr="0049261D">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Кепілді</w:t>
            </w:r>
            <w:proofErr w:type="gramStart"/>
            <w:r w:rsidRPr="00FB4481">
              <w:t>к</w:t>
            </w:r>
            <w:proofErr w:type="spellEnd"/>
            <w:r w:rsidRPr="00FB4481">
              <w:t xml:space="preserve"> </w:t>
            </w:r>
            <w:proofErr w:type="spellStart"/>
            <w:r w:rsidRPr="00FB4481">
              <w:t>мерз</w:t>
            </w:r>
            <w:proofErr w:type="gramEnd"/>
            <w:r w:rsidRPr="00FB4481">
              <w:t>імі</w:t>
            </w:r>
            <w:proofErr w:type="spellEnd"/>
            <w:r w:rsidRPr="00FB4481">
              <w:t xml:space="preserve"> (</w:t>
            </w:r>
            <w:proofErr w:type="spellStart"/>
            <w:r w:rsidRPr="00FB4481">
              <w:t>айлар</w:t>
            </w:r>
            <w:proofErr w:type="spellEnd"/>
            <w:r w:rsidRPr="00FB4481">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49261D" w:rsidRDefault="0049261D" w:rsidP="00FB4481">
            <w:pPr>
              <w:rPr>
                <w:color w:val="auto"/>
                <w:lang w:val="kk-KZ"/>
              </w:rPr>
            </w:pPr>
            <w:r>
              <w:rPr>
                <w:color w:val="auto"/>
                <w:lang w:val="kk-KZ"/>
              </w:rPr>
              <w:t>-</w:t>
            </w:r>
          </w:p>
        </w:tc>
      </w:tr>
      <w:tr w:rsidR="00FB4481" w:rsidRPr="002057CE" w:rsidTr="0049261D">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Талап</w:t>
            </w:r>
            <w:proofErr w:type="spellEnd"/>
            <w:r w:rsidRPr="00FB4481">
              <w:t xml:space="preserve"> </w:t>
            </w:r>
            <w:proofErr w:type="spellStart"/>
            <w:r w:rsidRPr="00FB4481">
              <w:t>етілетін</w:t>
            </w:r>
            <w:proofErr w:type="spellEnd"/>
            <w:r w:rsidRPr="00FB4481">
              <w:t xml:space="preserve"> </w:t>
            </w:r>
            <w:proofErr w:type="spellStart"/>
            <w:r w:rsidRPr="00FB4481">
              <w:t>сипаттамалардың</w:t>
            </w:r>
            <w:proofErr w:type="spellEnd"/>
            <w:r w:rsidRPr="00FB4481">
              <w:t xml:space="preserve">, </w:t>
            </w:r>
            <w:proofErr w:type="spellStart"/>
            <w:r w:rsidRPr="00FB4481">
              <w:t>параметрлердің</w:t>
            </w:r>
            <w:proofErr w:type="spellEnd"/>
            <w:r w:rsidRPr="00FB4481">
              <w:t xml:space="preserve"> </w:t>
            </w:r>
            <w:proofErr w:type="spellStart"/>
            <w:r w:rsidRPr="00FB4481">
              <w:t>және</w:t>
            </w:r>
            <w:proofErr w:type="spellEnd"/>
            <w:r w:rsidRPr="00FB4481">
              <w:t xml:space="preserve"> </w:t>
            </w:r>
            <w:proofErr w:type="spellStart"/>
            <w:r w:rsidRPr="00FB4481">
              <w:t>өзге</w:t>
            </w:r>
            <w:proofErr w:type="spellEnd"/>
            <w:r w:rsidRPr="00FB4481">
              <w:t xml:space="preserve"> де </w:t>
            </w:r>
            <w:proofErr w:type="spellStart"/>
            <w:r w:rsidRPr="00FB4481">
              <w:t>бастапқы</w:t>
            </w:r>
            <w:proofErr w:type="spellEnd"/>
            <w:r w:rsidRPr="00FB4481">
              <w:t xml:space="preserve"> </w:t>
            </w:r>
            <w:proofErr w:type="spellStart"/>
            <w:r w:rsidRPr="00FB4481">
              <w:t>деректердің</w:t>
            </w:r>
            <w:proofErr w:type="spellEnd"/>
            <w:r w:rsidRPr="00FB4481">
              <w:t xml:space="preserve"> </w:t>
            </w:r>
            <w:proofErr w:type="spellStart"/>
            <w:r w:rsidRPr="00FB4481">
              <w:t>сипаттамасы</w:t>
            </w:r>
            <w:proofErr w:type="spellEnd"/>
            <w:r w:rsidRPr="00FB4481">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31022B" w:rsidRPr="00F950B0" w:rsidRDefault="0031022B" w:rsidP="0031022B">
            <w:pPr>
              <w:rPr>
                <w:lang w:val="kk-KZ"/>
              </w:rPr>
            </w:pPr>
            <w:r w:rsidRPr="00F950B0">
              <w:rPr>
                <w:lang w:val="kk-KZ"/>
              </w:rPr>
              <w:t>Қызметтерді көрсетуге қойылатын негізгі талаптар:</w:t>
            </w:r>
          </w:p>
          <w:p w:rsidR="0031022B" w:rsidRPr="00F950B0" w:rsidRDefault="0031022B" w:rsidP="0031022B">
            <w:pPr>
              <w:pStyle w:val="a4"/>
              <w:numPr>
                <w:ilvl w:val="0"/>
                <w:numId w:val="2"/>
              </w:numPr>
              <w:spacing w:after="0" w:line="240" w:lineRule="auto"/>
              <w:ind w:left="284" w:hanging="284"/>
              <w:rPr>
                <w:rFonts w:ascii="Times New Roman" w:eastAsia="Times New Roman" w:hAnsi="Times New Roman" w:cs="Times New Roman"/>
                <w:color w:val="000000"/>
                <w:sz w:val="24"/>
                <w:szCs w:val="24"/>
                <w:lang w:val="kk-KZ"/>
              </w:rPr>
            </w:pPr>
            <w:r w:rsidRPr="00F950B0">
              <w:rPr>
                <w:rFonts w:ascii="Times New Roman" w:eastAsia="Times New Roman" w:hAnsi="Times New Roman" w:cs="Times New Roman"/>
                <w:color w:val="000000"/>
                <w:sz w:val="24"/>
                <w:szCs w:val="24"/>
                <w:lang w:val="kk-KZ"/>
              </w:rPr>
              <w:t>Орындаушы қабылданған жүкке жауапты болуға, жүкті тасымалдау үшін қаптамамен қамтамасыз ету және жоғалуына, бүлінуіне, қыйрауына жол бермеуге, осылар орын алған жағдайда тез арада Тапсырыс берушіге хабарлауға және Тапсырыс беруші тиісті хабарлама алған күннен бастап 30 (отыз) күнтізбелік күннен кешіктірілмейтін мерзімде оған келтірілген залалды толық көлемде өтеуге тиіс.</w:t>
            </w:r>
          </w:p>
          <w:p w:rsidR="0031022B" w:rsidRPr="00F950B0" w:rsidRDefault="0031022B" w:rsidP="0031022B">
            <w:pPr>
              <w:pStyle w:val="a4"/>
              <w:numPr>
                <w:ilvl w:val="0"/>
                <w:numId w:val="2"/>
              </w:numPr>
              <w:spacing w:after="0" w:line="240" w:lineRule="auto"/>
              <w:ind w:left="284" w:hanging="284"/>
              <w:rPr>
                <w:rFonts w:ascii="Times New Roman" w:eastAsia="Times New Roman" w:hAnsi="Times New Roman" w:cs="Times New Roman"/>
                <w:color w:val="000000"/>
                <w:sz w:val="24"/>
                <w:szCs w:val="24"/>
                <w:lang w:val="kk-KZ"/>
              </w:rPr>
            </w:pPr>
            <w:r w:rsidRPr="00F950B0">
              <w:rPr>
                <w:rFonts w:ascii="Times New Roman" w:eastAsia="Times New Roman" w:hAnsi="Times New Roman" w:cs="Times New Roman"/>
                <w:color w:val="000000"/>
                <w:sz w:val="24"/>
                <w:szCs w:val="24"/>
                <w:lang w:val="kk-KZ"/>
              </w:rPr>
              <w:t>Орындаушы Қазақстан Республикасында не шет елге жүкті, материалдарды және жабдықтарды толығымен Алу пунктінен Жеткізу пунктіне тасымалдау үшін барлық жауапкершілікті өз мойнына алады.</w:t>
            </w:r>
          </w:p>
          <w:p w:rsidR="0031022B" w:rsidRPr="00F950B0" w:rsidRDefault="0031022B" w:rsidP="0031022B">
            <w:pPr>
              <w:pStyle w:val="a4"/>
              <w:numPr>
                <w:ilvl w:val="0"/>
                <w:numId w:val="2"/>
              </w:numPr>
              <w:spacing w:after="0" w:line="240" w:lineRule="auto"/>
              <w:ind w:left="284" w:hanging="284"/>
              <w:rPr>
                <w:rFonts w:ascii="Times New Roman" w:eastAsia="Times New Roman" w:hAnsi="Times New Roman" w:cs="Times New Roman"/>
                <w:color w:val="000000"/>
                <w:sz w:val="24"/>
                <w:szCs w:val="24"/>
                <w:lang w:val="kk-KZ"/>
              </w:rPr>
            </w:pPr>
            <w:r w:rsidRPr="00F950B0">
              <w:rPr>
                <w:rFonts w:ascii="Times New Roman" w:eastAsia="Times New Roman" w:hAnsi="Times New Roman" w:cs="Times New Roman"/>
                <w:color w:val="000000"/>
                <w:sz w:val="24"/>
                <w:szCs w:val="24"/>
                <w:lang w:val="kk-KZ"/>
              </w:rPr>
              <w:t>Қабылдау және жүкті алып жүру, жинау, жүкті бекіту, қауіпсіз тиеу мен түсіруді қоса алғанда, Қызметтер көрсету үшін Орындаушы білікті мамандарды беретін болады.</w:t>
            </w:r>
          </w:p>
          <w:p w:rsidR="0031022B" w:rsidRPr="00F950B0" w:rsidRDefault="0031022B" w:rsidP="0031022B">
            <w:pPr>
              <w:pStyle w:val="a4"/>
              <w:numPr>
                <w:ilvl w:val="0"/>
                <w:numId w:val="2"/>
              </w:numPr>
              <w:spacing w:after="0" w:line="240" w:lineRule="auto"/>
              <w:ind w:left="284" w:hanging="284"/>
              <w:rPr>
                <w:rFonts w:ascii="Times New Roman" w:eastAsia="Times New Roman" w:hAnsi="Times New Roman" w:cs="Times New Roman"/>
                <w:color w:val="000000"/>
                <w:sz w:val="24"/>
                <w:szCs w:val="24"/>
                <w:lang w:val="kk-KZ"/>
              </w:rPr>
            </w:pPr>
            <w:r w:rsidRPr="00F950B0">
              <w:rPr>
                <w:rFonts w:ascii="Times New Roman" w:eastAsia="Times New Roman" w:hAnsi="Times New Roman" w:cs="Times New Roman"/>
                <w:color w:val="000000"/>
                <w:sz w:val="24"/>
                <w:szCs w:val="24"/>
                <w:lang w:val="kk-KZ"/>
              </w:rPr>
              <w:t>Орындаушы кез келген тиімді және аралық тасымалдауларды, тиеуді, сақтауды, жүкті түсіруді үйлестіруге міндетті.</w:t>
            </w:r>
          </w:p>
          <w:p w:rsidR="0031022B" w:rsidRPr="00F950B0" w:rsidRDefault="0031022B" w:rsidP="0031022B">
            <w:pPr>
              <w:pStyle w:val="a4"/>
              <w:numPr>
                <w:ilvl w:val="0"/>
                <w:numId w:val="2"/>
              </w:numPr>
              <w:spacing w:after="0" w:line="240" w:lineRule="auto"/>
              <w:ind w:left="284" w:hanging="284"/>
              <w:rPr>
                <w:rFonts w:ascii="Times New Roman" w:eastAsia="Times New Roman" w:hAnsi="Times New Roman" w:cs="Times New Roman"/>
                <w:color w:val="000000"/>
                <w:sz w:val="24"/>
                <w:szCs w:val="24"/>
                <w:lang w:val="kk-KZ"/>
              </w:rPr>
            </w:pPr>
            <w:r w:rsidRPr="00F950B0">
              <w:rPr>
                <w:rFonts w:ascii="Times New Roman" w:eastAsia="Times New Roman" w:hAnsi="Times New Roman" w:cs="Times New Roman"/>
                <w:color w:val="000000"/>
                <w:sz w:val="24"/>
                <w:szCs w:val="24"/>
                <w:lang w:val="kk-KZ"/>
              </w:rPr>
              <w:t xml:space="preserve"> Орындаушы жүктің барлық көлік қозғалысын </w:t>
            </w:r>
            <w:r w:rsidRPr="00F950B0">
              <w:rPr>
                <w:rFonts w:ascii="Times New Roman" w:eastAsia="Times New Roman" w:hAnsi="Times New Roman" w:cs="Times New Roman"/>
                <w:color w:val="000000"/>
                <w:sz w:val="24"/>
                <w:szCs w:val="24"/>
                <w:lang w:val="kk-KZ"/>
              </w:rPr>
              <w:lastRenderedPageBreak/>
              <w:t xml:space="preserve">жиналатын пункткен  жеткізу  пунктіне  дейін үйлестіруге, Тапсырыс берушіге және жеткізу пунктінің персоналына тасымалдау жоспарының барлық өзгерістері  туралы хабарлауға, және де әр 3 (үш) күнтізбелік күнде  жүктің жүріп-тұруы туралы электрондық пошта арқылы есеп беріп тұруға міндетті. </w:t>
            </w:r>
          </w:p>
          <w:p w:rsidR="0031022B" w:rsidRPr="00F950B0" w:rsidRDefault="0031022B" w:rsidP="0031022B">
            <w:pPr>
              <w:pStyle w:val="a4"/>
              <w:numPr>
                <w:ilvl w:val="0"/>
                <w:numId w:val="2"/>
              </w:numPr>
              <w:spacing w:after="0" w:line="240" w:lineRule="auto"/>
              <w:ind w:left="284" w:hanging="284"/>
              <w:rPr>
                <w:rFonts w:ascii="Times New Roman" w:eastAsia="Times New Roman" w:hAnsi="Times New Roman" w:cs="Times New Roman"/>
                <w:color w:val="000000"/>
                <w:sz w:val="24"/>
                <w:szCs w:val="24"/>
                <w:lang w:val="kk-KZ"/>
              </w:rPr>
            </w:pPr>
            <w:r w:rsidRPr="00F950B0">
              <w:rPr>
                <w:rFonts w:ascii="Times New Roman" w:eastAsia="Times New Roman" w:hAnsi="Times New Roman" w:cs="Times New Roman"/>
                <w:color w:val="000000"/>
                <w:sz w:val="24"/>
                <w:szCs w:val="24"/>
                <w:lang w:val="kk-KZ"/>
              </w:rPr>
              <w:t>Тапсырыс берушінің өтініміне сәйкес қабылдау пунктінде жүкті қайта  физикалық есептеу және қадағалау</w:t>
            </w:r>
            <w:r w:rsidR="007F24A1" w:rsidRPr="00F950B0">
              <w:rPr>
                <w:rFonts w:ascii="Times New Roman" w:eastAsia="Times New Roman" w:hAnsi="Times New Roman" w:cs="Times New Roman"/>
                <w:color w:val="000000"/>
                <w:sz w:val="24"/>
                <w:szCs w:val="24"/>
                <w:lang w:val="kk-KZ"/>
              </w:rPr>
              <w:t>ға міндетті</w:t>
            </w:r>
            <w:r w:rsidRPr="00F950B0">
              <w:rPr>
                <w:rFonts w:ascii="Times New Roman" w:eastAsia="Times New Roman" w:hAnsi="Times New Roman" w:cs="Times New Roman"/>
                <w:color w:val="000000"/>
                <w:sz w:val="24"/>
                <w:szCs w:val="24"/>
                <w:lang w:val="kk-KZ"/>
              </w:rPr>
              <w:t>.</w:t>
            </w:r>
          </w:p>
          <w:p w:rsidR="0031022B" w:rsidRPr="00F950B0" w:rsidRDefault="00507FD4" w:rsidP="0031022B">
            <w:pPr>
              <w:pStyle w:val="a4"/>
              <w:numPr>
                <w:ilvl w:val="0"/>
                <w:numId w:val="2"/>
              </w:numPr>
              <w:spacing w:after="0" w:line="240" w:lineRule="auto"/>
              <w:ind w:left="284" w:hanging="284"/>
              <w:rPr>
                <w:rFonts w:ascii="Times New Roman" w:eastAsia="Times New Roman" w:hAnsi="Times New Roman" w:cs="Times New Roman"/>
                <w:color w:val="000000"/>
                <w:sz w:val="24"/>
                <w:szCs w:val="24"/>
                <w:lang w:val="kk-KZ"/>
              </w:rPr>
            </w:pPr>
            <w:r w:rsidRPr="00F950B0">
              <w:rPr>
                <w:rFonts w:ascii="Times New Roman" w:eastAsia="Times New Roman" w:hAnsi="Times New Roman" w:cs="Times New Roman"/>
                <w:color w:val="000000"/>
                <w:sz w:val="24"/>
                <w:szCs w:val="24"/>
                <w:lang w:val="kk-KZ"/>
              </w:rPr>
              <w:t>Орындаушы ж</w:t>
            </w:r>
            <w:r w:rsidR="0031022B" w:rsidRPr="00F950B0">
              <w:rPr>
                <w:rFonts w:ascii="Times New Roman" w:eastAsia="Times New Roman" w:hAnsi="Times New Roman" w:cs="Times New Roman"/>
                <w:color w:val="000000"/>
                <w:sz w:val="24"/>
                <w:szCs w:val="24"/>
                <w:lang w:val="kk-KZ"/>
              </w:rPr>
              <w:t>үкті тиеп-жөнелтуде, коммерциялық неғұрлым артықшылықтары мен өндірістік басымдықтарын  назарға ала отырып шоғырландыру</w:t>
            </w:r>
            <w:r w:rsidRPr="00F950B0">
              <w:rPr>
                <w:rFonts w:ascii="Times New Roman" w:eastAsia="Times New Roman" w:hAnsi="Times New Roman" w:cs="Times New Roman"/>
                <w:color w:val="000000"/>
                <w:sz w:val="24"/>
                <w:szCs w:val="24"/>
                <w:lang w:val="kk-KZ"/>
              </w:rPr>
              <w:t>ға міндетті</w:t>
            </w:r>
            <w:r w:rsidR="0031022B" w:rsidRPr="00F950B0">
              <w:rPr>
                <w:rFonts w:ascii="Times New Roman" w:eastAsia="Times New Roman" w:hAnsi="Times New Roman" w:cs="Times New Roman"/>
                <w:color w:val="000000"/>
                <w:sz w:val="24"/>
                <w:szCs w:val="24"/>
                <w:lang w:val="kk-KZ"/>
              </w:rPr>
              <w:t>.</w:t>
            </w:r>
          </w:p>
          <w:p w:rsidR="0031022B" w:rsidRPr="00F950B0" w:rsidRDefault="00507FD4" w:rsidP="0031022B">
            <w:pPr>
              <w:pStyle w:val="a4"/>
              <w:numPr>
                <w:ilvl w:val="0"/>
                <w:numId w:val="2"/>
              </w:numPr>
              <w:spacing w:after="0" w:line="240" w:lineRule="auto"/>
              <w:ind w:left="284" w:hanging="284"/>
              <w:rPr>
                <w:rFonts w:ascii="Times New Roman" w:eastAsia="Times New Roman" w:hAnsi="Times New Roman" w:cs="Times New Roman"/>
                <w:color w:val="000000"/>
                <w:sz w:val="24"/>
                <w:szCs w:val="24"/>
                <w:lang w:val="kk-KZ"/>
              </w:rPr>
            </w:pPr>
            <w:r w:rsidRPr="00F950B0">
              <w:rPr>
                <w:rFonts w:ascii="Times New Roman" w:eastAsia="Times New Roman" w:hAnsi="Times New Roman" w:cs="Times New Roman"/>
                <w:color w:val="000000"/>
                <w:sz w:val="24"/>
                <w:szCs w:val="24"/>
                <w:lang w:val="kk-KZ"/>
              </w:rPr>
              <w:t>Орындаушы т</w:t>
            </w:r>
            <w:r w:rsidR="0031022B" w:rsidRPr="00F950B0">
              <w:rPr>
                <w:rFonts w:ascii="Times New Roman" w:eastAsia="Times New Roman" w:hAnsi="Times New Roman" w:cs="Times New Roman"/>
                <w:color w:val="000000"/>
                <w:sz w:val="24"/>
                <w:szCs w:val="24"/>
                <w:lang w:val="kk-KZ"/>
              </w:rPr>
              <w:t>емір жол, авто/теңіз және әүе жолдарымен Қазақстан мен шет-елдерде жүк тасымалдау</w:t>
            </w:r>
            <w:r w:rsidRPr="00F950B0">
              <w:rPr>
                <w:rFonts w:ascii="Times New Roman" w:eastAsia="Times New Roman" w:hAnsi="Times New Roman" w:cs="Times New Roman"/>
                <w:color w:val="000000"/>
                <w:sz w:val="24"/>
                <w:szCs w:val="24"/>
                <w:lang w:val="kk-KZ"/>
              </w:rPr>
              <w:t>ды үйлетіруге міндетті</w:t>
            </w:r>
            <w:r w:rsidR="0031022B" w:rsidRPr="00F950B0">
              <w:rPr>
                <w:rFonts w:ascii="Times New Roman" w:eastAsia="Times New Roman" w:hAnsi="Times New Roman" w:cs="Times New Roman"/>
                <w:color w:val="000000"/>
                <w:sz w:val="24"/>
                <w:szCs w:val="24"/>
                <w:lang w:val="kk-KZ"/>
              </w:rPr>
              <w:t>.</w:t>
            </w:r>
          </w:p>
          <w:p w:rsidR="0031022B" w:rsidRPr="00F950B0" w:rsidRDefault="0031022B" w:rsidP="0031022B">
            <w:pPr>
              <w:pStyle w:val="a4"/>
              <w:numPr>
                <w:ilvl w:val="0"/>
                <w:numId w:val="2"/>
              </w:numPr>
              <w:spacing w:after="0" w:line="240" w:lineRule="auto"/>
              <w:ind w:left="284" w:hanging="284"/>
              <w:rPr>
                <w:rFonts w:ascii="Times New Roman" w:eastAsia="Times New Roman" w:hAnsi="Times New Roman" w:cs="Times New Roman"/>
                <w:color w:val="000000"/>
                <w:sz w:val="24"/>
                <w:szCs w:val="24"/>
                <w:lang w:val="kk-KZ"/>
              </w:rPr>
            </w:pPr>
            <w:r w:rsidRPr="00F950B0">
              <w:rPr>
                <w:rFonts w:ascii="Times New Roman" w:eastAsia="Times New Roman" w:hAnsi="Times New Roman" w:cs="Times New Roman"/>
                <w:color w:val="000000"/>
                <w:sz w:val="24"/>
                <w:szCs w:val="24"/>
                <w:lang w:val="kk-KZ"/>
              </w:rPr>
              <w:t>Орындаушы Тапсырыс берушіден өтінім алған кейін 24 сағат ішінде Тапсырыс берушіге жүкті тасымалдау әдісі мен жоспарын, жөнелту мен келуінің болжамды уақытын ұсынуы тиіс.</w:t>
            </w:r>
          </w:p>
          <w:p w:rsidR="0031022B" w:rsidRPr="00F950B0" w:rsidRDefault="0031022B" w:rsidP="0031022B">
            <w:pPr>
              <w:pStyle w:val="a4"/>
              <w:numPr>
                <w:ilvl w:val="0"/>
                <w:numId w:val="2"/>
              </w:numPr>
              <w:spacing w:after="0" w:line="240" w:lineRule="auto"/>
              <w:ind w:left="284" w:hanging="284"/>
              <w:rPr>
                <w:rFonts w:ascii="Times New Roman" w:eastAsia="Times New Roman" w:hAnsi="Times New Roman" w:cs="Times New Roman"/>
                <w:color w:val="000000"/>
                <w:sz w:val="24"/>
                <w:szCs w:val="24"/>
                <w:lang w:val="kk-KZ"/>
              </w:rPr>
            </w:pPr>
            <w:r w:rsidRPr="00F950B0">
              <w:rPr>
                <w:rFonts w:ascii="Times New Roman" w:eastAsia="Times New Roman" w:hAnsi="Times New Roman" w:cs="Times New Roman"/>
                <w:color w:val="000000"/>
                <w:sz w:val="24"/>
                <w:szCs w:val="24"/>
                <w:lang w:val="kk-KZ"/>
              </w:rPr>
              <w:t>Жүкті "есіктен есікке дейін" жеткізу Тапсырыс берушінің келісімі бойынша;</w:t>
            </w:r>
          </w:p>
          <w:p w:rsidR="003E498B" w:rsidRPr="003E498B" w:rsidRDefault="0031022B" w:rsidP="003E498B">
            <w:pPr>
              <w:pStyle w:val="a4"/>
              <w:numPr>
                <w:ilvl w:val="0"/>
                <w:numId w:val="2"/>
              </w:numPr>
              <w:spacing w:after="0" w:line="240" w:lineRule="auto"/>
              <w:ind w:left="284" w:hanging="284"/>
              <w:jc w:val="left"/>
              <w:rPr>
                <w:lang w:val="kk-KZ"/>
              </w:rPr>
            </w:pPr>
            <w:r w:rsidRPr="00F950B0">
              <w:rPr>
                <w:rFonts w:ascii="Times New Roman" w:eastAsia="Times New Roman" w:hAnsi="Times New Roman" w:cs="Times New Roman"/>
                <w:color w:val="000000"/>
                <w:sz w:val="24"/>
                <w:szCs w:val="24"/>
                <w:lang w:val="kk-KZ"/>
              </w:rPr>
              <w:t>Жүкті тиеп-түсіру кезінде қажетті қосымша техникалық құралдарды,  саймандар мен адами ресурстарды (жүк тиеуші), қолдана отырып әрекет ету</w:t>
            </w:r>
            <w:r w:rsidR="00507FD4" w:rsidRPr="00F950B0">
              <w:rPr>
                <w:rFonts w:ascii="Times New Roman" w:eastAsia="Times New Roman" w:hAnsi="Times New Roman" w:cs="Times New Roman"/>
                <w:color w:val="000000"/>
                <w:sz w:val="24"/>
                <w:szCs w:val="24"/>
                <w:lang w:val="kk-KZ"/>
              </w:rPr>
              <w:t>ге міндетті</w:t>
            </w:r>
            <w:r w:rsidRPr="00F950B0">
              <w:rPr>
                <w:rFonts w:ascii="Times New Roman" w:eastAsia="Times New Roman" w:hAnsi="Times New Roman" w:cs="Times New Roman"/>
                <w:color w:val="000000"/>
                <w:sz w:val="24"/>
                <w:szCs w:val="24"/>
                <w:lang w:val="kk-KZ"/>
              </w:rPr>
              <w:t>, атап айтқанда:</w:t>
            </w:r>
            <w:r w:rsidRPr="00F950B0">
              <w:rPr>
                <w:rFonts w:ascii="Times New Roman" w:eastAsia="Times New Roman" w:hAnsi="Times New Roman" w:cs="Times New Roman"/>
                <w:color w:val="000000"/>
                <w:sz w:val="24"/>
                <w:szCs w:val="24"/>
                <w:lang w:val="kk-KZ"/>
              </w:rPr>
              <w:br/>
              <w:t>–</w:t>
            </w:r>
            <w:r w:rsidR="00501F6C" w:rsidRPr="00F950B0">
              <w:rPr>
                <w:rFonts w:ascii="Times New Roman" w:eastAsia="Times New Roman" w:hAnsi="Times New Roman" w:cs="Times New Roman"/>
                <w:color w:val="000000"/>
                <w:sz w:val="24"/>
                <w:szCs w:val="24"/>
                <w:lang w:val="kk-KZ"/>
              </w:rPr>
              <w:t>А</w:t>
            </w:r>
            <w:r w:rsidRPr="00F950B0">
              <w:rPr>
                <w:rFonts w:ascii="Times New Roman" w:eastAsia="Times New Roman" w:hAnsi="Times New Roman" w:cs="Times New Roman"/>
                <w:color w:val="000000"/>
                <w:sz w:val="24"/>
                <w:szCs w:val="24"/>
                <w:lang w:val="kk-KZ"/>
              </w:rPr>
              <w:t>втокран;</w:t>
            </w:r>
            <w:r w:rsidRPr="00F950B0">
              <w:rPr>
                <w:rFonts w:ascii="Times New Roman" w:eastAsia="Times New Roman" w:hAnsi="Times New Roman" w:cs="Times New Roman"/>
                <w:color w:val="000000"/>
                <w:sz w:val="24"/>
                <w:szCs w:val="24"/>
                <w:lang w:val="kk-KZ"/>
              </w:rPr>
              <w:br/>
              <w:t>–</w:t>
            </w:r>
            <w:r w:rsidR="00501F6C" w:rsidRPr="00F950B0">
              <w:rPr>
                <w:rFonts w:ascii="Times New Roman" w:eastAsia="Times New Roman" w:hAnsi="Times New Roman" w:cs="Times New Roman"/>
                <w:color w:val="000000"/>
                <w:sz w:val="24"/>
                <w:szCs w:val="24"/>
                <w:lang w:val="kk-KZ"/>
              </w:rPr>
              <w:t xml:space="preserve"> Ш</w:t>
            </w:r>
            <w:r w:rsidRPr="00F950B0">
              <w:rPr>
                <w:rFonts w:ascii="Times New Roman" w:eastAsia="Times New Roman" w:hAnsi="Times New Roman" w:cs="Times New Roman"/>
                <w:color w:val="000000"/>
                <w:sz w:val="24"/>
                <w:szCs w:val="24"/>
                <w:lang w:val="kk-KZ"/>
              </w:rPr>
              <w:t>ынжыр табанды кран;</w:t>
            </w:r>
            <w:r w:rsidRPr="00F950B0">
              <w:rPr>
                <w:rFonts w:ascii="Times New Roman" w:eastAsia="Times New Roman" w:hAnsi="Times New Roman" w:cs="Times New Roman"/>
                <w:color w:val="000000"/>
                <w:sz w:val="24"/>
                <w:szCs w:val="24"/>
                <w:lang w:val="kk-KZ"/>
              </w:rPr>
              <w:br/>
              <w:t>–</w:t>
            </w:r>
            <w:r w:rsidR="00501F6C" w:rsidRPr="00F950B0">
              <w:rPr>
                <w:rFonts w:ascii="Times New Roman" w:eastAsia="Times New Roman" w:hAnsi="Times New Roman" w:cs="Times New Roman"/>
                <w:color w:val="000000"/>
                <w:sz w:val="24"/>
                <w:szCs w:val="24"/>
                <w:lang w:val="kk-KZ"/>
              </w:rPr>
              <w:t xml:space="preserve"> Қ</w:t>
            </w:r>
            <w:r w:rsidRPr="00F950B0">
              <w:rPr>
                <w:rFonts w:ascii="Times New Roman" w:eastAsia="Times New Roman" w:hAnsi="Times New Roman" w:cs="Times New Roman"/>
                <w:color w:val="000000"/>
                <w:sz w:val="24"/>
                <w:szCs w:val="24"/>
                <w:lang w:val="kk-KZ"/>
              </w:rPr>
              <w:t xml:space="preserve">ұрал-жабдықтар мен техниканы тасымалдауға арналған арнайы төмен жақтаулы </w:t>
            </w:r>
            <w:r w:rsidR="003E498B">
              <w:rPr>
                <w:rFonts w:ascii="Times New Roman" w:eastAsia="Times New Roman" w:hAnsi="Times New Roman" w:cs="Times New Roman"/>
                <w:color w:val="000000"/>
                <w:sz w:val="24"/>
                <w:szCs w:val="24"/>
                <w:lang w:val="kk-KZ"/>
              </w:rPr>
              <w:t>тіркемелер;</w:t>
            </w:r>
          </w:p>
          <w:p w:rsidR="0031022B" w:rsidRPr="00F950B0" w:rsidRDefault="0031022B" w:rsidP="003E498B">
            <w:pPr>
              <w:pStyle w:val="a4"/>
              <w:numPr>
                <w:ilvl w:val="0"/>
                <w:numId w:val="2"/>
              </w:numPr>
              <w:spacing w:after="0" w:line="240" w:lineRule="auto"/>
              <w:ind w:left="284" w:hanging="284"/>
              <w:jc w:val="left"/>
              <w:rPr>
                <w:lang w:val="kk-KZ"/>
              </w:rPr>
            </w:pPr>
            <w:r w:rsidRPr="003E498B">
              <w:rPr>
                <w:rFonts w:ascii="Times New Roman" w:eastAsia="Times New Roman" w:hAnsi="Times New Roman" w:cs="Times New Roman"/>
                <w:color w:val="000000"/>
                <w:sz w:val="24"/>
                <w:szCs w:val="24"/>
                <w:lang w:val="kk-KZ"/>
              </w:rPr>
              <w:t>Жүкті сақтандыру тасымалдау құнына енгізілген болуы тиіс;</w:t>
            </w:r>
            <w:r w:rsidRPr="00F950B0">
              <w:rPr>
                <w:lang w:val="kk-KZ"/>
              </w:rPr>
              <w:t xml:space="preserve"> </w:t>
            </w:r>
          </w:p>
          <w:p w:rsidR="0031022B" w:rsidRPr="00F950B0" w:rsidRDefault="0031022B" w:rsidP="0031022B">
            <w:pPr>
              <w:ind w:left="284" w:hanging="284"/>
              <w:jc w:val="both"/>
              <w:rPr>
                <w:lang w:val="kk-KZ"/>
              </w:rPr>
            </w:pPr>
            <w:r w:rsidRPr="00F950B0">
              <w:rPr>
                <w:lang w:val="kk-KZ"/>
              </w:rPr>
              <w:t xml:space="preserve">• </w:t>
            </w:r>
            <w:r w:rsidR="00507FD4" w:rsidRPr="00F950B0">
              <w:rPr>
                <w:lang w:val="kk-KZ"/>
              </w:rPr>
              <w:t>Орындаушы ж</w:t>
            </w:r>
            <w:r w:rsidRPr="00F950B0">
              <w:rPr>
                <w:lang w:val="kk-KZ"/>
              </w:rPr>
              <w:t>үктің сақталуы мен тұтастығының кепілдігі</w:t>
            </w:r>
            <w:r w:rsidR="00507FD4" w:rsidRPr="00F950B0">
              <w:rPr>
                <w:lang w:val="kk-KZ"/>
              </w:rPr>
              <w:t>н қамтамасыз етуге міндетті</w:t>
            </w:r>
            <w:r w:rsidRPr="00F950B0">
              <w:rPr>
                <w:lang w:val="kk-KZ"/>
              </w:rPr>
              <w:t>;</w:t>
            </w:r>
          </w:p>
          <w:p w:rsidR="0031022B" w:rsidRPr="00F950B0" w:rsidRDefault="0031022B" w:rsidP="0031022B">
            <w:pPr>
              <w:ind w:left="284" w:hanging="284"/>
              <w:jc w:val="both"/>
              <w:rPr>
                <w:lang w:val="kk-KZ"/>
              </w:rPr>
            </w:pPr>
            <w:r w:rsidRPr="00F950B0">
              <w:rPr>
                <w:lang w:val="kk-KZ"/>
              </w:rPr>
              <w:t xml:space="preserve">• </w:t>
            </w:r>
            <w:r w:rsidR="00507FD4" w:rsidRPr="00F950B0">
              <w:rPr>
                <w:lang w:val="kk-KZ"/>
              </w:rPr>
              <w:t>Орындаушы а</w:t>
            </w:r>
            <w:r w:rsidRPr="00F950B0">
              <w:rPr>
                <w:lang w:val="kk-KZ"/>
              </w:rPr>
              <w:t>уқымды емес (өлшемнен тыс ені 1 м, ұз. 2 м, биік. 1,5м ) және шағын көлемді  жүкті тасымалдауды</w:t>
            </w:r>
            <w:r w:rsidR="00507FD4" w:rsidRPr="00F950B0">
              <w:rPr>
                <w:lang w:val="kk-KZ"/>
              </w:rPr>
              <w:t xml:space="preserve"> қамтамасыз етуге</w:t>
            </w:r>
            <w:r w:rsidRPr="00F950B0">
              <w:rPr>
                <w:lang w:val="kk-KZ"/>
              </w:rPr>
              <w:t>;</w:t>
            </w:r>
          </w:p>
          <w:p w:rsidR="0031022B" w:rsidRPr="00F950B0" w:rsidRDefault="0031022B" w:rsidP="0031022B">
            <w:pPr>
              <w:ind w:left="284" w:hanging="284"/>
              <w:jc w:val="both"/>
              <w:rPr>
                <w:lang w:val="kk-KZ"/>
              </w:rPr>
            </w:pPr>
            <w:r w:rsidRPr="00F950B0">
              <w:rPr>
                <w:lang w:val="kk-KZ"/>
              </w:rPr>
              <w:t>•   Құрастырмалы және көп тонналық жүкті</w:t>
            </w:r>
            <w:r w:rsidR="00507FD4" w:rsidRPr="00F950B0">
              <w:rPr>
                <w:lang w:val="kk-KZ"/>
              </w:rPr>
              <w:t xml:space="preserve"> жеткізуге міндетті</w:t>
            </w:r>
            <w:r w:rsidRPr="00F950B0">
              <w:rPr>
                <w:lang w:val="kk-KZ"/>
              </w:rPr>
              <w:t>;</w:t>
            </w:r>
          </w:p>
          <w:p w:rsidR="0031022B" w:rsidRPr="00F950B0" w:rsidRDefault="0031022B" w:rsidP="0031022B">
            <w:pPr>
              <w:ind w:left="284" w:hanging="284"/>
              <w:jc w:val="both"/>
              <w:rPr>
                <w:lang w:val="kk-KZ"/>
              </w:rPr>
            </w:pPr>
            <w:r w:rsidRPr="00F950B0">
              <w:rPr>
                <w:lang w:val="kk-KZ"/>
              </w:rPr>
              <w:t>• Жүкті межелі орынға жылдам жеткізуді қамтамасыз ету</w:t>
            </w:r>
            <w:r w:rsidR="00507FD4" w:rsidRPr="00F950B0">
              <w:rPr>
                <w:lang w:val="kk-KZ"/>
              </w:rPr>
              <w:t>ге міндетті</w:t>
            </w:r>
            <w:r w:rsidRPr="00F950B0">
              <w:rPr>
                <w:lang w:val="kk-KZ"/>
              </w:rPr>
              <w:t xml:space="preserve"> (автокөлік, т.ж., әуе, теңіз көлігі, </w:t>
            </w:r>
            <w:r w:rsidR="00F56F44" w:rsidRPr="00F950B0">
              <w:rPr>
                <w:lang w:val="kk-KZ"/>
              </w:rPr>
              <w:t>қызмет құны тарифтің 3</w:t>
            </w:r>
            <w:r w:rsidRPr="00F950B0">
              <w:rPr>
                <w:lang w:val="kk-KZ"/>
              </w:rPr>
              <w:t>0%-ынан аспайтын);</w:t>
            </w:r>
          </w:p>
          <w:p w:rsidR="0031022B" w:rsidRPr="00F950B0" w:rsidRDefault="0031022B" w:rsidP="0031022B">
            <w:pPr>
              <w:ind w:left="284" w:hanging="284"/>
              <w:jc w:val="both"/>
              <w:rPr>
                <w:lang w:val="kk-KZ"/>
              </w:rPr>
            </w:pPr>
            <w:r w:rsidRPr="00F950B0">
              <w:rPr>
                <w:lang w:val="kk-KZ"/>
              </w:rPr>
              <w:t>• Қызмет көрсету аяқталғаннан кейін Тапсырыс берушінің өтінімі бойынша Орындаушы жүкті межелі орынға жеткізге</w:t>
            </w:r>
            <w:r w:rsidR="00507FD4" w:rsidRPr="00F950B0">
              <w:rPr>
                <w:lang w:val="kk-KZ"/>
              </w:rPr>
              <w:t>нін растайтын құжаттарды ұсынуға міндетті</w:t>
            </w:r>
            <w:r w:rsidRPr="00F950B0">
              <w:rPr>
                <w:lang w:val="kk-KZ"/>
              </w:rPr>
              <w:t>;</w:t>
            </w:r>
          </w:p>
          <w:p w:rsidR="0031022B" w:rsidRPr="00F950B0" w:rsidRDefault="0031022B" w:rsidP="0031022B">
            <w:pPr>
              <w:ind w:left="284" w:hanging="284"/>
              <w:jc w:val="both"/>
              <w:rPr>
                <w:lang w:val="kk-KZ"/>
              </w:rPr>
            </w:pPr>
            <w:r w:rsidRPr="00F950B0">
              <w:rPr>
                <w:lang w:val="kk-KZ"/>
              </w:rPr>
              <w:t>• Шарттың талаптарына сәйкес, төлем жасау үшін уақытылы шот-фактура ұсыну</w:t>
            </w:r>
            <w:r w:rsidR="002F02EA" w:rsidRPr="00F950B0">
              <w:rPr>
                <w:lang w:val="kk-KZ"/>
              </w:rPr>
              <w:t>ға міндетті</w:t>
            </w:r>
            <w:r w:rsidRPr="00F950B0">
              <w:rPr>
                <w:lang w:val="kk-KZ"/>
              </w:rPr>
              <w:t>;</w:t>
            </w:r>
          </w:p>
          <w:p w:rsidR="0031022B" w:rsidRPr="00F950B0" w:rsidRDefault="0031022B" w:rsidP="0031022B">
            <w:pPr>
              <w:ind w:left="284" w:hanging="284"/>
              <w:jc w:val="both"/>
              <w:rPr>
                <w:lang w:val="kk-KZ"/>
              </w:rPr>
            </w:pPr>
            <w:r w:rsidRPr="00F950B0">
              <w:rPr>
                <w:lang w:val="kk-KZ"/>
              </w:rPr>
              <w:t>• Жеткізу мерзімі демалыс және мереке күндерін есепке алмай</w:t>
            </w:r>
            <w:r w:rsidR="002F02EA" w:rsidRPr="00F950B0">
              <w:rPr>
                <w:lang w:val="kk-KZ"/>
              </w:rPr>
              <w:t>ды</w:t>
            </w:r>
            <w:r w:rsidRPr="00F950B0">
              <w:rPr>
                <w:lang w:val="kk-KZ"/>
              </w:rPr>
              <w:t>, №2 Қосымшаға сәйкес;</w:t>
            </w:r>
          </w:p>
          <w:p w:rsidR="0031022B" w:rsidRPr="00F950B0" w:rsidRDefault="0031022B" w:rsidP="0031022B">
            <w:pPr>
              <w:ind w:left="284" w:hanging="284"/>
              <w:jc w:val="both"/>
              <w:rPr>
                <w:lang w:val="kk-KZ"/>
              </w:rPr>
            </w:pPr>
            <w:r w:rsidRPr="00F950B0">
              <w:rPr>
                <w:lang w:val="kk-KZ"/>
              </w:rPr>
              <w:t xml:space="preserve">• Конкурстық баға ұсынысын берген кезде </w:t>
            </w:r>
            <w:r w:rsidRPr="00F950B0">
              <w:rPr>
                <w:lang w:val="kk-KZ"/>
              </w:rPr>
              <w:lastRenderedPageBreak/>
              <w:t>Орындаушы  ҚР және шетелдердің барлық аумағы бойынша тасымалдау тарифтері бар прайс парағын ұсынуы тиіс;</w:t>
            </w:r>
          </w:p>
          <w:p w:rsidR="00FB4481" w:rsidRPr="00735EB9" w:rsidRDefault="002F02EA" w:rsidP="00735EB9">
            <w:pPr>
              <w:jc w:val="both"/>
              <w:rPr>
                <w:lang w:val="kk-KZ"/>
              </w:rPr>
            </w:pPr>
            <w:r w:rsidRPr="00F950B0">
              <w:rPr>
                <w:lang w:val="kk-KZ"/>
              </w:rPr>
              <w:t>• Жоспарланған тасымалдар көлемі №1 қосымшада көрсетілген;</w:t>
            </w:r>
          </w:p>
        </w:tc>
      </w:tr>
      <w:tr w:rsidR="00FB4481" w:rsidRPr="002057CE" w:rsidTr="00E84B3A">
        <w:trPr>
          <w:trHeight w:val="46"/>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DB58F4" w:rsidRDefault="00FB4481" w:rsidP="00FB4481">
            <w:pPr>
              <w:textAlignment w:val="baseline"/>
              <w:rPr>
                <w:lang w:val="kk-KZ"/>
              </w:rPr>
            </w:pPr>
            <w:r w:rsidRPr="00DB58F4">
              <w:rPr>
                <w:lang w:val="kk-KZ"/>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E84B3A" w:rsidRPr="00EB1819" w:rsidRDefault="00457F01" w:rsidP="00EB1819">
            <w:pPr>
              <w:pStyle w:val="2"/>
              <w:contextualSpacing/>
              <w:jc w:val="left"/>
              <w:rPr>
                <w:rFonts w:cs="Courier New"/>
                <w:sz w:val="24"/>
                <w:lang w:val="kk-KZ"/>
              </w:rPr>
            </w:pPr>
            <w:r w:rsidRPr="00F950B0">
              <w:rPr>
                <w:rStyle w:val="ListLabel1"/>
                <w:sz w:val="24"/>
                <w:lang w:val="kk-KZ"/>
              </w:rPr>
              <w:t xml:space="preserve">Шарт жасасу кезінде әлеуетті өнім беруші </w:t>
            </w:r>
            <w:r w:rsidR="008860F9" w:rsidRPr="00F950B0">
              <w:rPr>
                <w:rStyle w:val="ListLabel1"/>
                <w:sz w:val="24"/>
                <w:lang w:val="kk-KZ"/>
              </w:rPr>
              <w:t xml:space="preserve">қоса берілген үлгі түріне сәйкес ҚР және шетелдердің </w:t>
            </w:r>
            <w:r w:rsidRPr="00F950B0">
              <w:rPr>
                <w:rStyle w:val="ListLabel1"/>
                <w:sz w:val="24"/>
                <w:lang w:val="kk-KZ"/>
              </w:rPr>
              <w:t xml:space="preserve">барлық аумағы бойынша тасымалдау тарифтері бар </w:t>
            </w:r>
            <w:r w:rsidR="00DB58F4" w:rsidRPr="00F950B0">
              <w:rPr>
                <w:rStyle w:val="ListLabel1"/>
                <w:sz w:val="24"/>
                <w:lang w:val="kk-KZ"/>
              </w:rPr>
              <w:t xml:space="preserve">толтырылған </w:t>
            </w:r>
            <w:r w:rsidRPr="00F950B0">
              <w:rPr>
                <w:rStyle w:val="ListLabel1"/>
                <w:sz w:val="24"/>
                <w:lang w:val="kk-KZ"/>
              </w:rPr>
              <w:t>прайс парағын ұсынуы тиіс.</w:t>
            </w:r>
            <w:r w:rsidR="00F56F44" w:rsidRPr="00F950B0">
              <w:rPr>
                <w:rStyle w:val="ListLabel1"/>
                <w:sz w:val="24"/>
                <w:lang w:val="kk-KZ"/>
              </w:rPr>
              <w:t xml:space="preserve"> Ұсынылған тарифтер келісім-шарттың барлық әрекет ету мерзіміне бекітіледі және өзгертуге жатпайды.</w:t>
            </w:r>
          </w:p>
          <w:p w:rsidR="00F950B0" w:rsidRDefault="00B10DBB" w:rsidP="00E84B3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F950B0">
              <w:rPr>
                <w:lang w:val="kk-KZ"/>
              </w:rPr>
              <w:t xml:space="preserve">• </w:t>
            </w:r>
            <w:r>
              <w:rPr>
                <w:lang w:val="kk-KZ"/>
              </w:rPr>
              <w:t xml:space="preserve"> </w:t>
            </w:r>
            <w:r w:rsidR="00F950B0" w:rsidRPr="00F950B0">
              <w:rPr>
                <w:rStyle w:val="ListLabel1"/>
                <w:color w:val="auto"/>
                <w:lang w:val="kk-KZ"/>
              </w:rPr>
              <w:t>Орындаушы растайтын құжаттарды ұсынбай, қосымша қызметтер үшін төлемді талап етуге құқығы жоқ.</w:t>
            </w:r>
          </w:p>
          <w:p w:rsidR="00F950B0" w:rsidRPr="00F950B0" w:rsidRDefault="00B10DBB" w:rsidP="00E84B3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F950B0">
              <w:rPr>
                <w:lang w:val="kk-KZ"/>
              </w:rPr>
              <w:t xml:space="preserve">• </w:t>
            </w:r>
            <w:r>
              <w:rPr>
                <w:lang w:val="kk-KZ"/>
              </w:rPr>
              <w:t xml:space="preserve"> </w:t>
            </w:r>
            <w:r w:rsidR="00F950B0" w:rsidRPr="00F950B0">
              <w:rPr>
                <w:rStyle w:val="ListLabel1"/>
                <w:color w:val="auto"/>
                <w:lang w:val="kk-KZ"/>
              </w:rPr>
              <w:t>Қызметтер тапсырыс берушінің өтініші негізінде көрсетіледі, көлік құралы сұрау салынған сәттен бастап 24 сағат ішінде көрсетіледі.</w:t>
            </w:r>
          </w:p>
          <w:p w:rsidR="00FB4481" w:rsidRDefault="00B10DBB" w:rsidP="00EB18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en-US"/>
              </w:rPr>
            </w:pPr>
            <w:r w:rsidRPr="00F950B0">
              <w:rPr>
                <w:lang w:val="kk-KZ"/>
              </w:rPr>
              <w:t xml:space="preserve">• </w:t>
            </w:r>
            <w:r>
              <w:rPr>
                <w:lang w:val="kk-KZ"/>
              </w:rPr>
              <w:t xml:space="preserve"> </w:t>
            </w:r>
            <w:r w:rsidR="00F950B0" w:rsidRPr="00F950B0">
              <w:rPr>
                <w:rStyle w:val="ListLabel1"/>
                <w:color w:val="auto"/>
                <w:lang w:val="kk-KZ"/>
              </w:rPr>
              <w:t>Көлік құралдары барлық техникалық қауіпсіздік талаптарына сай және жақсы техникалық жағдайда болуы</w:t>
            </w:r>
            <w:r w:rsidR="00F950B0" w:rsidRPr="00F950B0">
              <w:rPr>
                <w:rFonts w:ascii="inherit" w:hAnsi="inherit" w:cs="Courier New"/>
                <w:color w:val="202124"/>
                <w:sz w:val="42"/>
                <w:szCs w:val="42"/>
                <w:lang w:val="kk-KZ"/>
              </w:rPr>
              <w:t xml:space="preserve"> </w:t>
            </w:r>
            <w:r w:rsidR="00F950B0" w:rsidRPr="00F950B0">
              <w:rPr>
                <w:rStyle w:val="ListLabel1"/>
                <w:color w:val="auto"/>
                <w:lang w:val="kk-KZ"/>
              </w:rPr>
              <w:t>керек.</w:t>
            </w:r>
          </w:p>
          <w:p w:rsidR="00343198" w:rsidRPr="00343198" w:rsidRDefault="00343198" w:rsidP="0034319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en-US"/>
              </w:rPr>
            </w:pPr>
            <w:proofErr w:type="spellStart"/>
            <w:r w:rsidRPr="00343198">
              <w:rPr>
                <w:rStyle w:val="ListLabel1"/>
                <w:color w:val="auto"/>
                <w:lang w:val="en-US"/>
              </w:rPr>
              <w:t>Ұсынылған</w:t>
            </w:r>
            <w:proofErr w:type="spellEnd"/>
            <w:r w:rsidRPr="00343198">
              <w:rPr>
                <w:rStyle w:val="ListLabel1"/>
                <w:color w:val="auto"/>
                <w:lang w:val="en-US"/>
              </w:rPr>
              <w:t xml:space="preserve"> </w:t>
            </w:r>
            <w:proofErr w:type="spellStart"/>
            <w:r w:rsidRPr="00343198">
              <w:rPr>
                <w:rStyle w:val="ListLabel1"/>
                <w:color w:val="auto"/>
                <w:lang w:val="en-US"/>
              </w:rPr>
              <w:t>тарифтер</w:t>
            </w:r>
            <w:proofErr w:type="spellEnd"/>
            <w:r w:rsidRPr="00343198">
              <w:rPr>
                <w:rStyle w:val="ListLabel1"/>
                <w:color w:val="auto"/>
                <w:lang w:val="en-US"/>
              </w:rPr>
              <w:t xml:space="preserve"> </w:t>
            </w:r>
            <w:proofErr w:type="spellStart"/>
            <w:r w:rsidRPr="00343198">
              <w:rPr>
                <w:rStyle w:val="ListLabel1"/>
                <w:color w:val="auto"/>
                <w:lang w:val="en-US"/>
              </w:rPr>
              <w:t>келісім-шарттың</w:t>
            </w:r>
            <w:proofErr w:type="spellEnd"/>
            <w:r w:rsidRPr="00343198">
              <w:rPr>
                <w:rStyle w:val="ListLabel1"/>
                <w:color w:val="auto"/>
                <w:lang w:val="en-US"/>
              </w:rPr>
              <w:t xml:space="preserve"> </w:t>
            </w:r>
            <w:proofErr w:type="spellStart"/>
            <w:r w:rsidRPr="00343198">
              <w:rPr>
                <w:rStyle w:val="ListLabel1"/>
                <w:color w:val="auto"/>
                <w:lang w:val="en-US"/>
              </w:rPr>
              <w:t>барлық</w:t>
            </w:r>
            <w:proofErr w:type="spellEnd"/>
            <w:r w:rsidRPr="00343198">
              <w:rPr>
                <w:rStyle w:val="ListLabel1"/>
                <w:color w:val="auto"/>
                <w:lang w:val="en-US"/>
              </w:rPr>
              <w:t xml:space="preserve"> </w:t>
            </w:r>
            <w:proofErr w:type="spellStart"/>
            <w:r w:rsidRPr="00343198">
              <w:rPr>
                <w:rStyle w:val="ListLabel1"/>
                <w:color w:val="auto"/>
                <w:lang w:val="en-US"/>
              </w:rPr>
              <w:t>мерзіміне</w:t>
            </w:r>
            <w:proofErr w:type="spellEnd"/>
            <w:r w:rsidRPr="00343198">
              <w:rPr>
                <w:rStyle w:val="ListLabel1"/>
                <w:color w:val="auto"/>
                <w:lang w:val="en-US"/>
              </w:rPr>
              <w:t xml:space="preserve"> </w:t>
            </w:r>
            <w:proofErr w:type="spellStart"/>
            <w:r w:rsidRPr="00343198">
              <w:rPr>
                <w:rStyle w:val="ListLabel1"/>
                <w:color w:val="auto"/>
                <w:lang w:val="en-US"/>
              </w:rPr>
              <w:t>бекітіледі</w:t>
            </w:r>
            <w:proofErr w:type="spellEnd"/>
            <w:r w:rsidRPr="00343198">
              <w:rPr>
                <w:rStyle w:val="ListLabel1"/>
                <w:color w:val="auto"/>
                <w:lang w:val="en-US"/>
              </w:rPr>
              <w:t xml:space="preserve"> </w:t>
            </w:r>
            <w:proofErr w:type="spellStart"/>
            <w:r w:rsidRPr="00343198">
              <w:rPr>
                <w:rStyle w:val="ListLabel1"/>
                <w:color w:val="auto"/>
                <w:lang w:val="en-US"/>
              </w:rPr>
              <w:t>және</w:t>
            </w:r>
            <w:proofErr w:type="spellEnd"/>
            <w:r w:rsidRPr="00343198">
              <w:rPr>
                <w:rStyle w:val="ListLabel1"/>
                <w:color w:val="auto"/>
                <w:lang w:val="en-US"/>
              </w:rPr>
              <w:t xml:space="preserve"> </w:t>
            </w:r>
            <w:proofErr w:type="spellStart"/>
            <w:r w:rsidRPr="00343198">
              <w:rPr>
                <w:rStyle w:val="ListLabel1"/>
                <w:color w:val="auto"/>
                <w:lang w:val="en-US"/>
              </w:rPr>
              <w:t>өзгертуге</w:t>
            </w:r>
            <w:proofErr w:type="spellEnd"/>
            <w:r w:rsidRPr="00343198">
              <w:rPr>
                <w:rStyle w:val="ListLabel1"/>
                <w:color w:val="auto"/>
                <w:lang w:val="en-US"/>
              </w:rPr>
              <w:t xml:space="preserve"> </w:t>
            </w:r>
            <w:proofErr w:type="spellStart"/>
            <w:r w:rsidRPr="00343198">
              <w:rPr>
                <w:rStyle w:val="ListLabel1"/>
                <w:color w:val="auto"/>
                <w:lang w:val="en-US"/>
              </w:rPr>
              <w:t>жатпайды</w:t>
            </w:r>
            <w:proofErr w:type="spellEnd"/>
            <w:r w:rsidRPr="00343198">
              <w:rPr>
                <w:rStyle w:val="ListLabel1"/>
                <w:color w:val="auto"/>
                <w:lang w:val="en-US"/>
              </w:rPr>
              <w:t>.</w:t>
            </w:r>
          </w:p>
          <w:p w:rsidR="00343198" w:rsidRPr="00343198" w:rsidRDefault="00343198" w:rsidP="0034319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en-US"/>
              </w:rPr>
            </w:pPr>
            <w:r w:rsidRPr="00343198">
              <w:rPr>
                <w:rStyle w:val="ListLabel1"/>
                <w:color w:val="auto"/>
                <w:lang w:val="en-US"/>
              </w:rPr>
              <w:t xml:space="preserve">• </w:t>
            </w:r>
            <w:proofErr w:type="spellStart"/>
            <w:r w:rsidRPr="00343198">
              <w:rPr>
                <w:rStyle w:val="ListLabel1"/>
                <w:color w:val="auto"/>
                <w:lang w:val="en-US"/>
              </w:rPr>
              <w:t>Орындаушы</w:t>
            </w:r>
            <w:proofErr w:type="spellEnd"/>
            <w:r w:rsidRPr="00343198">
              <w:rPr>
                <w:rStyle w:val="ListLabel1"/>
                <w:color w:val="auto"/>
                <w:lang w:val="en-US"/>
              </w:rPr>
              <w:t xml:space="preserve"> </w:t>
            </w:r>
            <w:proofErr w:type="spellStart"/>
            <w:r w:rsidRPr="00343198">
              <w:rPr>
                <w:rStyle w:val="ListLabel1"/>
                <w:color w:val="auto"/>
                <w:lang w:val="en-US"/>
              </w:rPr>
              <w:t>растайтын</w:t>
            </w:r>
            <w:proofErr w:type="spellEnd"/>
            <w:r w:rsidRPr="00343198">
              <w:rPr>
                <w:rStyle w:val="ListLabel1"/>
                <w:color w:val="auto"/>
                <w:lang w:val="en-US"/>
              </w:rPr>
              <w:t xml:space="preserve"> </w:t>
            </w:r>
            <w:proofErr w:type="spellStart"/>
            <w:r w:rsidRPr="00343198">
              <w:rPr>
                <w:rStyle w:val="ListLabel1"/>
                <w:color w:val="auto"/>
                <w:lang w:val="en-US"/>
              </w:rPr>
              <w:t>құжаттарды</w:t>
            </w:r>
            <w:proofErr w:type="spellEnd"/>
            <w:r w:rsidRPr="00343198">
              <w:rPr>
                <w:rStyle w:val="ListLabel1"/>
                <w:color w:val="auto"/>
                <w:lang w:val="en-US"/>
              </w:rPr>
              <w:t xml:space="preserve"> </w:t>
            </w:r>
            <w:proofErr w:type="spellStart"/>
            <w:r w:rsidRPr="00343198">
              <w:rPr>
                <w:rStyle w:val="ListLabel1"/>
                <w:color w:val="auto"/>
                <w:lang w:val="en-US"/>
              </w:rPr>
              <w:t>ұсынбай</w:t>
            </w:r>
            <w:proofErr w:type="spellEnd"/>
            <w:r w:rsidRPr="00343198">
              <w:rPr>
                <w:rStyle w:val="ListLabel1"/>
                <w:color w:val="auto"/>
                <w:lang w:val="en-US"/>
              </w:rPr>
              <w:t xml:space="preserve">, </w:t>
            </w:r>
            <w:proofErr w:type="spellStart"/>
            <w:r w:rsidRPr="00343198">
              <w:rPr>
                <w:rStyle w:val="ListLabel1"/>
                <w:color w:val="auto"/>
                <w:lang w:val="en-US"/>
              </w:rPr>
              <w:t>қосымша</w:t>
            </w:r>
            <w:proofErr w:type="spellEnd"/>
            <w:r w:rsidRPr="00343198">
              <w:rPr>
                <w:rStyle w:val="ListLabel1"/>
                <w:color w:val="auto"/>
                <w:lang w:val="en-US"/>
              </w:rPr>
              <w:t xml:space="preserve"> </w:t>
            </w:r>
            <w:proofErr w:type="spellStart"/>
            <w:r w:rsidRPr="00343198">
              <w:rPr>
                <w:rStyle w:val="ListLabel1"/>
                <w:color w:val="auto"/>
                <w:lang w:val="en-US"/>
              </w:rPr>
              <w:t>қызметтер</w:t>
            </w:r>
            <w:proofErr w:type="spellEnd"/>
            <w:r w:rsidRPr="00343198">
              <w:rPr>
                <w:rStyle w:val="ListLabel1"/>
                <w:color w:val="auto"/>
                <w:lang w:val="en-US"/>
              </w:rPr>
              <w:t xml:space="preserve"> </w:t>
            </w:r>
            <w:proofErr w:type="spellStart"/>
            <w:r w:rsidRPr="00343198">
              <w:rPr>
                <w:rStyle w:val="ListLabel1"/>
                <w:color w:val="auto"/>
                <w:lang w:val="en-US"/>
              </w:rPr>
              <w:t>үшін</w:t>
            </w:r>
            <w:proofErr w:type="spellEnd"/>
            <w:r w:rsidRPr="00343198">
              <w:rPr>
                <w:rStyle w:val="ListLabel1"/>
                <w:color w:val="auto"/>
                <w:lang w:val="en-US"/>
              </w:rPr>
              <w:t xml:space="preserve"> </w:t>
            </w:r>
            <w:proofErr w:type="spellStart"/>
            <w:r w:rsidRPr="00343198">
              <w:rPr>
                <w:rStyle w:val="ListLabel1"/>
                <w:color w:val="auto"/>
                <w:lang w:val="en-US"/>
              </w:rPr>
              <w:t>төлемді</w:t>
            </w:r>
            <w:proofErr w:type="spellEnd"/>
            <w:r w:rsidRPr="00343198">
              <w:rPr>
                <w:rStyle w:val="ListLabel1"/>
                <w:color w:val="auto"/>
                <w:lang w:val="en-US"/>
              </w:rPr>
              <w:t xml:space="preserve"> </w:t>
            </w:r>
            <w:proofErr w:type="spellStart"/>
            <w:r w:rsidRPr="00343198">
              <w:rPr>
                <w:rStyle w:val="ListLabel1"/>
                <w:color w:val="auto"/>
                <w:lang w:val="en-US"/>
              </w:rPr>
              <w:t>талап</w:t>
            </w:r>
            <w:proofErr w:type="spellEnd"/>
            <w:r w:rsidRPr="00343198">
              <w:rPr>
                <w:rStyle w:val="ListLabel1"/>
                <w:color w:val="auto"/>
                <w:lang w:val="en-US"/>
              </w:rPr>
              <w:t xml:space="preserve"> </w:t>
            </w:r>
            <w:proofErr w:type="spellStart"/>
            <w:r w:rsidRPr="00343198">
              <w:rPr>
                <w:rStyle w:val="ListLabel1"/>
                <w:color w:val="auto"/>
                <w:lang w:val="en-US"/>
              </w:rPr>
              <w:t>етуге</w:t>
            </w:r>
            <w:proofErr w:type="spellEnd"/>
            <w:r w:rsidRPr="00343198">
              <w:rPr>
                <w:rStyle w:val="ListLabel1"/>
                <w:color w:val="auto"/>
                <w:lang w:val="en-US"/>
              </w:rPr>
              <w:t xml:space="preserve"> </w:t>
            </w:r>
            <w:proofErr w:type="spellStart"/>
            <w:r w:rsidRPr="00343198">
              <w:rPr>
                <w:rStyle w:val="ListLabel1"/>
                <w:color w:val="auto"/>
                <w:lang w:val="en-US"/>
              </w:rPr>
              <w:t>құқығы</w:t>
            </w:r>
            <w:proofErr w:type="spellEnd"/>
            <w:r w:rsidRPr="00343198">
              <w:rPr>
                <w:rStyle w:val="ListLabel1"/>
                <w:color w:val="auto"/>
                <w:lang w:val="en-US"/>
              </w:rPr>
              <w:t xml:space="preserve"> </w:t>
            </w:r>
            <w:proofErr w:type="spellStart"/>
            <w:r w:rsidRPr="00343198">
              <w:rPr>
                <w:rStyle w:val="ListLabel1"/>
                <w:color w:val="auto"/>
                <w:lang w:val="en-US"/>
              </w:rPr>
              <w:t>жоқ</w:t>
            </w:r>
            <w:proofErr w:type="spellEnd"/>
            <w:r w:rsidRPr="00343198">
              <w:rPr>
                <w:rStyle w:val="ListLabel1"/>
                <w:color w:val="auto"/>
                <w:lang w:val="en-US"/>
              </w:rPr>
              <w:t>.</w:t>
            </w:r>
          </w:p>
          <w:p w:rsidR="00343198" w:rsidRPr="00343198" w:rsidRDefault="00343198" w:rsidP="0034319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en-US"/>
              </w:rPr>
            </w:pPr>
            <w:r w:rsidRPr="00343198">
              <w:rPr>
                <w:rStyle w:val="ListLabel1"/>
                <w:color w:val="auto"/>
                <w:lang w:val="en-US"/>
              </w:rPr>
              <w:t xml:space="preserve">• </w:t>
            </w:r>
            <w:proofErr w:type="spellStart"/>
            <w:r w:rsidRPr="00343198">
              <w:rPr>
                <w:rStyle w:val="ListLabel1"/>
                <w:color w:val="auto"/>
                <w:lang w:val="en-US"/>
              </w:rPr>
              <w:t>Қызметтер</w:t>
            </w:r>
            <w:proofErr w:type="spellEnd"/>
            <w:r w:rsidRPr="00343198">
              <w:rPr>
                <w:rStyle w:val="ListLabel1"/>
                <w:color w:val="auto"/>
                <w:lang w:val="en-US"/>
              </w:rPr>
              <w:t xml:space="preserve"> </w:t>
            </w:r>
            <w:proofErr w:type="spellStart"/>
            <w:r w:rsidRPr="00343198">
              <w:rPr>
                <w:rStyle w:val="ListLabel1"/>
                <w:color w:val="auto"/>
                <w:lang w:val="en-US"/>
              </w:rPr>
              <w:t>тапсырыс</w:t>
            </w:r>
            <w:proofErr w:type="spellEnd"/>
            <w:r w:rsidRPr="00343198">
              <w:rPr>
                <w:rStyle w:val="ListLabel1"/>
                <w:color w:val="auto"/>
                <w:lang w:val="en-US"/>
              </w:rPr>
              <w:t xml:space="preserve"> </w:t>
            </w:r>
            <w:proofErr w:type="spellStart"/>
            <w:r w:rsidRPr="00343198">
              <w:rPr>
                <w:rStyle w:val="ListLabel1"/>
                <w:color w:val="auto"/>
                <w:lang w:val="en-US"/>
              </w:rPr>
              <w:t>берушінің</w:t>
            </w:r>
            <w:proofErr w:type="spellEnd"/>
            <w:r w:rsidRPr="00343198">
              <w:rPr>
                <w:rStyle w:val="ListLabel1"/>
                <w:color w:val="auto"/>
                <w:lang w:val="en-US"/>
              </w:rPr>
              <w:t xml:space="preserve"> </w:t>
            </w:r>
            <w:proofErr w:type="spellStart"/>
            <w:r w:rsidRPr="00343198">
              <w:rPr>
                <w:rStyle w:val="ListLabel1"/>
                <w:color w:val="auto"/>
                <w:lang w:val="en-US"/>
              </w:rPr>
              <w:t>өтініші</w:t>
            </w:r>
            <w:proofErr w:type="spellEnd"/>
            <w:r w:rsidRPr="00343198">
              <w:rPr>
                <w:rStyle w:val="ListLabel1"/>
                <w:color w:val="auto"/>
                <w:lang w:val="en-US"/>
              </w:rPr>
              <w:t xml:space="preserve"> </w:t>
            </w:r>
            <w:proofErr w:type="spellStart"/>
            <w:r w:rsidRPr="00343198">
              <w:rPr>
                <w:rStyle w:val="ListLabel1"/>
                <w:color w:val="auto"/>
                <w:lang w:val="en-US"/>
              </w:rPr>
              <w:t>негізінде</w:t>
            </w:r>
            <w:proofErr w:type="spellEnd"/>
            <w:r w:rsidRPr="00343198">
              <w:rPr>
                <w:rStyle w:val="ListLabel1"/>
                <w:color w:val="auto"/>
                <w:lang w:val="en-US"/>
              </w:rPr>
              <w:t xml:space="preserve"> </w:t>
            </w:r>
            <w:proofErr w:type="spellStart"/>
            <w:r w:rsidRPr="00343198">
              <w:rPr>
                <w:rStyle w:val="ListLabel1"/>
                <w:color w:val="auto"/>
                <w:lang w:val="en-US"/>
              </w:rPr>
              <w:t>көрсетіледі</w:t>
            </w:r>
            <w:proofErr w:type="spellEnd"/>
            <w:r w:rsidRPr="00343198">
              <w:rPr>
                <w:rStyle w:val="ListLabel1"/>
                <w:color w:val="auto"/>
                <w:lang w:val="en-US"/>
              </w:rPr>
              <w:t>;</w:t>
            </w:r>
          </w:p>
          <w:p w:rsidR="00343198" w:rsidRPr="00343198" w:rsidRDefault="00343198" w:rsidP="0034319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en-US"/>
              </w:rPr>
            </w:pPr>
            <w:r w:rsidRPr="00343198">
              <w:rPr>
                <w:rStyle w:val="ListLabel1"/>
                <w:color w:val="auto"/>
                <w:lang w:val="en-US"/>
              </w:rPr>
              <w:t xml:space="preserve">• </w:t>
            </w:r>
            <w:proofErr w:type="spellStart"/>
            <w:r w:rsidRPr="00343198">
              <w:rPr>
                <w:rStyle w:val="ListLabel1"/>
                <w:color w:val="auto"/>
                <w:lang w:val="en-US"/>
              </w:rPr>
              <w:t>Көлік</w:t>
            </w:r>
            <w:proofErr w:type="spellEnd"/>
            <w:r w:rsidRPr="00343198">
              <w:rPr>
                <w:rStyle w:val="ListLabel1"/>
                <w:color w:val="auto"/>
                <w:lang w:val="en-US"/>
              </w:rPr>
              <w:t xml:space="preserve"> </w:t>
            </w:r>
            <w:proofErr w:type="spellStart"/>
            <w:r w:rsidRPr="00343198">
              <w:rPr>
                <w:rStyle w:val="ListLabel1"/>
                <w:color w:val="auto"/>
                <w:lang w:val="en-US"/>
              </w:rPr>
              <w:t>құралдары</w:t>
            </w:r>
            <w:proofErr w:type="spellEnd"/>
            <w:r w:rsidRPr="00343198">
              <w:rPr>
                <w:rStyle w:val="ListLabel1"/>
                <w:color w:val="auto"/>
                <w:lang w:val="en-US"/>
              </w:rPr>
              <w:t xml:space="preserve"> </w:t>
            </w:r>
            <w:proofErr w:type="spellStart"/>
            <w:r w:rsidRPr="00343198">
              <w:rPr>
                <w:rStyle w:val="ListLabel1"/>
                <w:color w:val="auto"/>
                <w:lang w:val="en-US"/>
              </w:rPr>
              <w:t>барлық</w:t>
            </w:r>
            <w:proofErr w:type="spellEnd"/>
            <w:r w:rsidRPr="00343198">
              <w:rPr>
                <w:rStyle w:val="ListLabel1"/>
                <w:color w:val="auto"/>
                <w:lang w:val="en-US"/>
              </w:rPr>
              <w:t xml:space="preserve"> </w:t>
            </w:r>
            <w:proofErr w:type="spellStart"/>
            <w:r w:rsidRPr="00343198">
              <w:rPr>
                <w:rStyle w:val="ListLabel1"/>
                <w:color w:val="auto"/>
                <w:lang w:val="en-US"/>
              </w:rPr>
              <w:t>техникалық</w:t>
            </w:r>
            <w:proofErr w:type="spellEnd"/>
            <w:r w:rsidRPr="00343198">
              <w:rPr>
                <w:rStyle w:val="ListLabel1"/>
                <w:color w:val="auto"/>
                <w:lang w:val="en-US"/>
              </w:rPr>
              <w:t xml:space="preserve"> </w:t>
            </w:r>
            <w:proofErr w:type="spellStart"/>
            <w:r w:rsidRPr="00343198">
              <w:rPr>
                <w:rStyle w:val="ListLabel1"/>
                <w:color w:val="auto"/>
                <w:lang w:val="en-US"/>
              </w:rPr>
              <w:t>қауіпсіздік</w:t>
            </w:r>
            <w:proofErr w:type="spellEnd"/>
            <w:r w:rsidRPr="00343198">
              <w:rPr>
                <w:rStyle w:val="ListLabel1"/>
                <w:color w:val="auto"/>
                <w:lang w:val="en-US"/>
              </w:rPr>
              <w:t xml:space="preserve"> </w:t>
            </w:r>
            <w:proofErr w:type="spellStart"/>
            <w:r w:rsidRPr="00343198">
              <w:rPr>
                <w:rStyle w:val="ListLabel1"/>
                <w:color w:val="auto"/>
                <w:lang w:val="en-US"/>
              </w:rPr>
              <w:t>талаптарына</w:t>
            </w:r>
            <w:proofErr w:type="spellEnd"/>
            <w:r w:rsidRPr="00343198">
              <w:rPr>
                <w:rStyle w:val="ListLabel1"/>
                <w:color w:val="auto"/>
                <w:lang w:val="en-US"/>
              </w:rPr>
              <w:t xml:space="preserve"> </w:t>
            </w:r>
            <w:proofErr w:type="spellStart"/>
            <w:r w:rsidRPr="00343198">
              <w:rPr>
                <w:rStyle w:val="ListLabel1"/>
                <w:color w:val="auto"/>
                <w:lang w:val="en-US"/>
              </w:rPr>
              <w:t>сай</w:t>
            </w:r>
            <w:proofErr w:type="spellEnd"/>
            <w:r w:rsidRPr="00343198">
              <w:rPr>
                <w:rStyle w:val="ListLabel1"/>
                <w:color w:val="auto"/>
                <w:lang w:val="en-US"/>
              </w:rPr>
              <w:t xml:space="preserve"> </w:t>
            </w:r>
            <w:proofErr w:type="spellStart"/>
            <w:r w:rsidRPr="00343198">
              <w:rPr>
                <w:rStyle w:val="ListLabel1"/>
                <w:color w:val="auto"/>
                <w:lang w:val="en-US"/>
              </w:rPr>
              <w:t>және</w:t>
            </w:r>
            <w:proofErr w:type="spellEnd"/>
            <w:r w:rsidRPr="00343198">
              <w:rPr>
                <w:rStyle w:val="ListLabel1"/>
                <w:color w:val="auto"/>
                <w:lang w:val="en-US"/>
              </w:rPr>
              <w:t xml:space="preserve"> </w:t>
            </w:r>
            <w:proofErr w:type="spellStart"/>
            <w:r w:rsidRPr="00343198">
              <w:rPr>
                <w:rStyle w:val="ListLabel1"/>
                <w:color w:val="auto"/>
                <w:lang w:val="en-US"/>
              </w:rPr>
              <w:t>жақсы</w:t>
            </w:r>
            <w:proofErr w:type="spellEnd"/>
            <w:r w:rsidRPr="00343198">
              <w:rPr>
                <w:rStyle w:val="ListLabel1"/>
                <w:color w:val="auto"/>
                <w:lang w:val="en-US"/>
              </w:rPr>
              <w:t xml:space="preserve"> </w:t>
            </w:r>
            <w:proofErr w:type="spellStart"/>
            <w:r w:rsidRPr="00343198">
              <w:rPr>
                <w:rStyle w:val="ListLabel1"/>
                <w:color w:val="auto"/>
                <w:lang w:val="en-US"/>
              </w:rPr>
              <w:t>техникалық</w:t>
            </w:r>
            <w:proofErr w:type="spellEnd"/>
            <w:r w:rsidRPr="00343198">
              <w:rPr>
                <w:rStyle w:val="ListLabel1"/>
                <w:color w:val="auto"/>
                <w:lang w:val="en-US"/>
              </w:rPr>
              <w:t xml:space="preserve"> </w:t>
            </w:r>
            <w:proofErr w:type="spellStart"/>
            <w:r w:rsidRPr="00343198">
              <w:rPr>
                <w:rStyle w:val="ListLabel1"/>
                <w:color w:val="auto"/>
                <w:lang w:val="en-US"/>
              </w:rPr>
              <w:t>жағдайда</w:t>
            </w:r>
            <w:proofErr w:type="spellEnd"/>
            <w:r w:rsidRPr="00343198">
              <w:rPr>
                <w:rStyle w:val="ListLabel1"/>
                <w:color w:val="auto"/>
                <w:lang w:val="en-US"/>
              </w:rPr>
              <w:t xml:space="preserve"> </w:t>
            </w:r>
            <w:proofErr w:type="spellStart"/>
            <w:r w:rsidRPr="00343198">
              <w:rPr>
                <w:rStyle w:val="ListLabel1"/>
                <w:color w:val="auto"/>
                <w:lang w:val="en-US"/>
              </w:rPr>
              <w:t>болуы</w:t>
            </w:r>
            <w:proofErr w:type="spellEnd"/>
            <w:r w:rsidRPr="00343198">
              <w:rPr>
                <w:rStyle w:val="ListLabel1"/>
                <w:color w:val="auto"/>
                <w:lang w:val="en-US"/>
              </w:rPr>
              <w:t xml:space="preserve"> </w:t>
            </w:r>
            <w:proofErr w:type="spellStart"/>
            <w:r w:rsidRPr="00343198">
              <w:rPr>
                <w:rStyle w:val="ListLabel1"/>
                <w:color w:val="auto"/>
                <w:lang w:val="en-US"/>
              </w:rPr>
              <w:t>керек</w:t>
            </w:r>
            <w:proofErr w:type="spellEnd"/>
            <w:r w:rsidRPr="00343198">
              <w:rPr>
                <w:rStyle w:val="ListLabel1"/>
                <w:color w:val="auto"/>
                <w:lang w:val="en-US"/>
              </w:rPr>
              <w:t>.</w:t>
            </w:r>
          </w:p>
        </w:tc>
      </w:tr>
    </w:tbl>
    <w:p w:rsidR="00B10DBB" w:rsidRDefault="00B10DBB" w:rsidP="00FB4481">
      <w:pPr>
        <w:ind w:firstLine="397"/>
        <w:jc w:val="both"/>
        <w:rPr>
          <w:lang w:val="kk-KZ"/>
        </w:rPr>
      </w:pPr>
    </w:p>
    <w:p w:rsidR="0029213D" w:rsidRDefault="0029213D" w:rsidP="00FB4481">
      <w:pPr>
        <w:ind w:firstLine="397"/>
        <w:jc w:val="both"/>
        <w:rPr>
          <w:lang w:val="kk-KZ"/>
        </w:rPr>
      </w:pPr>
    </w:p>
    <w:p w:rsidR="0029213D" w:rsidRDefault="0029213D" w:rsidP="00FB4481">
      <w:pPr>
        <w:ind w:firstLine="397"/>
        <w:jc w:val="both"/>
        <w:rPr>
          <w:lang w:val="kk-KZ"/>
        </w:rPr>
      </w:pPr>
    </w:p>
    <w:p w:rsidR="0029213D" w:rsidRDefault="0029213D" w:rsidP="00FB4481">
      <w:pPr>
        <w:ind w:firstLine="397"/>
        <w:jc w:val="both"/>
        <w:rPr>
          <w:lang w:val="kk-KZ"/>
        </w:rPr>
      </w:pPr>
    </w:p>
    <w:p w:rsidR="00FB4481" w:rsidRPr="00DB58F4" w:rsidRDefault="00FB4481" w:rsidP="00FB4481">
      <w:pPr>
        <w:ind w:firstLine="397"/>
        <w:jc w:val="both"/>
        <w:rPr>
          <w:lang w:val="kk-KZ"/>
        </w:rPr>
      </w:pPr>
      <w:r w:rsidRPr="00DB58F4">
        <w:rPr>
          <w:lang w:val="kk-KZ"/>
        </w:rPr>
        <w:t>* мәліметтер мемлекеттік сатып алу жоспарынан алынады (автоматты түрде көрсетіледі).</w:t>
      </w:r>
    </w:p>
    <w:p w:rsidR="00FB4481" w:rsidRPr="00DB58F4" w:rsidRDefault="00FB4481" w:rsidP="00FB4481">
      <w:pPr>
        <w:ind w:firstLine="397"/>
        <w:jc w:val="both"/>
        <w:rPr>
          <w:lang w:val="kk-KZ"/>
        </w:rPr>
      </w:pPr>
      <w:r w:rsidRPr="00DB58F4">
        <w:rPr>
          <w:lang w:val="kk-KZ"/>
        </w:rPr>
        <w:t>Ескерту.</w:t>
      </w:r>
    </w:p>
    <w:p w:rsidR="00FB4481" w:rsidRPr="00DB58F4" w:rsidRDefault="00FB4481" w:rsidP="00FB4481">
      <w:pPr>
        <w:ind w:firstLine="397"/>
        <w:jc w:val="both"/>
        <w:rPr>
          <w:lang w:val="kk-KZ"/>
        </w:rPr>
      </w:pPr>
      <w:r w:rsidRPr="00DB58F4">
        <w:rPr>
          <w:lang w:val="kk-KZ"/>
        </w:rPr>
        <w:t>1. Әрбір талап етілетін сипаттамалар, параметрлер, бастапқы деректер және қосымша шарттар бөлек жолда көрсетіледі.</w:t>
      </w:r>
    </w:p>
    <w:p w:rsidR="00FB4481" w:rsidRPr="00DB58F4" w:rsidRDefault="00FB4481" w:rsidP="00FB4481">
      <w:pPr>
        <w:ind w:firstLine="397"/>
        <w:jc w:val="both"/>
        <w:rPr>
          <w:lang w:val="kk-KZ"/>
        </w:rPr>
      </w:pPr>
      <w:r w:rsidRPr="00DB58F4">
        <w:rPr>
          <w:lang w:val="kk-KZ"/>
        </w:rPr>
        <w:t xml:space="preserve">2 Техникалық ерекшелікте әлеуетті </w:t>
      </w:r>
      <w:r w:rsidR="00FC172A">
        <w:rPr>
          <w:lang w:val="kk-KZ"/>
        </w:rPr>
        <w:t>жеткізушіге</w:t>
      </w:r>
      <w:r w:rsidRPr="00DB58F4">
        <w:rPr>
          <w:lang w:val="kk-KZ"/>
        </w:rPr>
        <w:t xml:space="preserve"> қойылатын біліктілік талаптарын белгілеуге жол берілмейді.</w:t>
      </w:r>
    </w:p>
    <w:p w:rsidR="00FB4481" w:rsidRPr="00DB58F4" w:rsidRDefault="00FB4481" w:rsidP="00FC172A">
      <w:pPr>
        <w:ind w:firstLine="397"/>
        <w:jc w:val="both"/>
        <w:rPr>
          <w:lang w:val="kk-KZ"/>
        </w:rPr>
      </w:pPr>
      <w:r w:rsidRPr="00DB58F4">
        <w:rPr>
          <w:lang w:val="kk-KZ"/>
        </w:rPr>
        <w:t>3. Өзге құжаттарда техникалық ерекшеліктің талаптарын белгілеуге жол берілмейді.</w:t>
      </w:r>
      <w:r w:rsidR="00FC172A">
        <w:rPr>
          <w:lang w:val="kk-KZ"/>
        </w:rPr>
        <w:t xml:space="preserve"> </w:t>
      </w:r>
    </w:p>
    <w:p w:rsidR="00002364" w:rsidRPr="00DB58F4" w:rsidRDefault="0029388B">
      <w:pPr>
        <w:rPr>
          <w:lang w:val="kk-KZ"/>
        </w:rPr>
      </w:pPr>
      <w:r>
        <w:rPr>
          <w:lang w:val="kk-KZ"/>
        </w:rPr>
        <w:t xml:space="preserve">       4</w:t>
      </w:r>
      <w:r w:rsidR="00B65AA8">
        <w:rPr>
          <w:lang w:val="kk-KZ"/>
        </w:rPr>
        <w:t>. Техникалық ерекшеліктер</w:t>
      </w:r>
      <w:r w:rsidRPr="0029388B">
        <w:rPr>
          <w:lang w:val="kk-KZ"/>
        </w:rPr>
        <w:t xml:space="preserve"> қазақ</w:t>
      </w:r>
      <w:r w:rsidR="00B65AA8">
        <w:rPr>
          <w:lang w:val="kk-KZ"/>
        </w:rPr>
        <w:t xml:space="preserve"> және орыс тілдерінде әзірлену керек</w:t>
      </w:r>
      <w:r w:rsidRPr="0029388B">
        <w:rPr>
          <w:lang w:val="kk-KZ"/>
        </w:rPr>
        <w:t>.</w:t>
      </w:r>
      <w:r>
        <w:rPr>
          <w:lang w:val="kk-KZ"/>
        </w:rPr>
        <w:t xml:space="preserve"> </w:t>
      </w:r>
      <w:r>
        <w:rPr>
          <w:lang w:val="kk-KZ"/>
        </w:rPr>
        <w:tab/>
      </w:r>
      <w:r>
        <w:rPr>
          <w:lang w:val="kk-KZ"/>
        </w:rPr>
        <w:tab/>
      </w:r>
    </w:p>
    <w:p w:rsidR="00002364" w:rsidRPr="00DB58F4" w:rsidRDefault="00002364">
      <w:pPr>
        <w:rPr>
          <w:lang w:val="kk-KZ"/>
        </w:rPr>
      </w:pPr>
    </w:p>
    <w:p w:rsidR="00002364" w:rsidRPr="00DB58F4" w:rsidRDefault="00002364">
      <w:pPr>
        <w:rPr>
          <w:lang w:val="kk-KZ"/>
        </w:rPr>
      </w:pPr>
    </w:p>
    <w:p w:rsidR="00002364" w:rsidRPr="00DB58F4" w:rsidRDefault="00002364">
      <w:pPr>
        <w:rPr>
          <w:lang w:val="kk-KZ"/>
        </w:rPr>
      </w:pPr>
    </w:p>
    <w:p w:rsidR="00002364" w:rsidRPr="00DB58F4" w:rsidRDefault="00002364">
      <w:pPr>
        <w:rPr>
          <w:lang w:val="kk-KZ"/>
        </w:rPr>
      </w:pPr>
    </w:p>
    <w:p w:rsidR="00002364" w:rsidRPr="00DB58F4" w:rsidRDefault="00002364">
      <w:pPr>
        <w:rPr>
          <w:lang w:val="kk-KZ"/>
        </w:rPr>
      </w:pPr>
    </w:p>
    <w:p w:rsidR="00002364" w:rsidRPr="00DB58F4" w:rsidRDefault="00002364">
      <w:pPr>
        <w:rPr>
          <w:lang w:val="kk-KZ"/>
        </w:rPr>
      </w:pPr>
    </w:p>
    <w:p w:rsidR="00002364" w:rsidRPr="00DB58F4" w:rsidRDefault="00002364">
      <w:pPr>
        <w:rPr>
          <w:lang w:val="kk-KZ"/>
        </w:rPr>
      </w:pPr>
    </w:p>
    <w:p w:rsidR="00002364" w:rsidRPr="00DB58F4" w:rsidRDefault="00002364">
      <w:pPr>
        <w:rPr>
          <w:lang w:val="kk-KZ"/>
        </w:rPr>
      </w:pPr>
    </w:p>
    <w:p w:rsidR="00002364" w:rsidRPr="00DB58F4" w:rsidRDefault="00002364">
      <w:pPr>
        <w:rPr>
          <w:lang w:val="kk-KZ"/>
        </w:rPr>
      </w:pPr>
    </w:p>
    <w:p w:rsidR="00002364" w:rsidRPr="00DB58F4" w:rsidRDefault="00002364">
      <w:pPr>
        <w:rPr>
          <w:lang w:val="kk-KZ"/>
        </w:rPr>
        <w:sectPr w:rsidR="00002364" w:rsidRPr="00DB58F4" w:rsidSect="00762FAB">
          <w:pgSz w:w="11906" w:h="16838"/>
          <w:pgMar w:top="1134" w:right="850" w:bottom="1134" w:left="1701" w:header="708" w:footer="708" w:gutter="0"/>
          <w:cols w:space="708"/>
          <w:docGrid w:linePitch="360"/>
        </w:sectPr>
      </w:pPr>
    </w:p>
    <w:p w:rsidR="00002364" w:rsidRPr="00DB58F4" w:rsidRDefault="00002364" w:rsidP="00002364">
      <w:pPr>
        <w:jc w:val="right"/>
        <w:rPr>
          <w:rFonts w:eastAsia="Calibri"/>
          <w:b/>
          <w:lang w:val="kk-KZ"/>
        </w:rPr>
      </w:pPr>
      <w:r w:rsidRPr="00002364">
        <w:rPr>
          <w:rFonts w:eastAsia="Calibri"/>
          <w:b/>
          <w:lang w:val="kk-KZ"/>
        </w:rPr>
        <w:lastRenderedPageBreak/>
        <w:t>№</w:t>
      </w:r>
      <w:r w:rsidR="00D50825">
        <w:rPr>
          <w:rFonts w:eastAsia="Calibri"/>
          <w:b/>
          <w:lang w:val="kk-KZ"/>
        </w:rPr>
        <w:t>1</w:t>
      </w:r>
      <w:r w:rsidRPr="00002364">
        <w:rPr>
          <w:rFonts w:eastAsia="Calibri"/>
          <w:b/>
          <w:lang w:val="kk-KZ"/>
        </w:rPr>
        <w:t xml:space="preserve"> қосымша</w:t>
      </w:r>
    </w:p>
    <w:p w:rsidR="00002364" w:rsidRPr="00002364" w:rsidRDefault="00002364" w:rsidP="00002364">
      <w:pPr>
        <w:jc w:val="center"/>
        <w:rPr>
          <w:b/>
          <w:lang w:val="kk-KZ"/>
        </w:rPr>
      </w:pPr>
      <w:r w:rsidRPr="00002364">
        <w:rPr>
          <w:b/>
          <w:lang w:val="kk-KZ"/>
        </w:rPr>
        <w:t>Жүктерді тасымалдауға жоспарланған өтінімдердің еселігі</w:t>
      </w:r>
    </w:p>
    <w:tbl>
      <w:tblPr>
        <w:tblW w:w="15608" w:type="dxa"/>
        <w:tblInd w:w="93" w:type="dxa"/>
        <w:tblLayout w:type="fixed"/>
        <w:tblLook w:val="04A0" w:firstRow="1" w:lastRow="0" w:firstColumn="1" w:lastColumn="0" w:noHBand="0" w:noVBand="1"/>
      </w:tblPr>
      <w:tblGrid>
        <w:gridCol w:w="1594"/>
        <w:gridCol w:w="831"/>
        <w:gridCol w:w="567"/>
        <w:gridCol w:w="567"/>
        <w:gridCol w:w="567"/>
        <w:gridCol w:w="567"/>
        <w:gridCol w:w="709"/>
        <w:gridCol w:w="567"/>
        <w:gridCol w:w="567"/>
        <w:gridCol w:w="567"/>
        <w:gridCol w:w="709"/>
        <w:gridCol w:w="708"/>
        <w:gridCol w:w="851"/>
        <w:gridCol w:w="709"/>
        <w:gridCol w:w="850"/>
        <w:gridCol w:w="851"/>
        <w:gridCol w:w="708"/>
        <w:gridCol w:w="709"/>
        <w:gridCol w:w="709"/>
        <w:gridCol w:w="709"/>
        <w:gridCol w:w="567"/>
        <w:gridCol w:w="425"/>
      </w:tblGrid>
      <w:tr w:rsidR="00606B6C" w:rsidRPr="00E9155A" w:rsidTr="00606B6C">
        <w:trPr>
          <w:trHeight w:val="315"/>
        </w:trPr>
        <w:tc>
          <w:tcPr>
            <w:tcW w:w="15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Наименование филиалов</w:t>
            </w:r>
          </w:p>
        </w:tc>
        <w:tc>
          <w:tcPr>
            <w:tcW w:w="11604" w:type="dxa"/>
            <w:gridSpan w:val="17"/>
            <w:tcBorders>
              <w:top w:val="single" w:sz="8" w:space="0" w:color="auto"/>
              <w:left w:val="nil"/>
              <w:bottom w:val="single" w:sz="8" w:space="0" w:color="auto"/>
              <w:right w:val="single" w:sz="8" w:space="0" w:color="000000"/>
            </w:tcBorders>
            <w:shd w:val="clear" w:color="auto" w:fill="auto"/>
            <w:hideMark/>
          </w:tcPr>
          <w:p w:rsidR="00606B6C" w:rsidRPr="00E9155A" w:rsidRDefault="00606B6C" w:rsidP="000E35FC">
            <w:pPr>
              <w:jc w:val="center"/>
              <w:rPr>
                <w:b/>
                <w:bCs/>
                <w:sz w:val="10"/>
                <w:szCs w:val="10"/>
              </w:rPr>
            </w:pPr>
            <w:r w:rsidRPr="00E9155A">
              <w:rPr>
                <w:b/>
                <w:bCs/>
                <w:sz w:val="10"/>
                <w:szCs w:val="10"/>
              </w:rPr>
              <w:t>По территории РК</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06B6C" w:rsidRPr="00E9155A" w:rsidRDefault="00606B6C" w:rsidP="000E35FC">
            <w:pPr>
              <w:jc w:val="center"/>
              <w:rPr>
                <w:b/>
                <w:bCs/>
                <w:sz w:val="10"/>
                <w:szCs w:val="10"/>
              </w:rPr>
            </w:pPr>
            <w:r w:rsidRPr="00E9155A">
              <w:rPr>
                <w:b/>
                <w:bCs/>
                <w:sz w:val="10"/>
                <w:szCs w:val="10"/>
              </w:rPr>
              <w:t>Доставка груза авиационным транспортом - хрупкий груз, электроника до 20 кг</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06B6C" w:rsidRPr="00E9155A" w:rsidRDefault="00606B6C" w:rsidP="000E35FC">
            <w:pPr>
              <w:jc w:val="center"/>
              <w:rPr>
                <w:b/>
                <w:bCs/>
                <w:sz w:val="10"/>
                <w:szCs w:val="10"/>
              </w:rPr>
            </w:pPr>
            <w:r w:rsidRPr="00E9155A">
              <w:rPr>
                <w:b/>
                <w:bCs/>
                <w:sz w:val="10"/>
                <w:szCs w:val="10"/>
              </w:rPr>
              <w:t>Зарубежье – 50 кг (Россия, Новосибирск)</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06B6C" w:rsidRPr="00E9155A" w:rsidRDefault="00606B6C" w:rsidP="000E35FC">
            <w:pPr>
              <w:jc w:val="center"/>
              <w:rPr>
                <w:b/>
                <w:bCs/>
                <w:sz w:val="10"/>
                <w:szCs w:val="10"/>
              </w:rPr>
            </w:pPr>
            <w:r w:rsidRPr="00E9155A">
              <w:rPr>
                <w:b/>
                <w:bCs/>
                <w:sz w:val="10"/>
                <w:szCs w:val="10"/>
              </w:rPr>
              <w:t>Зарубежье – 50 кг (США штат Мериленд)</w:t>
            </w:r>
          </w:p>
        </w:tc>
        <w:tc>
          <w:tcPr>
            <w:tcW w:w="42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06B6C" w:rsidRPr="00E9155A" w:rsidRDefault="00606B6C" w:rsidP="000E35FC">
            <w:pPr>
              <w:jc w:val="center"/>
              <w:rPr>
                <w:b/>
                <w:bCs/>
                <w:sz w:val="10"/>
                <w:szCs w:val="10"/>
              </w:rPr>
            </w:pPr>
            <w:r w:rsidRPr="00E9155A">
              <w:rPr>
                <w:b/>
                <w:bCs/>
                <w:sz w:val="10"/>
                <w:szCs w:val="10"/>
              </w:rPr>
              <w:t>Итого:</w:t>
            </w:r>
          </w:p>
        </w:tc>
      </w:tr>
      <w:tr w:rsidR="00606B6C" w:rsidRPr="00E9155A" w:rsidTr="00606B6C">
        <w:trPr>
          <w:trHeight w:val="1050"/>
        </w:trPr>
        <w:tc>
          <w:tcPr>
            <w:tcW w:w="1594" w:type="dxa"/>
            <w:vMerge/>
            <w:tcBorders>
              <w:top w:val="single" w:sz="8" w:space="0" w:color="auto"/>
              <w:left w:val="single" w:sz="8" w:space="0" w:color="auto"/>
              <w:bottom w:val="single" w:sz="8" w:space="0" w:color="000000"/>
              <w:right w:val="single" w:sz="8" w:space="0" w:color="auto"/>
            </w:tcBorders>
            <w:vAlign w:val="center"/>
            <w:hideMark/>
          </w:tcPr>
          <w:p w:rsidR="00606B6C" w:rsidRPr="00E9155A" w:rsidRDefault="00606B6C" w:rsidP="000E35FC">
            <w:pPr>
              <w:rPr>
                <w:b/>
                <w:bCs/>
                <w:sz w:val="10"/>
                <w:szCs w:val="10"/>
              </w:rPr>
            </w:pPr>
          </w:p>
        </w:tc>
        <w:tc>
          <w:tcPr>
            <w:tcW w:w="831" w:type="dxa"/>
            <w:tcBorders>
              <w:top w:val="nil"/>
              <w:left w:val="nil"/>
              <w:bottom w:val="single" w:sz="8" w:space="0" w:color="000000"/>
              <w:right w:val="single" w:sz="8" w:space="0" w:color="auto"/>
            </w:tcBorders>
            <w:shd w:val="clear" w:color="auto" w:fill="auto"/>
            <w:hideMark/>
          </w:tcPr>
          <w:p w:rsidR="00606B6C" w:rsidRPr="00E9155A" w:rsidRDefault="00606B6C" w:rsidP="000E35FC">
            <w:pPr>
              <w:jc w:val="center"/>
              <w:rPr>
                <w:b/>
                <w:bCs/>
                <w:sz w:val="10"/>
                <w:szCs w:val="10"/>
              </w:rPr>
            </w:pPr>
            <w:r w:rsidRPr="00E9155A">
              <w:rPr>
                <w:b/>
                <w:bCs/>
                <w:sz w:val="10"/>
                <w:szCs w:val="10"/>
              </w:rPr>
              <w:t>Груз до 10 кг.</w:t>
            </w:r>
          </w:p>
        </w:tc>
        <w:tc>
          <w:tcPr>
            <w:tcW w:w="567" w:type="dxa"/>
            <w:tcBorders>
              <w:top w:val="nil"/>
              <w:left w:val="nil"/>
              <w:bottom w:val="single" w:sz="8" w:space="0" w:color="000000"/>
              <w:right w:val="nil"/>
            </w:tcBorders>
            <w:shd w:val="clear" w:color="auto" w:fill="auto"/>
            <w:hideMark/>
          </w:tcPr>
          <w:p w:rsidR="00606B6C" w:rsidRPr="00E9155A" w:rsidRDefault="00606B6C" w:rsidP="000E35FC">
            <w:pPr>
              <w:jc w:val="center"/>
              <w:rPr>
                <w:b/>
                <w:bCs/>
                <w:sz w:val="10"/>
                <w:szCs w:val="10"/>
              </w:rPr>
            </w:pPr>
            <w:r w:rsidRPr="00E9155A">
              <w:rPr>
                <w:b/>
                <w:bCs/>
                <w:sz w:val="10"/>
                <w:szCs w:val="10"/>
              </w:rPr>
              <w:t>Груз 10 - 50 кг</w:t>
            </w:r>
          </w:p>
        </w:tc>
        <w:tc>
          <w:tcPr>
            <w:tcW w:w="567" w:type="dxa"/>
            <w:tcBorders>
              <w:top w:val="nil"/>
              <w:left w:val="single" w:sz="8" w:space="0" w:color="auto"/>
              <w:bottom w:val="single" w:sz="8" w:space="0" w:color="auto"/>
              <w:right w:val="single" w:sz="8" w:space="0" w:color="auto"/>
            </w:tcBorders>
            <w:shd w:val="clear" w:color="auto" w:fill="auto"/>
            <w:hideMark/>
          </w:tcPr>
          <w:p w:rsidR="00606B6C" w:rsidRPr="00E9155A" w:rsidRDefault="00606B6C" w:rsidP="000E35FC">
            <w:pPr>
              <w:jc w:val="center"/>
              <w:rPr>
                <w:b/>
                <w:bCs/>
                <w:sz w:val="10"/>
                <w:szCs w:val="10"/>
              </w:rPr>
            </w:pPr>
            <w:r w:rsidRPr="00E9155A">
              <w:rPr>
                <w:b/>
                <w:bCs/>
                <w:sz w:val="10"/>
                <w:szCs w:val="10"/>
              </w:rPr>
              <w:t>Груз 10 - 50 к</w:t>
            </w:r>
            <w:proofErr w:type="gramStart"/>
            <w:r w:rsidRPr="00E9155A">
              <w:rPr>
                <w:b/>
                <w:bCs/>
                <w:sz w:val="10"/>
                <w:szCs w:val="10"/>
              </w:rPr>
              <w:t>г(</w:t>
            </w:r>
            <w:proofErr w:type="gramEnd"/>
            <w:r w:rsidRPr="00E9155A">
              <w:rPr>
                <w:b/>
                <w:bCs/>
                <w:sz w:val="10"/>
                <w:szCs w:val="10"/>
              </w:rPr>
              <w:t xml:space="preserve"> Зона-2)</w:t>
            </w:r>
          </w:p>
        </w:tc>
        <w:tc>
          <w:tcPr>
            <w:tcW w:w="567" w:type="dxa"/>
            <w:tcBorders>
              <w:top w:val="nil"/>
              <w:left w:val="nil"/>
              <w:bottom w:val="single" w:sz="8" w:space="0" w:color="auto"/>
              <w:right w:val="single" w:sz="8" w:space="0" w:color="auto"/>
            </w:tcBorders>
            <w:shd w:val="clear" w:color="auto" w:fill="auto"/>
            <w:hideMark/>
          </w:tcPr>
          <w:p w:rsidR="00606B6C" w:rsidRPr="00E9155A" w:rsidRDefault="00606B6C" w:rsidP="000E35FC">
            <w:pPr>
              <w:jc w:val="center"/>
              <w:rPr>
                <w:b/>
                <w:bCs/>
                <w:sz w:val="10"/>
                <w:szCs w:val="10"/>
              </w:rPr>
            </w:pPr>
            <w:r w:rsidRPr="00E9155A">
              <w:rPr>
                <w:b/>
                <w:bCs/>
                <w:sz w:val="10"/>
                <w:szCs w:val="10"/>
              </w:rPr>
              <w:t>Груз 10 - 50 к</w:t>
            </w:r>
            <w:proofErr w:type="gramStart"/>
            <w:r w:rsidRPr="00E9155A">
              <w:rPr>
                <w:b/>
                <w:bCs/>
                <w:sz w:val="10"/>
                <w:szCs w:val="10"/>
              </w:rPr>
              <w:t>г(</w:t>
            </w:r>
            <w:proofErr w:type="gramEnd"/>
            <w:r w:rsidRPr="00E9155A">
              <w:rPr>
                <w:b/>
                <w:bCs/>
                <w:sz w:val="10"/>
                <w:szCs w:val="10"/>
              </w:rPr>
              <w:t xml:space="preserve"> Зона-3)</w:t>
            </w:r>
          </w:p>
        </w:tc>
        <w:tc>
          <w:tcPr>
            <w:tcW w:w="567" w:type="dxa"/>
            <w:tcBorders>
              <w:top w:val="nil"/>
              <w:left w:val="nil"/>
              <w:bottom w:val="single" w:sz="8" w:space="0" w:color="auto"/>
              <w:right w:val="single" w:sz="8" w:space="0" w:color="auto"/>
            </w:tcBorders>
            <w:shd w:val="clear" w:color="auto" w:fill="auto"/>
            <w:hideMark/>
          </w:tcPr>
          <w:p w:rsidR="00606B6C" w:rsidRPr="00E9155A" w:rsidRDefault="00606B6C" w:rsidP="000E35FC">
            <w:pPr>
              <w:jc w:val="center"/>
              <w:rPr>
                <w:b/>
                <w:bCs/>
                <w:sz w:val="10"/>
                <w:szCs w:val="10"/>
              </w:rPr>
            </w:pPr>
            <w:r w:rsidRPr="00E9155A">
              <w:rPr>
                <w:b/>
                <w:bCs/>
                <w:sz w:val="10"/>
                <w:szCs w:val="10"/>
              </w:rPr>
              <w:t>Груз 10 - 50 к</w:t>
            </w:r>
            <w:proofErr w:type="gramStart"/>
            <w:r w:rsidRPr="00E9155A">
              <w:rPr>
                <w:b/>
                <w:bCs/>
                <w:sz w:val="10"/>
                <w:szCs w:val="10"/>
              </w:rPr>
              <w:t>г(</w:t>
            </w:r>
            <w:proofErr w:type="gramEnd"/>
            <w:r w:rsidRPr="00E9155A">
              <w:rPr>
                <w:b/>
                <w:bCs/>
                <w:sz w:val="10"/>
                <w:szCs w:val="10"/>
              </w:rPr>
              <w:t xml:space="preserve"> негабарит)</w:t>
            </w:r>
          </w:p>
        </w:tc>
        <w:tc>
          <w:tcPr>
            <w:tcW w:w="709" w:type="dxa"/>
            <w:tcBorders>
              <w:top w:val="nil"/>
              <w:left w:val="nil"/>
              <w:bottom w:val="single" w:sz="8" w:space="0" w:color="000000"/>
              <w:right w:val="nil"/>
            </w:tcBorders>
            <w:shd w:val="clear" w:color="auto" w:fill="auto"/>
            <w:hideMark/>
          </w:tcPr>
          <w:p w:rsidR="00606B6C" w:rsidRPr="00E9155A" w:rsidRDefault="00606B6C" w:rsidP="000E35FC">
            <w:pPr>
              <w:jc w:val="center"/>
              <w:rPr>
                <w:b/>
                <w:bCs/>
                <w:sz w:val="10"/>
                <w:szCs w:val="10"/>
              </w:rPr>
            </w:pPr>
            <w:r w:rsidRPr="00E9155A">
              <w:rPr>
                <w:b/>
                <w:bCs/>
                <w:sz w:val="10"/>
                <w:szCs w:val="10"/>
              </w:rPr>
              <w:t>Груз с отметкой "Осторожно", от 10 - до 50 кг</w:t>
            </w:r>
          </w:p>
        </w:tc>
        <w:tc>
          <w:tcPr>
            <w:tcW w:w="567" w:type="dxa"/>
            <w:tcBorders>
              <w:top w:val="nil"/>
              <w:left w:val="single" w:sz="8" w:space="0" w:color="auto"/>
              <w:bottom w:val="single" w:sz="8" w:space="0" w:color="000000"/>
              <w:right w:val="nil"/>
            </w:tcBorders>
            <w:shd w:val="clear" w:color="auto" w:fill="auto"/>
            <w:hideMark/>
          </w:tcPr>
          <w:p w:rsidR="00606B6C" w:rsidRPr="00E9155A" w:rsidRDefault="00606B6C" w:rsidP="000E35FC">
            <w:pPr>
              <w:jc w:val="center"/>
              <w:rPr>
                <w:b/>
                <w:bCs/>
                <w:sz w:val="10"/>
                <w:szCs w:val="10"/>
              </w:rPr>
            </w:pPr>
            <w:r w:rsidRPr="00E9155A">
              <w:rPr>
                <w:b/>
                <w:bCs/>
                <w:sz w:val="10"/>
                <w:szCs w:val="10"/>
              </w:rPr>
              <w:t>Груз от  51-250 кг</w:t>
            </w:r>
          </w:p>
        </w:tc>
        <w:tc>
          <w:tcPr>
            <w:tcW w:w="567" w:type="dxa"/>
            <w:tcBorders>
              <w:top w:val="nil"/>
              <w:left w:val="single" w:sz="8" w:space="0" w:color="auto"/>
              <w:bottom w:val="single" w:sz="8" w:space="0" w:color="000000"/>
              <w:right w:val="nil"/>
            </w:tcBorders>
            <w:shd w:val="clear" w:color="auto" w:fill="auto"/>
            <w:hideMark/>
          </w:tcPr>
          <w:p w:rsidR="00606B6C" w:rsidRPr="00E9155A" w:rsidRDefault="00606B6C" w:rsidP="000E35FC">
            <w:pPr>
              <w:jc w:val="center"/>
              <w:rPr>
                <w:b/>
                <w:bCs/>
                <w:sz w:val="10"/>
                <w:szCs w:val="10"/>
              </w:rPr>
            </w:pPr>
            <w:r w:rsidRPr="00E9155A">
              <w:rPr>
                <w:b/>
                <w:bCs/>
                <w:sz w:val="10"/>
                <w:szCs w:val="10"/>
              </w:rPr>
              <w:t>Груз с отметкой "Осторожно", от 51-250 кг</w:t>
            </w:r>
          </w:p>
        </w:tc>
        <w:tc>
          <w:tcPr>
            <w:tcW w:w="567" w:type="dxa"/>
            <w:tcBorders>
              <w:top w:val="nil"/>
              <w:left w:val="single" w:sz="8" w:space="0" w:color="auto"/>
              <w:bottom w:val="single" w:sz="8" w:space="0" w:color="000000"/>
              <w:right w:val="nil"/>
            </w:tcBorders>
            <w:shd w:val="clear" w:color="auto" w:fill="auto"/>
            <w:hideMark/>
          </w:tcPr>
          <w:p w:rsidR="00606B6C" w:rsidRPr="00E9155A" w:rsidRDefault="00606B6C" w:rsidP="000E35FC">
            <w:pPr>
              <w:jc w:val="center"/>
              <w:rPr>
                <w:b/>
                <w:bCs/>
                <w:sz w:val="10"/>
                <w:szCs w:val="10"/>
              </w:rPr>
            </w:pPr>
            <w:r w:rsidRPr="00E9155A">
              <w:rPr>
                <w:b/>
                <w:bCs/>
                <w:sz w:val="10"/>
                <w:szCs w:val="10"/>
              </w:rPr>
              <w:t>Груз от 251-500 кг</w:t>
            </w:r>
          </w:p>
        </w:tc>
        <w:tc>
          <w:tcPr>
            <w:tcW w:w="709" w:type="dxa"/>
            <w:tcBorders>
              <w:top w:val="nil"/>
              <w:left w:val="single" w:sz="8" w:space="0" w:color="auto"/>
              <w:bottom w:val="nil"/>
              <w:right w:val="nil"/>
            </w:tcBorders>
            <w:shd w:val="clear" w:color="auto" w:fill="auto"/>
            <w:hideMark/>
          </w:tcPr>
          <w:p w:rsidR="00606B6C" w:rsidRPr="00E9155A" w:rsidRDefault="00606B6C" w:rsidP="000E35FC">
            <w:pPr>
              <w:jc w:val="center"/>
              <w:rPr>
                <w:b/>
                <w:bCs/>
                <w:sz w:val="10"/>
                <w:szCs w:val="10"/>
              </w:rPr>
            </w:pPr>
            <w:r w:rsidRPr="00E9155A">
              <w:rPr>
                <w:b/>
                <w:bCs/>
                <w:sz w:val="10"/>
                <w:szCs w:val="10"/>
              </w:rPr>
              <w:t>Груз с отметкой негабарит от 251-500 кг</w:t>
            </w:r>
          </w:p>
        </w:tc>
        <w:tc>
          <w:tcPr>
            <w:tcW w:w="708" w:type="dxa"/>
            <w:tcBorders>
              <w:top w:val="nil"/>
              <w:left w:val="single" w:sz="8" w:space="0" w:color="auto"/>
              <w:bottom w:val="single" w:sz="8" w:space="0" w:color="000000"/>
              <w:right w:val="nil"/>
            </w:tcBorders>
            <w:shd w:val="clear" w:color="auto" w:fill="auto"/>
            <w:hideMark/>
          </w:tcPr>
          <w:p w:rsidR="00606B6C" w:rsidRPr="00E9155A" w:rsidRDefault="00606B6C" w:rsidP="000E35FC">
            <w:pPr>
              <w:jc w:val="center"/>
              <w:rPr>
                <w:b/>
                <w:bCs/>
                <w:sz w:val="10"/>
                <w:szCs w:val="10"/>
              </w:rPr>
            </w:pPr>
            <w:r w:rsidRPr="00E9155A">
              <w:rPr>
                <w:b/>
                <w:bCs/>
                <w:sz w:val="10"/>
                <w:szCs w:val="10"/>
              </w:rPr>
              <w:t>Груз с отметкой "Осторожно",  от 251-500 кг</w:t>
            </w:r>
          </w:p>
        </w:tc>
        <w:tc>
          <w:tcPr>
            <w:tcW w:w="851" w:type="dxa"/>
            <w:tcBorders>
              <w:top w:val="nil"/>
              <w:left w:val="single" w:sz="8" w:space="0" w:color="auto"/>
              <w:bottom w:val="single" w:sz="8" w:space="0" w:color="000000"/>
              <w:right w:val="nil"/>
            </w:tcBorders>
            <w:shd w:val="clear" w:color="auto" w:fill="auto"/>
            <w:hideMark/>
          </w:tcPr>
          <w:p w:rsidR="00606B6C" w:rsidRPr="00E9155A" w:rsidRDefault="00606B6C" w:rsidP="000E35FC">
            <w:pPr>
              <w:jc w:val="center"/>
              <w:rPr>
                <w:b/>
                <w:bCs/>
                <w:sz w:val="10"/>
                <w:szCs w:val="10"/>
              </w:rPr>
            </w:pPr>
            <w:r w:rsidRPr="00E9155A">
              <w:rPr>
                <w:b/>
                <w:bCs/>
                <w:sz w:val="10"/>
                <w:szCs w:val="10"/>
              </w:rPr>
              <w:t>Доставка груза отдельным автомобилем - 9 м³, до 1,5 тонн.</w:t>
            </w:r>
          </w:p>
        </w:tc>
        <w:tc>
          <w:tcPr>
            <w:tcW w:w="709" w:type="dxa"/>
            <w:tcBorders>
              <w:top w:val="nil"/>
              <w:left w:val="single" w:sz="8" w:space="0" w:color="auto"/>
              <w:bottom w:val="single" w:sz="8" w:space="0" w:color="000000"/>
              <w:right w:val="nil"/>
            </w:tcBorders>
            <w:shd w:val="clear" w:color="auto" w:fill="auto"/>
            <w:hideMark/>
          </w:tcPr>
          <w:p w:rsidR="00606B6C" w:rsidRPr="00E9155A" w:rsidRDefault="00606B6C" w:rsidP="000E35FC">
            <w:pPr>
              <w:jc w:val="center"/>
              <w:rPr>
                <w:b/>
                <w:bCs/>
                <w:sz w:val="10"/>
                <w:szCs w:val="10"/>
              </w:rPr>
            </w:pPr>
            <w:r w:rsidRPr="00E9155A">
              <w:rPr>
                <w:b/>
                <w:bCs/>
                <w:sz w:val="10"/>
                <w:szCs w:val="10"/>
              </w:rPr>
              <w:t>Груз 40 куб (3 тонн)</w:t>
            </w:r>
          </w:p>
        </w:tc>
        <w:tc>
          <w:tcPr>
            <w:tcW w:w="850" w:type="dxa"/>
            <w:tcBorders>
              <w:top w:val="nil"/>
              <w:left w:val="single" w:sz="8" w:space="0" w:color="auto"/>
              <w:bottom w:val="single" w:sz="8" w:space="0" w:color="000000"/>
              <w:right w:val="nil"/>
            </w:tcBorders>
            <w:shd w:val="clear" w:color="auto" w:fill="auto"/>
            <w:hideMark/>
          </w:tcPr>
          <w:p w:rsidR="00606B6C" w:rsidRPr="00E9155A" w:rsidRDefault="00606B6C" w:rsidP="000E35FC">
            <w:pPr>
              <w:jc w:val="center"/>
              <w:rPr>
                <w:b/>
                <w:bCs/>
                <w:sz w:val="10"/>
                <w:szCs w:val="10"/>
              </w:rPr>
            </w:pPr>
            <w:r w:rsidRPr="00E9155A">
              <w:rPr>
                <w:b/>
                <w:bCs/>
                <w:sz w:val="10"/>
                <w:szCs w:val="10"/>
              </w:rPr>
              <w:t>Услуги манипулятора, погрузчика до 3-х тон</w:t>
            </w:r>
            <w:proofErr w:type="gramStart"/>
            <w:r w:rsidRPr="00E9155A">
              <w:rPr>
                <w:b/>
                <w:bCs/>
                <w:sz w:val="10"/>
                <w:szCs w:val="10"/>
              </w:rPr>
              <w:t>н(</w:t>
            </w:r>
            <w:proofErr w:type="gramEnd"/>
            <w:r w:rsidRPr="00E9155A">
              <w:rPr>
                <w:b/>
                <w:bCs/>
                <w:sz w:val="10"/>
                <w:szCs w:val="10"/>
              </w:rPr>
              <w:t>часов)</w:t>
            </w:r>
          </w:p>
        </w:tc>
        <w:tc>
          <w:tcPr>
            <w:tcW w:w="851" w:type="dxa"/>
            <w:tcBorders>
              <w:top w:val="nil"/>
              <w:left w:val="single" w:sz="8" w:space="0" w:color="auto"/>
              <w:bottom w:val="single" w:sz="8" w:space="0" w:color="000000"/>
              <w:right w:val="nil"/>
            </w:tcBorders>
            <w:shd w:val="clear" w:color="auto" w:fill="auto"/>
            <w:hideMark/>
          </w:tcPr>
          <w:p w:rsidR="00606B6C" w:rsidRPr="00E9155A" w:rsidRDefault="00606B6C" w:rsidP="000E35FC">
            <w:pPr>
              <w:jc w:val="center"/>
              <w:rPr>
                <w:b/>
                <w:bCs/>
                <w:sz w:val="10"/>
                <w:szCs w:val="10"/>
              </w:rPr>
            </w:pPr>
            <w:r w:rsidRPr="00E9155A">
              <w:rPr>
                <w:b/>
                <w:bCs/>
                <w:sz w:val="10"/>
                <w:szCs w:val="10"/>
              </w:rPr>
              <w:t>Услуги манипулятора, погрузчика до 8-и тон</w:t>
            </w:r>
            <w:proofErr w:type="gramStart"/>
            <w:r w:rsidRPr="00E9155A">
              <w:rPr>
                <w:b/>
                <w:bCs/>
                <w:sz w:val="10"/>
                <w:szCs w:val="10"/>
              </w:rPr>
              <w:t>н(</w:t>
            </w:r>
            <w:proofErr w:type="gramEnd"/>
            <w:r w:rsidRPr="00E9155A">
              <w:rPr>
                <w:b/>
                <w:bCs/>
                <w:sz w:val="10"/>
                <w:szCs w:val="10"/>
              </w:rPr>
              <w:t>часов)</w:t>
            </w:r>
          </w:p>
        </w:tc>
        <w:tc>
          <w:tcPr>
            <w:tcW w:w="708" w:type="dxa"/>
            <w:tcBorders>
              <w:top w:val="nil"/>
              <w:left w:val="single" w:sz="8" w:space="0" w:color="auto"/>
              <w:bottom w:val="single" w:sz="8" w:space="0" w:color="auto"/>
              <w:right w:val="nil"/>
            </w:tcBorders>
            <w:shd w:val="clear" w:color="auto" w:fill="auto"/>
            <w:hideMark/>
          </w:tcPr>
          <w:p w:rsidR="00606B6C" w:rsidRPr="00E9155A" w:rsidRDefault="00606B6C" w:rsidP="000E35FC">
            <w:pPr>
              <w:jc w:val="center"/>
              <w:rPr>
                <w:b/>
                <w:bCs/>
                <w:sz w:val="10"/>
                <w:szCs w:val="10"/>
              </w:rPr>
            </w:pPr>
            <w:r w:rsidRPr="00E9155A">
              <w:rPr>
                <w:b/>
                <w:bCs/>
                <w:sz w:val="10"/>
                <w:szCs w:val="10"/>
              </w:rPr>
              <w:t>Крановые работ</w:t>
            </w:r>
            <w:proofErr w:type="gramStart"/>
            <w:r w:rsidRPr="00E9155A">
              <w:rPr>
                <w:b/>
                <w:bCs/>
                <w:sz w:val="10"/>
                <w:szCs w:val="10"/>
              </w:rPr>
              <w:t>ы(</w:t>
            </w:r>
            <w:proofErr w:type="gramEnd"/>
            <w:r w:rsidRPr="00E9155A">
              <w:rPr>
                <w:b/>
                <w:bCs/>
                <w:sz w:val="10"/>
                <w:szCs w:val="10"/>
              </w:rPr>
              <w:t>часов)</w:t>
            </w:r>
          </w:p>
        </w:tc>
        <w:tc>
          <w:tcPr>
            <w:tcW w:w="709" w:type="dxa"/>
            <w:tcBorders>
              <w:top w:val="nil"/>
              <w:left w:val="single" w:sz="8" w:space="0" w:color="auto"/>
              <w:bottom w:val="single" w:sz="8" w:space="0" w:color="auto"/>
              <w:right w:val="nil"/>
            </w:tcBorders>
            <w:shd w:val="clear" w:color="auto" w:fill="auto"/>
            <w:hideMark/>
          </w:tcPr>
          <w:p w:rsidR="00606B6C" w:rsidRPr="00E9155A" w:rsidRDefault="00606B6C" w:rsidP="000E35FC">
            <w:pPr>
              <w:jc w:val="center"/>
              <w:rPr>
                <w:b/>
                <w:bCs/>
                <w:sz w:val="10"/>
                <w:szCs w:val="10"/>
              </w:rPr>
            </w:pPr>
            <w:r w:rsidRPr="00E9155A">
              <w:rPr>
                <w:b/>
                <w:bCs/>
                <w:sz w:val="10"/>
                <w:szCs w:val="10"/>
              </w:rPr>
              <w:t>Др. спецтехника (</w:t>
            </w:r>
            <w:proofErr w:type="spellStart"/>
            <w:r w:rsidRPr="00E9155A">
              <w:rPr>
                <w:b/>
                <w:bCs/>
                <w:sz w:val="10"/>
                <w:szCs w:val="10"/>
              </w:rPr>
              <w:t>эксковатор</w:t>
            </w:r>
            <w:proofErr w:type="spellEnd"/>
            <w:r w:rsidRPr="00E9155A">
              <w:rPr>
                <w:b/>
                <w:bCs/>
                <w:sz w:val="10"/>
                <w:szCs w:val="10"/>
              </w:rPr>
              <w:t>, кобра и др.)</w:t>
            </w: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606B6C" w:rsidRPr="00E9155A" w:rsidRDefault="00606B6C" w:rsidP="000E35FC">
            <w:pPr>
              <w:rPr>
                <w:b/>
                <w:bCs/>
                <w:sz w:val="10"/>
                <w:szCs w:val="10"/>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606B6C" w:rsidRPr="00E9155A" w:rsidRDefault="00606B6C" w:rsidP="000E35FC">
            <w:pPr>
              <w:rPr>
                <w:b/>
                <w:bCs/>
                <w:sz w:val="10"/>
                <w:szCs w:val="10"/>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606B6C" w:rsidRPr="00E9155A" w:rsidRDefault="00606B6C" w:rsidP="000E35FC">
            <w:pPr>
              <w:rPr>
                <w:b/>
                <w:bCs/>
                <w:sz w:val="10"/>
                <w:szCs w:val="10"/>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606B6C" w:rsidRPr="00E9155A" w:rsidRDefault="00606B6C" w:rsidP="000E35FC">
            <w:pPr>
              <w:rPr>
                <w:b/>
                <w:bCs/>
                <w:sz w:val="10"/>
                <w:szCs w:val="10"/>
              </w:rPr>
            </w:pPr>
          </w:p>
        </w:tc>
      </w:tr>
      <w:tr w:rsidR="00606B6C" w:rsidRPr="00E9155A" w:rsidTr="00606B6C">
        <w:trPr>
          <w:trHeight w:val="315"/>
        </w:trPr>
        <w:tc>
          <w:tcPr>
            <w:tcW w:w="1594" w:type="dxa"/>
            <w:vMerge/>
            <w:tcBorders>
              <w:top w:val="single" w:sz="8" w:space="0" w:color="auto"/>
              <w:left w:val="single" w:sz="8" w:space="0" w:color="auto"/>
              <w:bottom w:val="single" w:sz="8" w:space="0" w:color="000000"/>
              <w:right w:val="single" w:sz="8" w:space="0" w:color="auto"/>
            </w:tcBorders>
            <w:vAlign w:val="center"/>
            <w:hideMark/>
          </w:tcPr>
          <w:p w:rsidR="00606B6C" w:rsidRPr="00E9155A" w:rsidRDefault="00606B6C" w:rsidP="000E35FC">
            <w:pPr>
              <w:rPr>
                <w:b/>
                <w:bCs/>
                <w:sz w:val="10"/>
                <w:szCs w:val="10"/>
              </w:rPr>
            </w:pPr>
          </w:p>
        </w:tc>
        <w:tc>
          <w:tcPr>
            <w:tcW w:w="831"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Кратность</w:t>
            </w:r>
          </w:p>
        </w:tc>
        <w:tc>
          <w:tcPr>
            <w:tcW w:w="567" w:type="dxa"/>
            <w:tcBorders>
              <w:top w:val="nil"/>
              <w:left w:val="nil"/>
              <w:bottom w:val="single" w:sz="8" w:space="0" w:color="auto"/>
              <w:right w:val="nil"/>
            </w:tcBorders>
            <w:shd w:val="clear" w:color="auto" w:fill="auto"/>
            <w:vAlign w:val="center"/>
            <w:hideMark/>
          </w:tcPr>
          <w:p w:rsidR="00606B6C" w:rsidRPr="00E9155A" w:rsidRDefault="00606B6C" w:rsidP="000E35FC">
            <w:pPr>
              <w:jc w:val="center"/>
              <w:rPr>
                <w:sz w:val="10"/>
                <w:szCs w:val="10"/>
              </w:rPr>
            </w:pPr>
            <w:r w:rsidRPr="00E9155A">
              <w:rPr>
                <w:b/>
                <w:bCs/>
                <w:sz w:val="10"/>
                <w:szCs w:val="10"/>
              </w:rPr>
              <w:t>Крат.</w:t>
            </w:r>
          </w:p>
        </w:tc>
        <w:tc>
          <w:tcPr>
            <w:tcW w:w="567" w:type="dxa"/>
            <w:tcBorders>
              <w:top w:val="nil"/>
              <w:left w:val="single" w:sz="8" w:space="0" w:color="auto"/>
              <w:bottom w:val="single" w:sz="8" w:space="0" w:color="auto"/>
              <w:right w:val="single" w:sz="8" w:space="0" w:color="auto"/>
            </w:tcBorders>
            <w:shd w:val="clear" w:color="auto" w:fill="auto"/>
            <w:vAlign w:val="center"/>
            <w:hideMark/>
          </w:tcPr>
          <w:p w:rsidR="00606B6C" w:rsidRPr="00E9155A" w:rsidRDefault="00606B6C" w:rsidP="000E35FC">
            <w:pPr>
              <w:jc w:val="center"/>
              <w:rPr>
                <w:sz w:val="10"/>
                <w:szCs w:val="10"/>
              </w:rPr>
            </w:pPr>
            <w:r w:rsidRPr="00E9155A">
              <w:rPr>
                <w:b/>
                <w:bCs/>
                <w:sz w:val="10"/>
                <w:szCs w:val="10"/>
              </w:rPr>
              <w:t>Крат.</w:t>
            </w:r>
          </w:p>
        </w:tc>
        <w:tc>
          <w:tcPr>
            <w:tcW w:w="567"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sz w:val="10"/>
                <w:szCs w:val="10"/>
              </w:rPr>
            </w:pPr>
            <w:r w:rsidRPr="00E9155A">
              <w:rPr>
                <w:b/>
                <w:bCs/>
                <w:sz w:val="10"/>
                <w:szCs w:val="10"/>
              </w:rPr>
              <w:t>Крат.</w:t>
            </w:r>
          </w:p>
        </w:tc>
        <w:tc>
          <w:tcPr>
            <w:tcW w:w="567"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sz w:val="10"/>
                <w:szCs w:val="10"/>
              </w:rPr>
            </w:pPr>
            <w:r w:rsidRPr="00E9155A">
              <w:rPr>
                <w:b/>
                <w:bCs/>
                <w:sz w:val="10"/>
                <w:szCs w:val="10"/>
              </w:rPr>
              <w:t>Крат.</w:t>
            </w:r>
          </w:p>
        </w:tc>
        <w:tc>
          <w:tcPr>
            <w:tcW w:w="709"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Крат.</w:t>
            </w:r>
          </w:p>
        </w:tc>
        <w:tc>
          <w:tcPr>
            <w:tcW w:w="567" w:type="dxa"/>
            <w:tcBorders>
              <w:top w:val="nil"/>
              <w:left w:val="nil"/>
              <w:bottom w:val="single" w:sz="8" w:space="0" w:color="auto"/>
              <w:right w:val="nil"/>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Крат.</w:t>
            </w:r>
          </w:p>
        </w:tc>
        <w:tc>
          <w:tcPr>
            <w:tcW w:w="567" w:type="dxa"/>
            <w:tcBorders>
              <w:top w:val="nil"/>
              <w:left w:val="single" w:sz="8" w:space="0" w:color="auto"/>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Крат.</w:t>
            </w:r>
          </w:p>
        </w:tc>
        <w:tc>
          <w:tcPr>
            <w:tcW w:w="567" w:type="dxa"/>
            <w:tcBorders>
              <w:top w:val="nil"/>
              <w:left w:val="nil"/>
              <w:bottom w:val="single" w:sz="8" w:space="0" w:color="auto"/>
              <w:right w:val="nil"/>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Крат.</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Крат.</w:t>
            </w:r>
          </w:p>
        </w:tc>
        <w:tc>
          <w:tcPr>
            <w:tcW w:w="708"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Крат.</w:t>
            </w:r>
          </w:p>
        </w:tc>
        <w:tc>
          <w:tcPr>
            <w:tcW w:w="851"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Крат.</w:t>
            </w:r>
          </w:p>
        </w:tc>
        <w:tc>
          <w:tcPr>
            <w:tcW w:w="709" w:type="dxa"/>
            <w:tcBorders>
              <w:top w:val="nil"/>
              <w:left w:val="nil"/>
              <w:bottom w:val="single" w:sz="8" w:space="0" w:color="auto"/>
              <w:right w:val="nil"/>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Крат.</w:t>
            </w:r>
          </w:p>
        </w:tc>
        <w:tc>
          <w:tcPr>
            <w:tcW w:w="850" w:type="dxa"/>
            <w:tcBorders>
              <w:top w:val="nil"/>
              <w:left w:val="single" w:sz="8" w:space="0" w:color="auto"/>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Часов</w:t>
            </w:r>
          </w:p>
        </w:tc>
        <w:tc>
          <w:tcPr>
            <w:tcW w:w="851" w:type="dxa"/>
            <w:tcBorders>
              <w:top w:val="nil"/>
              <w:left w:val="nil"/>
              <w:bottom w:val="single" w:sz="8" w:space="0" w:color="auto"/>
              <w:right w:val="nil"/>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Часов</w:t>
            </w:r>
          </w:p>
        </w:tc>
        <w:tc>
          <w:tcPr>
            <w:tcW w:w="708" w:type="dxa"/>
            <w:tcBorders>
              <w:top w:val="nil"/>
              <w:left w:val="single" w:sz="8" w:space="0" w:color="auto"/>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Часов</w:t>
            </w:r>
          </w:p>
        </w:tc>
        <w:tc>
          <w:tcPr>
            <w:tcW w:w="709"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Часов</w:t>
            </w:r>
          </w:p>
        </w:tc>
        <w:tc>
          <w:tcPr>
            <w:tcW w:w="709"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Крат.</w:t>
            </w:r>
          </w:p>
        </w:tc>
        <w:tc>
          <w:tcPr>
            <w:tcW w:w="709"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Крат.</w:t>
            </w:r>
          </w:p>
        </w:tc>
        <w:tc>
          <w:tcPr>
            <w:tcW w:w="567" w:type="dxa"/>
            <w:tcBorders>
              <w:top w:val="nil"/>
              <w:left w:val="nil"/>
              <w:bottom w:val="single" w:sz="8" w:space="0" w:color="auto"/>
              <w:right w:val="nil"/>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Крат.</w:t>
            </w:r>
          </w:p>
        </w:tc>
        <w:tc>
          <w:tcPr>
            <w:tcW w:w="425" w:type="dxa"/>
            <w:tcBorders>
              <w:top w:val="nil"/>
              <w:left w:val="single" w:sz="8" w:space="0" w:color="auto"/>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r>
      <w:tr w:rsidR="006322EF" w:rsidRPr="00E9155A" w:rsidTr="00606B6C">
        <w:trPr>
          <w:trHeight w:val="31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6322EF" w:rsidRPr="00E9155A" w:rsidRDefault="006322EF" w:rsidP="000E35FC">
            <w:pPr>
              <w:rPr>
                <w:sz w:val="10"/>
                <w:szCs w:val="10"/>
              </w:rPr>
            </w:pPr>
            <w:r w:rsidRPr="00E9155A">
              <w:rPr>
                <w:sz w:val="10"/>
                <w:szCs w:val="10"/>
              </w:rPr>
              <w:t>Акмола - во все направления</w:t>
            </w:r>
          </w:p>
        </w:tc>
        <w:tc>
          <w:tcPr>
            <w:tcW w:w="83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auto" w:fill="auto"/>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25</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850"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425"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25</w:t>
            </w:r>
          </w:p>
        </w:tc>
      </w:tr>
      <w:tr w:rsidR="006322EF" w:rsidRPr="00E9155A" w:rsidTr="00606B6C">
        <w:trPr>
          <w:trHeight w:val="43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6322EF" w:rsidRPr="00E9155A" w:rsidRDefault="006322EF" w:rsidP="000E35FC">
            <w:pPr>
              <w:rPr>
                <w:sz w:val="10"/>
                <w:szCs w:val="10"/>
              </w:rPr>
            </w:pPr>
            <w:proofErr w:type="spellStart"/>
            <w:r w:rsidRPr="00E9155A">
              <w:rPr>
                <w:sz w:val="10"/>
                <w:szCs w:val="10"/>
              </w:rPr>
              <w:t>Алматинская</w:t>
            </w:r>
            <w:proofErr w:type="spellEnd"/>
            <w:r w:rsidRPr="00E9155A">
              <w:rPr>
                <w:sz w:val="10"/>
                <w:szCs w:val="10"/>
              </w:rPr>
              <w:t xml:space="preserve"> ОДРТ - во все направления</w:t>
            </w:r>
          </w:p>
        </w:tc>
        <w:tc>
          <w:tcPr>
            <w:tcW w:w="83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auto" w:fill="auto"/>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auto" w:fill="auto"/>
            <w:vAlign w:val="center"/>
            <w:hideMark/>
          </w:tcPr>
          <w:p w:rsidR="006322EF" w:rsidRPr="00E9155A" w:rsidRDefault="006322EF" w:rsidP="008705A0">
            <w:pPr>
              <w:jc w:val="center"/>
              <w:rPr>
                <w:sz w:val="10"/>
                <w:szCs w:val="10"/>
              </w:rPr>
            </w:pPr>
            <w:r w:rsidRPr="00E9155A">
              <w:rPr>
                <w:sz w:val="10"/>
                <w:szCs w:val="10"/>
              </w:rPr>
              <w:t>6</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auto" w:fill="auto"/>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auto" w:fill="auto"/>
            <w:vAlign w:val="center"/>
            <w:hideMark/>
          </w:tcPr>
          <w:p w:rsidR="006322EF" w:rsidRPr="00E9155A" w:rsidRDefault="006322EF" w:rsidP="008705A0">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auto" w:fill="auto"/>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850"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auto" w:fill="auto"/>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425" w:type="dxa"/>
            <w:tcBorders>
              <w:top w:val="nil"/>
              <w:left w:val="nil"/>
              <w:bottom w:val="single" w:sz="8" w:space="0" w:color="auto"/>
              <w:right w:val="single" w:sz="8" w:space="0" w:color="auto"/>
            </w:tcBorders>
            <w:shd w:val="clear" w:color="auto" w:fill="auto"/>
            <w:vAlign w:val="center"/>
            <w:hideMark/>
          </w:tcPr>
          <w:p w:rsidR="006322EF" w:rsidRPr="00E9155A" w:rsidRDefault="006322EF" w:rsidP="008705A0">
            <w:pPr>
              <w:jc w:val="center"/>
              <w:rPr>
                <w:sz w:val="10"/>
                <w:szCs w:val="10"/>
              </w:rPr>
            </w:pPr>
            <w:r w:rsidRPr="00E9155A">
              <w:rPr>
                <w:sz w:val="10"/>
                <w:szCs w:val="10"/>
              </w:rPr>
              <w:t>6</w:t>
            </w:r>
          </w:p>
        </w:tc>
      </w:tr>
      <w:tr w:rsidR="006322EF" w:rsidRPr="00E9155A" w:rsidTr="00606B6C">
        <w:trPr>
          <w:trHeight w:val="43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6322EF" w:rsidRPr="00E9155A" w:rsidRDefault="006322EF" w:rsidP="000E35FC">
            <w:pPr>
              <w:rPr>
                <w:sz w:val="10"/>
                <w:szCs w:val="10"/>
              </w:rPr>
            </w:pPr>
            <w:r w:rsidRPr="00E9155A">
              <w:rPr>
                <w:sz w:val="10"/>
                <w:szCs w:val="10"/>
              </w:rPr>
              <w:t>ЦА Алматы - во все направления</w:t>
            </w:r>
          </w:p>
        </w:tc>
        <w:tc>
          <w:tcPr>
            <w:tcW w:w="83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17</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82</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39</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850"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0</w:t>
            </w:r>
          </w:p>
        </w:tc>
        <w:tc>
          <w:tcPr>
            <w:tcW w:w="425" w:type="dxa"/>
            <w:tcBorders>
              <w:top w:val="nil"/>
              <w:left w:val="nil"/>
              <w:bottom w:val="single" w:sz="8" w:space="0" w:color="auto"/>
              <w:right w:val="single" w:sz="8" w:space="0" w:color="auto"/>
            </w:tcBorders>
            <w:shd w:val="clear" w:color="000000" w:fill="FFFFFF"/>
            <w:vAlign w:val="center"/>
            <w:hideMark/>
          </w:tcPr>
          <w:p w:rsidR="006322EF" w:rsidRPr="00840EED" w:rsidRDefault="006322EF" w:rsidP="008705A0">
            <w:pPr>
              <w:jc w:val="center"/>
              <w:rPr>
                <w:sz w:val="10"/>
                <w:szCs w:val="10"/>
                <w:highlight w:val="yellow"/>
              </w:rPr>
            </w:pPr>
            <w:r w:rsidRPr="00E34379">
              <w:rPr>
                <w:color w:val="auto"/>
                <w:sz w:val="10"/>
                <w:szCs w:val="10"/>
              </w:rPr>
              <w:t>121</w:t>
            </w:r>
          </w:p>
        </w:tc>
      </w:tr>
      <w:tr w:rsidR="006322EF" w:rsidRPr="00E9155A" w:rsidTr="00606B6C">
        <w:trPr>
          <w:trHeight w:val="43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6322EF" w:rsidRPr="00E9155A" w:rsidRDefault="006322EF" w:rsidP="000E35FC">
            <w:pPr>
              <w:rPr>
                <w:sz w:val="10"/>
                <w:szCs w:val="10"/>
              </w:rPr>
            </w:pPr>
            <w:r w:rsidRPr="00E9155A">
              <w:rPr>
                <w:sz w:val="10"/>
                <w:szCs w:val="10"/>
              </w:rPr>
              <w:t>ЖОДРТ - во все направления</w:t>
            </w:r>
          </w:p>
        </w:tc>
        <w:tc>
          <w:tcPr>
            <w:tcW w:w="83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8</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36</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24</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850"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425"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68</w:t>
            </w:r>
          </w:p>
        </w:tc>
      </w:tr>
      <w:tr w:rsidR="006322EF" w:rsidRPr="00E9155A" w:rsidTr="00606B6C">
        <w:trPr>
          <w:trHeight w:val="43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6322EF" w:rsidRPr="00E9155A" w:rsidRDefault="006322EF" w:rsidP="000E35FC">
            <w:pPr>
              <w:rPr>
                <w:sz w:val="10"/>
                <w:szCs w:val="10"/>
              </w:rPr>
            </w:pPr>
            <w:proofErr w:type="gramStart"/>
            <w:r w:rsidRPr="00E9155A">
              <w:rPr>
                <w:sz w:val="10"/>
                <w:szCs w:val="10"/>
              </w:rPr>
              <w:t>Туркестанская</w:t>
            </w:r>
            <w:proofErr w:type="gramEnd"/>
            <w:r w:rsidRPr="00E9155A">
              <w:rPr>
                <w:sz w:val="10"/>
                <w:szCs w:val="10"/>
              </w:rPr>
              <w:t xml:space="preserve"> ОДРТ - во все направления</w:t>
            </w:r>
          </w:p>
        </w:tc>
        <w:tc>
          <w:tcPr>
            <w:tcW w:w="83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7</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12</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14</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4</w:t>
            </w:r>
          </w:p>
        </w:tc>
        <w:tc>
          <w:tcPr>
            <w:tcW w:w="85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850"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5</w:t>
            </w:r>
          </w:p>
        </w:tc>
        <w:tc>
          <w:tcPr>
            <w:tcW w:w="85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5</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425"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4</w:t>
            </w:r>
            <w:r>
              <w:rPr>
                <w:sz w:val="10"/>
                <w:szCs w:val="10"/>
              </w:rPr>
              <w:t>7</w:t>
            </w:r>
          </w:p>
        </w:tc>
      </w:tr>
      <w:tr w:rsidR="006322EF" w:rsidRPr="00E9155A" w:rsidTr="00606B6C">
        <w:trPr>
          <w:trHeight w:val="55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6322EF" w:rsidRPr="00E9155A" w:rsidRDefault="006322EF" w:rsidP="000E35FC">
            <w:pPr>
              <w:rPr>
                <w:sz w:val="10"/>
                <w:szCs w:val="10"/>
              </w:rPr>
            </w:pPr>
            <w:r w:rsidRPr="00E9155A">
              <w:rPr>
                <w:sz w:val="10"/>
                <w:szCs w:val="10"/>
              </w:rPr>
              <w:t>СКО - во все направления</w:t>
            </w:r>
          </w:p>
        </w:tc>
        <w:tc>
          <w:tcPr>
            <w:tcW w:w="83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4</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23</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5</w:t>
            </w:r>
          </w:p>
        </w:tc>
        <w:tc>
          <w:tcPr>
            <w:tcW w:w="85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850"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425"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28</w:t>
            </w:r>
          </w:p>
        </w:tc>
      </w:tr>
      <w:tr w:rsidR="006322EF" w:rsidRPr="00E9155A" w:rsidTr="00606B6C">
        <w:trPr>
          <w:trHeight w:val="43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6322EF" w:rsidRPr="00E9155A" w:rsidRDefault="006322EF" w:rsidP="000E35FC">
            <w:pPr>
              <w:rPr>
                <w:sz w:val="10"/>
                <w:szCs w:val="10"/>
              </w:rPr>
            </w:pPr>
            <w:proofErr w:type="gramStart"/>
            <w:r w:rsidRPr="00E9155A">
              <w:rPr>
                <w:sz w:val="10"/>
                <w:szCs w:val="10"/>
              </w:rPr>
              <w:t>Павлодарская</w:t>
            </w:r>
            <w:proofErr w:type="gramEnd"/>
            <w:r w:rsidRPr="00E9155A">
              <w:rPr>
                <w:sz w:val="10"/>
                <w:szCs w:val="10"/>
              </w:rPr>
              <w:t xml:space="preserve"> - во все направления</w:t>
            </w:r>
          </w:p>
        </w:tc>
        <w:tc>
          <w:tcPr>
            <w:tcW w:w="83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17</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11</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2</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850"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1</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425"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36</w:t>
            </w:r>
          </w:p>
        </w:tc>
      </w:tr>
      <w:tr w:rsidR="006322EF" w:rsidRPr="00E9155A" w:rsidTr="00606B6C">
        <w:trPr>
          <w:trHeight w:val="43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6322EF" w:rsidRPr="00E9155A" w:rsidRDefault="006322EF" w:rsidP="000E35FC">
            <w:pPr>
              <w:rPr>
                <w:sz w:val="10"/>
                <w:szCs w:val="10"/>
              </w:rPr>
            </w:pPr>
            <w:proofErr w:type="spellStart"/>
            <w:r w:rsidRPr="00E9155A">
              <w:rPr>
                <w:sz w:val="10"/>
                <w:szCs w:val="10"/>
              </w:rPr>
              <w:t>Мангистаусккая</w:t>
            </w:r>
            <w:proofErr w:type="spellEnd"/>
            <w:r w:rsidRPr="00E9155A">
              <w:rPr>
                <w:sz w:val="10"/>
                <w:szCs w:val="10"/>
              </w:rPr>
              <w:t xml:space="preserve"> - во все направления</w:t>
            </w:r>
          </w:p>
        </w:tc>
        <w:tc>
          <w:tcPr>
            <w:tcW w:w="83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5</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60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4</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2</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850"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425"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71</w:t>
            </w:r>
          </w:p>
        </w:tc>
      </w:tr>
      <w:tr w:rsidR="006322EF" w:rsidRPr="00E9155A" w:rsidTr="00606B6C">
        <w:trPr>
          <w:trHeight w:val="43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6322EF" w:rsidRPr="00E9155A" w:rsidRDefault="006322EF" w:rsidP="000E35FC">
            <w:pPr>
              <w:rPr>
                <w:sz w:val="10"/>
                <w:szCs w:val="10"/>
              </w:rPr>
            </w:pPr>
            <w:proofErr w:type="spellStart"/>
            <w:r w:rsidRPr="00E9155A">
              <w:rPr>
                <w:sz w:val="10"/>
                <w:szCs w:val="10"/>
              </w:rPr>
              <w:t>Кызылординская</w:t>
            </w:r>
            <w:proofErr w:type="spellEnd"/>
            <w:r w:rsidRPr="00E9155A">
              <w:rPr>
                <w:sz w:val="10"/>
                <w:szCs w:val="10"/>
              </w:rPr>
              <w:t xml:space="preserve"> - во все направления</w:t>
            </w:r>
          </w:p>
        </w:tc>
        <w:tc>
          <w:tcPr>
            <w:tcW w:w="83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4</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36</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4</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850"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425"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40</w:t>
            </w:r>
          </w:p>
        </w:tc>
      </w:tr>
      <w:tr w:rsidR="006322EF" w:rsidRPr="00E9155A" w:rsidTr="00606B6C">
        <w:trPr>
          <w:trHeight w:val="43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6322EF" w:rsidRPr="00E9155A" w:rsidRDefault="006322EF" w:rsidP="000E35FC">
            <w:pPr>
              <w:rPr>
                <w:sz w:val="10"/>
                <w:szCs w:val="10"/>
              </w:rPr>
            </w:pPr>
            <w:proofErr w:type="spellStart"/>
            <w:r w:rsidRPr="00E9155A">
              <w:rPr>
                <w:sz w:val="10"/>
                <w:szCs w:val="10"/>
              </w:rPr>
              <w:t>Костанайская</w:t>
            </w:r>
            <w:proofErr w:type="spellEnd"/>
            <w:r w:rsidRPr="00E9155A">
              <w:rPr>
                <w:sz w:val="10"/>
                <w:szCs w:val="10"/>
              </w:rPr>
              <w:t xml:space="preserve"> - во все направления</w:t>
            </w:r>
          </w:p>
        </w:tc>
        <w:tc>
          <w:tcPr>
            <w:tcW w:w="83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16</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25</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6</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2</w:t>
            </w:r>
          </w:p>
        </w:tc>
        <w:tc>
          <w:tcPr>
            <w:tcW w:w="85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850"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425"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41</w:t>
            </w:r>
          </w:p>
        </w:tc>
      </w:tr>
      <w:tr w:rsidR="006322EF" w:rsidRPr="00E9155A" w:rsidTr="00606B6C">
        <w:trPr>
          <w:trHeight w:val="43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6322EF" w:rsidRPr="00E9155A" w:rsidRDefault="006322EF" w:rsidP="000E35FC">
            <w:pPr>
              <w:rPr>
                <w:sz w:val="10"/>
                <w:szCs w:val="10"/>
              </w:rPr>
            </w:pPr>
            <w:proofErr w:type="gramStart"/>
            <w:r w:rsidRPr="00E9155A">
              <w:rPr>
                <w:sz w:val="10"/>
                <w:szCs w:val="10"/>
              </w:rPr>
              <w:t>Карагандинская</w:t>
            </w:r>
            <w:proofErr w:type="gramEnd"/>
            <w:r w:rsidRPr="00E9155A">
              <w:rPr>
                <w:sz w:val="10"/>
                <w:szCs w:val="10"/>
              </w:rPr>
              <w:t xml:space="preserve"> - во все направления</w:t>
            </w:r>
          </w:p>
        </w:tc>
        <w:tc>
          <w:tcPr>
            <w:tcW w:w="83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8</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16</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15</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14</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6</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6</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850"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1</w:t>
            </w:r>
          </w:p>
        </w:tc>
        <w:tc>
          <w:tcPr>
            <w:tcW w:w="85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1</w:t>
            </w:r>
          </w:p>
        </w:tc>
        <w:tc>
          <w:tcPr>
            <w:tcW w:w="708"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425"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65</w:t>
            </w:r>
          </w:p>
        </w:tc>
      </w:tr>
      <w:tr w:rsidR="006322EF" w:rsidRPr="00E9155A" w:rsidTr="00606B6C">
        <w:trPr>
          <w:trHeight w:val="43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6322EF" w:rsidRPr="00E9155A" w:rsidRDefault="006322EF" w:rsidP="000E35FC">
            <w:pPr>
              <w:rPr>
                <w:sz w:val="10"/>
                <w:szCs w:val="10"/>
              </w:rPr>
            </w:pPr>
            <w:r w:rsidRPr="00E9155A">
              <w:rPr>
                <w:sz w:val="10"/>
                <w:szCs w:val="10"/>
              </w:rPr>
              <w:t>ЗК ОДРТ - во все направления</w:t>
            </w:r>
          </w:p>
        </w:tc>
        <w:tc>
          <w:tcPr>
            <w:tcW w:w="83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4</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6</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5</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6</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850"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425"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15</w:t>
            </w:r>
          </w:p>
        </w:tc>
      </w:tr>
      <w:tr w:rsidR="006322EF" w:rsidRPr="00E9155A" w:rsidTr="00606B6C">
        <w:trPr>
          <w:trHeight w:val="31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6322EF" w:rsidRPr="00E9155A" w:rsidRDefault="006322EF" w:rsidP="000E35FC">
            <w:pPr>
              <w:rPr>
                <w:sz w:val="10"/>
                <w:szCs w:val="10"/>
              </w:rPr>
            </w:pPr>
            <w:r w:rsidRPr="00E9155A">
              <w:rPr>
                <w:sz w:val="10"/>
                <w:szCs w:val="10"/>
              </w:rPr>
              <w:t>ДНСТ - во все направления</w:t>
            </w:r>
          </w:p>
        </w:tc>
        <w:tc>
          <w:tcPr>
            <w:tcW w:w="83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40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60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9</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21</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3</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2</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850"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1</w:t>
            </w:r>
          </w:p>
        </w:tc>
        <w:tc>
          <w:tcPr>
            <w:tcW w:w="85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1</w:t>
            </w:r>
          </w:p>
        </w:tc>
        <w:tc>
          <w:tcPr>
            <w:tcW w:w="708"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10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5</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425"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155</w:t>
            </w:r>
          </w:p>
        </w:tc>
      </w:tr>
      <w:tr w:rsidR="006322EF" w:rsidRPr="00E9155A" w:rsidTr="00606B6C">
        <w:trPr>
          <w:trHeight w:val="31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6322EF" w:rsidRPr="00E9155A" w:rsidRDefault="006322EF" w:rsidP="000E35FC">
            <w:pPr>
              <w:rPr>
                <w:sz w:val="10"/>
                <w:szCs w:val="10"/>
              </w:rPr>
            </w:pPr>
            <w:r w:rsidRPr="00E9155A">
              <w:rPr>
                <w:sz w:val="10"/>
                <w:szCs w:val="10"/>
              </w:rPr>
              <w:t>ВКО - во все направления</w:t>
            </w:r>
          </w:p>
        </w:tc>
        <w:tc>
          <w:tcPr>
            <w:tcW w:w="83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8</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1</w:t>
            </w:r>
            <w:r>
              <w:rPr>
                <w:sz w:val="10"/>
                <w:szCs w:val="10"/>
              </w:rPr>
              <w:t>3</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7</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850"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425"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28</w:t>
            </w:r>
          </w:p>
        </w:tc>
      </w:tr>
      <w:tr w:rsidR="006322EF" w:rsidRPr="00E9155A" w:rsidTr="00606B6C">
        <w:trPr>
          <w:trHeight w:val="435"/>
        </w:trPr>
        <w:tc>
          <w:tcPr>
            <w:tcW w:w="1594" w:type="dxa"/>
            <w:tcBorders>
              <w:top w:val="nil"/>
              <w:left w:val="single" w:sz="8" w:space="0" w:color="auto"/>
              <w:bottom w:val="single" w:sz="8" w:space="0" w:color="auto"/>
              <w:right w:val="single" w:sz="8" w:space="0" w:color="auto"/>
            </w:tcBorders>
            <w:shd w:val="clear" w:color="auto" w:fill="auto"/>
            <w:vAlign w:val="center"/>
            <w:hideMark/>
          </w:tcPr>
          <w:p w:rsidR="006322EF" w:rsidRPr="00E9155A" w:rsidRDefault="006322EF" w:rsidP="000E35FC">
            <w:pPr>
              <w:rPr>
                <w:sz w:val="10"/>
                <w:szCs w:val="10"/>
              </w:rPr>
            </w:pPr>
            <w:proofErr w:type="spellStart"/>
            <w:r w:rsidRPr="00E9155A">
              <w:rPr>
                <w:sz w:val="10"/>
                <w:szCs w:val="10"/>
              </w:rPr>
              <w:t>Атырауская</w:t>
            </w:r>
            <w:proofErr w:type="spellEnd"/>
            <w:r w:rsidRPr="00E9155A">
              <w:rPr>
                <w:sz w:val="10"/>
                <w:szCs w:val="10"/>
              </w:rPr>
              <w:t xml:space="preserve"> ОДРТ - во все направления</w:t>
            </w:r>
          </w:p>
        </w:tc>
        <w:tc>
          <w:tcPr>
            <w:tcW w:w="831" w:type="dxa"/>
            <w:tcBorders>
              <w:top w:val="nil"/>
              <w:left w:val="nil"/>
              <w:bottom w:val="single" w:sz="8" w:space="0" w:color="auto"/>
              <w:right w:val="single" w:sz="8" w:space="0" w:color="auto"/>
            </w:tcBorders>
            <w:shd w:val="clear" w:color="auto" w:fill="auto"/>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auto" w:fill="auto"/>
            <w:vAlign w:val="center"/>
            <w:hideMark/>
          </w:tcPr>
          <w:p w:rsidR="006322EF" w:rsidRPr="00E9155A" w:rsidRDefault="006322EF" w:rsidP="008705A0">
            <w:pPr>
              <w:jc w:val="center"/>
              <w:rPr>
                <w:sz w:val="10"/>
                <w:szCs w:val="10"/>
              </w:rPr>
            </w:pPr>
            <w:r>
              <w:rPr>
                <w:sz w:val="10"/>
                <w:szCs w:val="10"/>
              </w:rPr>
              <w:t>14</w:t>
            </w:r>
          </w:p>
        </w:tc>
        <w:tc>
          <w:tcPr>
            <w:tcW w:w="567" w:type="dxa"/>
            <w:tcBorders>
              <w:top w:val="nil"/>
              <w:left w:val="nil"/>
              <w:bottom w:val="single" w:sz="8" w:space="0" w:color="auto"/>
              <w:right w:val="single" w:sz="8" w:space="0" w:color="auto"/>
            </w:tcBorders>
            <w:shd w:val="clear" w:color="auto" w:fill="auto"/>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auto" w:fill="auto"/>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auto" w:fill="auto"/>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auto" w:fill="auto"/>
            <w:vAlign w:val="center"/>
            <w:hideMark/>
          </w:tcPr>
          <w:p w:rsidR="006322EF" w:rsidRPr="00E9155A" w:rsidRDefault="006322EF" w:rsidP="008705A0">
            <w:pPr>
              <w:jc w:val="center"/>
              <w:rPr>
                <w:sz w:val="10"/>
                <w:szCs w:val="10"/>
              </w:rPr>
            </w:pPr>
            <w:r>
              <w:rPr>
                <w:sz w:val="10"/>
                <w:szCs w:val="10"/>
              </w:rPr>
              <w:t>27</w:t>
            </w:r>
          </w:p>
        </w:tc>
        <w:tc>
          <w:tcPr>
            <w:tcW w:w="567" w:type="dxa"/>
            <w:tcBorders>
              <w:top w:val="nil"/>
              <w:left w:val="nil"/>
              <w:bottom w:val="single" w:sz="8" w:space="0" w:color="auto"/>
              <w:right w:val="single" w:sz="8" w:space="0" w:color="auto"/>
            </w:tcBorders>
            <w:shd w:val="clear" w:color="auto" w:fill="auto"/>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auto" w:fill="auto"/>
            <w:vAlign w:val="center"/>
            <w:hideMark/>
          </w:tcPr>
          <w:p w:rsidR="006322EF" w:rsidRPr="00E9155A" w:rsidRDefault="006322EF" w:rsidP="008705A0">
            <w:pPr>
              <w:jc w:val="center"/>
              <w:rPr>
                <w:sz w:val="10"/>
                <w:szCs w:val="10"/>
              </w:rPr>
            </w:pPr>
            <w:r>
              <w:rPr>
                <w:sz w:val="10"/>
                <w:szCs w:val="10"/>
              </w:rPr>
              <w:t>4</w:t>
            </w:r>
          </w:p>
        </w:tc>
        <w:tc>
          <w:tcPr>
            <w:tcW w:w="567" w:type="dxa"/>
            <w:tcBorders>
              <w:top w:val="nil"/>
              <w:left w:val="nil"/>
              <w:bottom w:val="single" w:sz="8" w:space="0" w:color="auto"/>
              <w:right w:val="single" w:sz="8" w:space="0" w:color="auto"/>
            </w:tcBorders>
            <w:shd w:val="clear" w:color="auto" w:fill="auto"/>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auto" w:fill="auto"/>
            <w:vAlign w:val="center"/>
            <w:hideMark/>
          </w:tcPr>
          <w:p w:rsidR="006322EF" w:rsidRPr="00E9155A" w:rsidRDefault="006322EF" w:rsidP="008705A0">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auto" w:fill="auto"/>
            <w:vAlign w:val="center"/>
            <w:hideMark/>
          </w:tcPr>
          <w:p w:rsidR="006322EF" w:rsidRPr="00E9155A" w:rsidRDefault="006322EF" w:rsidP="008705A0">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auto" w:fill="auto"/>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auto" w:fill="auto"/>
            <w:vAlign w:val="center"/>
            <w:hideMark/>
          </w:tcPr>
          <w:p w:rsidR="006322EF" w:rsidRPr="00E9155A" w:rsidRDefault="006322EF" w:rsidP="008705A0">
            <w:pPr>
              <w:jc w:val="center"/>
              <w:rPr>
                <w:sz w:val="10"/>
                <w:szCs w:val="10"/>
              </w:rPr>
            </w:pPr>
            <w:r w:rsidRPr="00E9155A">
              <w:rPr>
                <w:sz w:val="10"/>
                <w:szCs w:val="10"/>
              </w:rPr>
              <w:t>0</w:t>
            </w:r>
          </w:p>
        </w:tc>
        <w:tc>
          <w:tcPr>
            <w:tcW w:w="850" w:type="dxa"/>
            <w:tcBorders>
              <w:top w:val="nil"/>
              <w:left w:val="nil"/>
              <w:bottom w:val="single" w:sz="8" w:space="0" w:color="auto"/>
              <w:right w:val="single" w:sz="8" w:space="0" w:color="auto"/>
            </w:tcBorders>
            <w:shd w:val="clear" w:color="auto" w:fill="auto"/>
            <w:vAlign w:val="center"/>
            <w:hideMark/>
          </w:tcPr>
          <w:p w:rsidR="006322EF" w:rsidRPr="00E9155A" w:rsidRDefault="006322EF" w:rsidP="008705A0">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auto" w:fill="auto"/>
            <w:vAlign w:val="center"/>
            <w:hideMark/>
          </w:tcPr>
          <w:p w:rsidR="006322EF" w:rsidRPr="00E9155A" w:rsidRDefault="006322EF" w:rsidP="008705A0">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auto" w:fill="auto"/>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auto" w:fill="auto"/>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auto" w:fill="auto"/>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auto" w:fill="auto"/>
            <w:vAlign w:val="center"/>
            <w:hideMark/>
          </w:tcPr>
          <w:p w:rsidR="006322EF" w:rsidRPr="00E9155A" w:rsidRDefault="006322EF" w:rsidP="008705A0">
            <w:pPr>
              <w:jc w:val="center"/>
              <w:rPr>
                <w:sz w:val="10"/>
                <w:szCs w:val="10"/>
              </w:rPr>
            </w:pPr>
            <w:r w:rsidRPr="00E9155A">
              <w:rPr>
                <w:sz w:val="10"/>
                <w:szCs w:val="10"/>
              </w:rPr>
              <w:t>0</w:t>
            </w:r>
          </w:p>
        </w:tc>
        <w:tc>
          <w:tcPr>
            <w:tcW w:w="425" w:type="dxa"/>
            <w:tcBorders>
              <w:top w:val="nil"/>
              <w:left w:val="nil"/>
              <w:bottom w:val="single" w:sz="8" w:space="0" w:color="auto"/>
              <w:right w:val="single" w:sz="8" w:space="0" w:color="auto"/>
            </w:tcBorders>
            <w:shd w:val="clear" w:color="auto" w:fill="auto"/>
            <w:vAlign w:val="center"/>
            <w:hideMark/>
          </w:tcPr>
          <w:p w:rsidR="006322EF" w:rsidRPr="00E9155A" w:rsidRDefault="006322EF" w:rsidP="008705A0">
            <w:pPr>
              <w:jc w:val="center"/>
              <w:rPr>
                <w:sz w:val="10"/>
                <w:szCs w:val="10"/>
              </w:rPr>
            </w:pPr>
            <w:r>
              <w:rPr>
                <w:sz w:val="10"/>
                <w:szCs w:val="10"/>
              </w:rPr>
              <w:t>42</w:t>
            </w:r>
          </w:p>
        </w:tc>
      </w:tr>
      <w:tr w:rsidR="006322EF" w:rsidRPr="00E9155A" w:rsidTr="00606B6C">
        <w:trPr>
          <w:trHeight w:val="435"/>
        </w:trPr>
        <w:tc>
          <w:tcPr>
            <w:tcW w:w="1594" w:type="dxa"/>
            <w:tcBorders>
              <w:top w:val="nil"/>
              <w:left w:val="single" w:sz="8" w:space="0" w:color="auto"/>
              <w:bottom w:val="single" w:sz="8" w:space="0" w:color="auto"/>
              <w:right w:val="single" w:sz="8" w:space="0" w:color="auto"/>
            </w:tcBorders>
            <w:shd w:val="clear" w:color="000000" w:fill="FFFFFF"/>
            <w:vAlign w:val="center"/>
            <w:hideMark/>
          </w:tcPr>
          <w:p w:rsidR="006322EF" w:rsidRPr="00E9155A" w:rsidRDefault="006322EF" w:rsidP="000E35FC">
            <w:pPr>
              <w:rPr>
                <w:sz w:val="10"/>
                <w:szCs w:val="10"/>
              </w:rPr>
            </w:pPr>
            <w:proofErr w:type="gramStart"/>
            <w:r w:rsidRPr="00E9155A">
              <w:rPr>
                <w:sz w:val="10"/>
                <w:szCs w:val="10"/>
              </w:rPr>
              <w:t>Актюбинская</w:t>
            </w:r>
            <w:proofErr w:type="gramEnd"/>
            <w:r w:rsidRPr="00E9155A">
              <w:rPr>
                <w:sz w:val="10"/>
                <w:szCs w:val="10"/>
              </w:rPr>
              <w:t xml:space="preserve"> ОДРТ - во все направления</w:t>
            </w:r>
          </w:p>
        </w:tc>
        <w:tc>
          <w:tcPr>
            <w:tcW w:w="83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6</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Pr>
                <w:sz w:val="10"/>
                <w:szCs w:val="10"/>
              </w:rPr>
              <w:t>14</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850"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851"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8"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709"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567" w:type="dxa"/>
            <w:tcBorders>
              <w:top w:val="nil"/>
              <w:left w:val="nil"/>
              <w:bottom w:val="single" w:sz="8" w:space="0" w:color="auto"/>
              <w:right w:val="single" w:sz="8" w:space="0" w:color="auto"/>
            </w:tcBorders>
            <w:shd w:val="clear" w:color="000000" w:fill="FFFFFF"/>
            <w:vAlign w:val="center"/>
            <w:hideMark/>
          </w:tcPr>
          <w:p w:rsidR="006322EF" w:rsidRPr="00E9155A" w:rsidRDefault="006322EF" w:rsidP="008705A0">
            <w:pPr>
              <w:jc w:val="center"/>
              <w:rPr>
                <w:sz w:val="10"/>
                <w:szCs w:val="10"/>
              </w:rPr>
            </w:pPr>
            <w:r w:rsidRPr="00E9155A">
              <w:rPr>
                <w:sz w:val="10"/>
                <w:szCs w:val="10"/>
              </w:rPr>
              <w:t>0</w:t>
            </w:r>
          </w:p>
        </w:tc>
        <w:tc>
          <w:tcPr>
            <w:tcW w:w="425" w:type="dxa"/>
            <w:tcBorders>
              <w:top w:val="nil"/>
              <w:left w:val="nil"/>
              <w:bottom w:val="single" w:sz="8" w:space="0" w:color="auto"/>
              <w:right w:val="single" w:sz="8" w:space="0" w:color="auto"/>
            </w:tcBorders>
            <w:shd w:val="clear" w:color="000000" w:fill="FFFFFF"/>
            <w:vAlign w:val="center"/>
            <w:hideMark/>
          </w:tcPr>
          <w:p w:rsidR="006322EF" w:rsidRDefault="006322EF" w:rsidP="008705A0">
            <w:pPr>
              <w:jc w:val="center"/>
              <w:rPr>
                <w:sz w:val="10"/>
                <w:szCs w:val="10"/>
              </w:rPr>
            </w:pPr>
            <w:r>
              <w:rPr>
                <w:sz w:val="10"/>
                <w:szCs w:val="10"/>
              </w:rPr>
              <w:t>20</w:t>
            </w:r>
          </w:p>
          <w:p w:rsidR="006322EF" w:rsidRPr="00E9155A" w:rsidRDefault="006322EF" w:rsidP="008705A0">
            <w:pPr>
              <w:rPr>
                <w:sz w:val="10"/>
                <w:szCs w:val="10"/>
              </w:rPr>
            </w:pPr>
          </w:p>
        </w:tc>
      </w:tr>
      <w:tr w:rsidR="00606B6C" w:rsidRPr="00E9155A" w:rsidTr="00606B6C">
        <w:trPr>
          <w:trHeight w:val="315"/>
        </w:trPr>
        <w:tc>
          <w:tcPr>
            <w:tcW w:w="1594" w:type="dxa"/>
            <w:tcBorders>
              <w:top w:val="nil"/>
              <w:left w:val="single" w:sz="8" w:space="0" w:color="auto"/>
              <w:bottom w:val="single" w:sz="8" w:space="0" w:color="auto"/>
              <w:right w:val="single" w:sz="8" w:space="0" w:color="auto"/>
            </w:tcBorders>
            <w:shd w:val="clear" w:color="auto" w:fill="auto"/>
            <w:vAlign w:val="center"/>
            <w:hideMark/>
          </w:tcPr>
          <w:p w:rsidR="00606B6C" w:rsidRPr="00E9155A" w:rsidRDefault="00606B6C" w:rsidP="000E35FC">
            <w:pPr>
              <w:rPr>
                <w:b/>
                <w:bCs/>
                <w:sz w:val="10"/>
                <w:szCs w:val="10"/>
              </w:rPr>
            </w:pPr>
            <w:r w:rsidRPr="00E9155A">
              <w:rPr>
                <w:b/>
                <w:bCs/>
                <w:sz w:val="10"/>
                <w:szCs w:val="10"/>
              </w:rPr>
              <w:lastRenderedPageBreak/>
              <w:t>ИТОГО:</w:t>
            </w:r>
          </w:p>
        </w:tc>
        <w:tc>
          <w:tcPr>
            <w:tcW w:w="831"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c>
          <w:tcPr>
            <w:tcW w:w="567"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c>
          <w:tcPr>
            <w:tcW w:w="567"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c>
          <w:tcPr>
            <w:tcW w:w="567"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c>
          <w:tcPr>
            <w:tcW w:w="567"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c>
          <w:tcPr>
            <w:tcW w:w="709"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c>
          <w:tcPr>
            <w:tcW w:w="567"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c>
          <w:tcPr>
            <w:tcW w:w="567"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c>
          <w:tcPr>
            <w:tcW w:w="567"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c>
          <w:tcPr>
            <w:tcW w:w="709"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c>
          <w:tcPr>
            <w:tcW w:w="708"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c>
          <w:tcPr>
            <w:tcW w:w="851"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c>
          <w:tcPr>
            <w:tcW w:w="709"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c>
          <w:tcPr>
            <w:tcW w:w="850"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c>
          <w:tcPr>
            <w:tcW w:w="851"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c>
          <w:tcPr>
            <w:tcW w:w="708"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c>
          <w:tcPr>
            <w:tcW w:w="709"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c>
          <w:tcPr>
            <w:tcW w:w="709"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c>
          <w:tcPr>
            <w:tcW w:w="709"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c>
          <w:tcPr>
            <w:tcW w:w="567" w:type="dxa"/>
            <w:tcBorders>
              <w:top w:val="nil"/>
              <w:left w:val="nil"/>
              <w:bottom w:val="single" w:sz="8" w:space="0" w:color="auto"/>
              <w:right w:val="single" w:sz="8" w:space="0" w:color="auto"/>
            </w:tcBorders>
            <w:shd w:val="clear" w:color="auto" w:fill="auto"/>
            <w:vAlign w:val="center"/>
            <w:hideMark/>
          </w:tcPr>
          <w:p w:rsidR="00606B6C" w:rsidRPr="00E9155A" w:rsidRDefault="00606B6C" w:rsidP="000E35FC">
            <w:pPr>
              <w:jc w:val="center"/>
              <w:rPr>
                <w:b/>
                <w:bCs/>
                <w:sz w:val="10"/>
                <w:szCs w:val="10"/>
              </w:rPr>
            </w:pPr>
            <w:r w:rsidRPr="00E9155A">
              <w:rPr>
                <w:b/>
                <w:bCs/>
                <w:sz w:val="10"/>
                <w:szCs w:val="10"/>
              </w:rPr>
              <w:t> </w:t>
            </w:r>
          </w:p>
        </w:tc>
        <w:tc>
          <w:tcPr>
            <w:tcW w:w="425" w:type="dxa"/>
            <w:tcBorders>
              <w:top w:val="nil"/>
              <w:left w:val="nil"/>
              <w:bottom w:val="single" w:sz="8" w:space="0" w:color="auto"/>
              <w:right w:val="single" w:sz="8" w:space="0" w:color="auto"/>
            </w:tcBorders>
            <w:shd w:val="clear" w:color="auto" w:fill="auto"/>
            <w:vAlign w:val="center"/>
            <w:hideMark/>
          </w:tcPr>
          <w:p w:rsidR="00606B6C" w:rsidRPr="00E9155A" w:rsidRDefault="004D1B81" w:rsidP="000E35FC">
            <w:pPr>
              <w:jc w:val="center"/>
              <w:rPr>
                <w:b/>
                <w:bCs/>
                <w:sz w:val="10"/>
                <w:szCs w:val="10"/>
              </w:rPr>
            </w:pPr>
            <w:r>
              <w:rPr>
                <w:b/>
                <w:bCs/>
                <w:sz w:val="10"/>
                <w:szCs w:val="10"/>
              </w:rPr>
              <w:t>808</w:t>
            </w:r>
          </w:p>
        </w:tc>
      </w:tr>
    </w:tbl>
    <w:p w:rsidR="00002364" w:rsidRPr="00606B6C" w:rsidRDefault="00002364" w:rsidP="00002364">
      <w:pPr>
        <w:rPr>
          <w:lang w:val="kk-KZ"/>
        </w:rPr>
      </w:pPr>
    </w:p>
    <w:p w:rsidR="00002364" w:rsidRPr="00606B6C" w:rsidRDefault="00002364" w:rsidP="00002364">
      <w:pPr>
        <w:rPr>
          <w:lang w:val="kk-KZ"/>
        </w:rPr>
      </w:pPr>
    </w:p>
    <w:p w:rsidR="00002364" w:rsidRDefault="00002364" w:rsidP="00002364">
      <w:pPr>
        <w:pStyle w:val="af6"/>
        <w:jc w:val="right"/>
        <w:rPr>
          <w:rFonts w:ascii="Times New Roman" w:eastAsiaTheme="minorHAnsi" w:hAnsi="Times New Roman" w:cs="Times New Roman"/>
          <w:b/>
          <w:sz w:val="24"/>
          <w:szCs w:val="24"/>
          <w:lang w:val="kk-KZ"/>
        </w:rPr>
      </w:pPr>
      <w:r>
        <w:rPr>
          <w:rFonts w:ascii="Times New Roman" w:eastAsiaTheme="minorHAnsi" w:hAnsi="Times New Roman" w:cs="Times New Roman"/>
          <w:b/>
          <w:sz w:val="24"/>
          <w:szCs w:val="24"/>
          <w:lang w:val="kk-KZ"/>
        </w:rPr>
        <w:t>№2</w:t>
      </w:r>
      <w:r w:rsidR="00113D67">
        <w:rPr>
          <w:rFonts w:ascii="Times New Roman" w:eastAsiaTheme="minorHAnsi" w:hAnsi="Times New Roman" w:cs="Times New Roman"/>
          <w:b/>
          <w:sz w:val="24"/>
          <w:szCs w:val="24"/>
          <w:lang w:val="kk-KZ"/>
        </w:rPr>
        <w:t xml:space="preserve"> қосымша</w:t>
      </w:r>
      <w:r>
        <w:rPr>
          <w:rFonts w:ascii="Times New Roman" w:eastAsiaTheme="minorHAnsi" w:hAnsi="Times New Roman" w:cs="Times New Roman"/>
          <w:b/>
          <w:sz w:val="24"/>
          <w:szCs w:val="24"/>
          <w:lang w:val="kk-KZ"/>
        </w:rPr>
        <w:t xml:space="preserve"> </w:t>
      </w:r>
    </w:p>
    <w:p w:rsidR="00002364" w:rsidRPr="00821CD3" w:rsidRDefault="00113D67" w:rsidP="00002364">
      <w:pPr>
        <w:pStyle w:val="af6"/>
        <w:jc w:val="center"/>
        <w:rPr>
          <w:rFonts w:ascii="Times New Roman" w:eastAsiaTheme="minorHAnsi" w:hAnsi="Times New Roman" w:cs="Times New Roman"/>
          <w:b/>
          <w:sz w:val="24"/>
          <w:szCs w:val="24"/>
          <w:lang w:val="kk-KZ"/>
        </w:rPr>
      </w:pPr>
      <w:r w:rsidRPr="00821CD3">
        <w:rPr>
          <w:rFonts w:ascii="Times New Roman" w:eastAsiaTheme="minorHAnsi" w:hAnsi="Times New Roman" w:cs="Times New Roman"/>
          <w:b/>
          <w:sz w:val="24"/>
          <w:szCs w:val="24"/>
          <w:lang w:val="kk-KZ"/>
        </w:rPr>
        <w:t>Автомобильді жүктерді уақытылы жеткізу мерзімдерін бақылау</w:t>
      </w:r>
    </w:p>
    <w:tbl>
      <w:tblPr>
        <w:tblpPr w:leftFromText="180" w:rightFromText="180" w:vertAnchor="text" w:tblpX="607" w:tblpY="1"/>
        <w:tblOverlap w:val="neve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194"/>
        <w:gridCol w:w="647"/>
        <w:gridCol w:w="647"/>
        <w:gridCol w:w="646"/>
        <w:gridCol w:w="646"/>
        <w:gridCol w:w="646"/>
        <w:gridCol w:w="646"/>
        <w:gridCol w:w="646"/>
        <w:gridCol w:w="647"/>
        <w:gridCol w:w="647"/>
        <w:gridCol w:w="647"/>
        <w:gridCol w:w="647"/>
        <w:gridCol w:w="647"/>
        <w:gridCol w:w="647"/>
        <w:gridCol w:w="647"/>
        <w:gridCol w:w="647"/>
        <w:gridCol w:w="647"/>
        <w:gridCol w:w="647"/>
        <w:gridCol w:w="647"/>
      </w:tblGrid>
      <w:tr w:rsidR="00002364" w:rsidRPr="00B06600" w:rsidTr="00002364">
        <w:trPr>
          <w:cantSplit/>
          <w:trHeight w:val="1547"/>
        </w:trPr>
        <w:tc>
          <w:tcPr>
            <w:tcW w:w="1951" w:type="dxa"/>
            <w:vMerge w:val="restart"/>
            <w:shd w:val="clear" w:color="auto" w:fill="auto"/>
            <w:vAlign w:val="center"/>
          </w:tcPr>
          <w:p w:rsidR="00002364" w:rsidRPr="00B06600" w:rsidRDefault="00002364" w:rsidP="00113D67">
            <w:pPr>
              <w:suppressAutoHyphens/>
              <w:jc w:val="center"/>
              <w:rPr>
                <w:b/>
                <w:color w:val="000000" w:themeColor="text1"/>
                <w:sz w:val="14"/>
                <w:szCs w:val="14"/>
                <w:lang w:val="kk-KZ" w:eastAsia="ar-SA"/>
              </w:rPr>
            </w:pPr>
            <w:r w:rsidRPr="00B06600">
              <w:rPr>
                <w:b/>
                <w:color w:val="000000" w:themeColor="text1"/>
                <w:sz w:val="14"/>
                <w:szCs w:val="14"/>
                <w:lang w:eastAsia="ar-SA"/>
              </w:rPr>
              <w:t xml:space="preserve">Орналасқан орны </w:t>
            </w:r>
          </w:p>
        </w:tc>
        <w:tc>
          <w:tcPr>
            <w:tcW w:w="1194" w:type="dxa"/>
            <w:shd w:val="clear" w:color="auto" w:fill="auto"/>
            <w:textDirection w:val="btLr"/>
          </w:tcPr>
          <w:p w:rsidR="00002364" w:rsidRPr="00B06600" w:rsidRDefault="00002364" w:rsidP="00002364">
            <w:pPr>
              <w:suppressAutoHyphens/>
              <w:ind w:right="113"/>
              <w:jc w:val="center"/>
              <w:rPr>
                <w:b/>
                <w:color w:val="000000" w:themeColor="text1"/>
                <w:sz w:val="14"/>
                <w:szCs w:val="14"/>
                <w:lang w:eastAsia="ar-SA"/>
              </w:rPr>
            </w:pPr>
            <w:r w:rsidRPr="00B06600">
              <w:rPr>
                <w:b/>
                <w:color w:val="000000" w:themeColor="text1"/>
                <w:sz w:val="14"/>
                <w:szCs w:val="14"/>
                <w:lang w:eastAsia="ar-SA"/>
              </w:rPr>
              <w:t>Астана</w:t>
            </w:r>
          </w:p>
        </w:tc>
        <w:tc>
          <w:tcPr>
            <w:tcW w:w="647" w:type="dxa"/>
            <w:shd w:val="clear" w:color="auto" w:fill="auto"/>
            <w:textDirection w:val="btLr"/>
          </w:tcPr>
          <w:p w:rsidR="00002364" w:rsidRPr="00B06600" w:rsidRDefault="00002364" w:rsidP="00113D67">
            <w:pPr>
              <w:suppressAutoHyphens/>
              <w:ind w:right="113"/>
              <w:jc w:val="center"/>
              <w:rPr>
                <w:b/>
                <w:color w:val="000000" w:themeColor="text1"/>
                <w:sz w:val="14"/>
                <w:szCs w:val="14"/>
                <w:lang w:eastAsia="ar-SA"/>
              </w:rPr>
            </w:pPr>
            <w:r w:rsidRPr="00B06600">
              <w:rPr>
                <w:b/>
                <w:color w:val="000000" w:themeColor="text1"/>
                <w:sz w:val="14"/>
                <w:szCs w:val="14"/>
                <w:lang w:eastAsia="ar-SA"/>
              </w:rPr>
              <w:t>А</w:t>
            </w:r>
            <w:r w:rsidR="00113D67">
              <w:rPr>
                <w:b/>
                <w:color w:val="000000" w:themeColor="text1"/>
                <w:sz w:val="14"/>
                <w:szCs w:val="14"/>
                <w:lang w:val="kk-KZ" w:eastAsia="ar-SA"/>
              </w:rPr>
              <w:t>қ</w:t>
            </w:r>
            <w:r w:rsidRPr="00B06600">
              <w:rPr>
                <w:b/>
                <w:color w:val="000000" w:themeColor="text1"/>
                <w:sz w:val="14"/>
                <w:szCs w:val="14"/>
                <w:lang w:eastAsia="ar-SA"/>
              </w:rPr>
              <w:t>тау</w:t>
            </w:r>
          </w:p>
        </w:tc>
        <w:tc>
          <w:tcPr>
            <w:tcW w:w="647" w:type="dxa"/>
            <w:shd w:val="clear" w:color="auto" w:fill="auto"/>
            <w:textDirection w:val="btLr"/>
          </w:tcPr>
          <w:p w:rsidR="00002364" w:rsidRPr="00B06600" w:rsidRDefault="00002364" w:rsidP="00113D67">
            <w:pPr>
              <w:suppressAutoHyphens/>
              <w:ind w:right="113"/>
              <w:jc w:val="center"/>
              <w:rPr>
                <w:b/>
                <w:color w:val="000000" w:themeColor="text1"/>
                <w:sz w:val="14"/>
                <w:szCs w:val="14"/>
                <w:lang w:eastAsia="ar-SA"/>
              </w:rPr>
            </w:pPr>
            <w:r w:rsidRPr="00B06600">
              <w:rPr>
                <w:b/>
                <w:color w:val="000000" w:themeColor="text1"/>
                <w:sz w:val="14"/>
                <w:szCs w:val="14"/>
                <w:lang w:eastAsia="ar-SA"/>
              </w:rPr>
              <w:t>А</w:t>
            </w:r>
            <w:r w:rsidR="00113D67">
              <w:rPr>
                <w:b/>
                <w:color w:val="000000" w:themeColor="text1"/>
                <w:sz w:val="14"/>
                <w:szCs w:val="14"/>
                <w:lang w:val="kk-KZ" w:eastAsia="ar-SA"/>
              </w:rPr>
              <w:t>қ</w:t>
            </w:r>
            <w:r w:rsidRPr="00B06600">
              <w:rPr>
                <w:b/>
                <w:color w:val="000000" w:themeColor="text1"/>
                <w:sz w:val="14"/>
                <w:szCs w:val="14"/>
                <w:lang w:eastAsia="ar-SA"/>
              </w:rPr>
              <w:t>т</w:t>
            </w:r>
            <w:r w:rsidR="00113D67">
              <w:rPr>
                <w:b/>
                <w:color w:val="000000" w:themeColor="text1"/>
                <w:sz w:val="14"/>
                <w:szCs w:val="14"/>
                <w:lang w:val="kk-KZ" w:eastAsia="ar-SA"/>
              </w:rPr>
              <w:t>ө</w:t>
            </w:r>
            <w:r w:rsidRPr="00B06600">
              <w:rPr>
                <w:b/>
                <w:color w:val="000000" w:themeColor="text1"/>
                <w:sz w:val="14"/>
                <w:szCs w:val="14"/>
                <w:lang w:eastAsia="ar-SA"/>
              </w:rPr>
              <w:t>бе</w:t>
            </w:r>
          </w:p>
        </w:tc>
        <w:tc>
          <w:tcPr>
            <w:tcW w:w="646" w:type="dxa"/>
            <w:shd w:val="clear" w:color="auto" w:fill="auto"/>
            <w:textDirection w:val="btLr"/>
          </w:tcPr>
          <w:p w:rsidR="00002364" w:rsidRPr="00B06600" w:rsidRDefault="00002364" w:rsidP="00002364">
            <w:pPr>
              <w:suppressAutoHyphens/>
              <w:ind w:right="113"/>
              <w:jc w:val="center"/>
              <w:rPr>
                <w:b/>
                <w:color w:val="000000" w:themeColor="text1"/>
                <w:sz w:val="14"/>
                <w:szCs w:val="14"/>
                <w:lang w:eastAsia="ar-SA"/>
              </w:rPr>
            </w:pPr>
            <w:r w:rsidRPr="00B06600">
              <w:rPr>
                <w:b/>
                <w:color w:val="000000" w:themeColor="text1"/>
                <w:sz w:val="14"/>
                <w:szCs w:val="14"/>
                <w:lang w:eastAsia="ar-SA"/>
              </w:rPr>
              <w:t>Алматы</w:t>
            </w:r>
          </w:p>
        </w:tc>
        <w:tc>
          <w:tcPr>
            <w:tcW w:w="646" w:type="dxa"/>
            <w:shd w:val="clear" w:color="auto" w:fill="auto"/>
            <w:textDirection w:val="btLr"/>
          </w:tcPr>
          <w:p w:rsidR="00002364" w:rsidRPr="00113D67" w:rsidRDefault="00113D67" w:rsidP="00002364">
            <w:pPr>
              <w:suppressAutoHyphens/>
              <w:ind w:right="113"/>
              <w:jc w:val="center"/>
              <w:rPr>
                <w:b/>
                <w:color w:val="000000" w:themeColor="text1"/>
                <w:sz w:val="14"/>
                <w:szCs w:val="14"/>
                <w:lang w:val="kk-KZ" w:eastAsia="ar-SA"/>
              </w:rPr>
            </w:pPr>
            <w:r>
              <w:rPr>
                <w:b/>
                <w:color w:val="000000" w:themeColor="text1"/>
                <w:sz w:val="14"/>
                <w:szCs w:val="14"/>
                <w:lang w:eastAsia="ar-SA"/>
              </w:rPr>
              <w:t>Ар</w:t>
            </w:r>
            <w:r>
              <w:rPr>
                <w:b/>
                <w:color w:val="000000" w:themeColor="text1"/>
                <w:sz w:val="14"/>
                <w:szCs w:val="14"/>
                <w:lang w:val="kk-KZ" w:eastAsia="ar-SA"/>
              </w:rPr>
              <w:t>қ</w:t>
            </w:r>
            <w:r>
              <w:rPr>
                <w:b/>
                <w:color w:val="000000" w:themeColor="text1"/>
                <w:sz w:val="14"/>
                <w:szCs w:val="14"/>
                <w:lang w:eastAsia="ar-SA"/>
              </w:rPr>
              <w:t>алы</w:t>
            </w:r>
            <w:r>
              <w:rPr>
                <w:b/>
                <w:color w:val="000000" w:themeColor="text1"/>
                <w:sz w:val="14"/>
                <w:szCs w:val="14"/>
                <w:lang w:val="kk-KZ" w:eastAsia="ar-SA"/>
              </w:rPr>
              <w:t>қ</w:t>
            </w:r>
          </w:p>
        </w:tc>
        <w:tc>
          <w:tcPr>
            <w:tcW w:w="646" w:type="dxa"/>
            <w:shd w:val="clear" w:color="auto" w:fill="auto"/>
            <w:textDirection w:val="btLr"/>
          </w:tcPr>
          <w:p w:rsidR="00002364" w:rsidRPr="00B06600" w:rsidRDefault="00002364" w:rsidP="00002364">
            <w:pPr>
              <w:suppressAutoHyphens/>
              <w:ind w:right="113"/>
              <w:jc w:val="center"/>
              <w:rPr>
                <w:b/>
                <w:color w:val="000000" w:themeColor="text1"/>
                <w:sz w:val="14"/>
                <w:szCs w:val="14"/>
                <w:lang w:eastAsia="ar-SA"/>
              </w:rPr>
            </w:pPr>
            <w:r w:rsidRPr="00B06600">
              <w:rPr>
                <w:b/>
                <w:color w:val="000000" w:themeColor="text1"/>
                <w:sz w:val="14"/>
                <w:szCs w:val="14"/>
                <w:lang w:eastAsia="ar-SA"/>
              </w:rPr>
              <w:t>Атырау</w:t>
            </w:r>
          </w:p>
        </w:tc>
        <w:tc>
          <w:tcPr>
            <w:tcW w:w="646" w:type="dxa"/>
            <w:shd w:val="clear" w:color="auto" w:fill="auto"/>
            <w:textDirection w:val="btLr"/>
          </w:tcPr>
          <w:p w:rsidR="00002364" w:rsidRPr="00B06600" w:rsidRDefault="00113D67" w:rsidP="00002364">
            <w:pPr>
              <w:suppressAutoHyphens/>
              <w:ind w:right="113"/>
              <w:jc w:val="center"/>
              <w:rPr>
                <w:b/>
                <w:color w:val="000000" w:themeColor="text1"/>
                <w:sz w:val="14"/>
                <w:szCs w:val="14"/>
                <w:lang w:eastAsia="ar-SA"/>
              </w:rPr>
            </w:pPr>
            <w:r>
              <w:rPr>
                <w:b/>
                <w:color w:val="000000" w:themeColor="text1"/>
                <w:sz w:val="14"/>
                <w:szCs w:val="14"/>
                <w:lang w:eastAsia="ar-SA"/>
              </w:rPr>
              <w:t>Жез</w:t>
            </w:r>
            <w:r>
              <w:rPr>
                <w:b/>
                <w:color w:val="000000" w:themeColor="text1"/>
                <w:sz w:val="14"/>
                <w:szCs w:val="14"/>
                <w:lang w:val="kk-KZ" w:eastAsia="ar-SA"/>
              </w:rPr>
              <w:t>қ</w:t>
            </w:r>
            <w:r>
              <w:rPr>
                <w:b/>
                <w:color w:val="000000" w:themeColor="text1"/>
                <w:sz w:val="14"/>
                <w:szCs w:val="14"/>
                <w:lang w:eastAsia="ar-SA"/>
              </w:rPr>
              <w:t>аз</w:t>
            </w:r>
            <w:r>
              <w:rPr>
                <w:b/>
                <w:color w:val="000000" w:themeColor="text1"/>
                <w:sz w:val="14"/>
                <w:szCs w:val="14"/>
                <w:lang w:val="kk-KZ" w:eastAsia="ar-SA"/>
              </w:rPr>
              <w:t>ғ</w:t>
            </w:r>
            <w:r w:rsidR="00002364" w:rsidRPr="00B06600">
              <w:rPr>
                <w:b/>
                <w:color w:val="000000" w:themeColor="text1"/>
                <w:sz w:val="14"/>
                <w:szCs w:val="14"/>
                <w:lang w:eastAsia="ar-SA"/>
              </w:rPr>
              <w:t>ан</w:t>
            </w:r>
          </w:p>
        </w:tc>
        <w:tc>
          <w:tcPr>
            <w:tcW w:w="646" w:type="dxa"/>
            <w:shd w:val="clear" w:color="auto" w:fill="auto"/>
            <w:textDirection w:val="btLr"/>
          </w:tcPr>
          <w:p w:rsidR="00002364" w:rsidRPr="00113D67" w:rsidRDefault="00113D67" w:rsidP="00113D67">
            <w:pPr>
              <w:suppressAutoHyphens/>
              <w:ind w:right="113"/>
              <w:jc w:val="center"/>
              <w:rPr>
                <w:b/>
                <w:color w:val="000000" w:themeColor="text1"/>
                <w:sz w:val="14"/>
                <w:szCs w:val="14"/>
                <w:lang w:val="kk-KZ" w:eastAsia="ar-SA"/>
              </w:rPr>
            </w:pPr>
            <w:r>
              <w:rPr>
                <w:b/>
                <w:color w:val="000000" w:themeColor="text1"/>
                <w:sz w:val="14"/>
                <w:szCs w:val="14"/>
                <w:lang w:val="kk-KZ" w:eastAsia="ar-SA"/>
              </w:rPr>
              <w:t>Қ</w:t>
            </w:r>
            <w:r>
              <w:rPr>
                <w:b/>
                <w:color w:val="000000" w:themeColor="text1"/>
                <w:sz w:val="14"/>
                <w:szCs w:val="14"/>
                <w:lang w:eastAsia="ar-SA"/>
              </w:rPr>
              <w:t>ара</w:t>
            </w:r>
            <w:r>
              <w:rPr>
                <w:b/>
                <w:color w:val="000000" w:themeColor="text1"/>
                <w:sz w:val="14"/>
                <w:szCs w:val="14"/>
                <w:lang w:val="kk-KZ" w:eastAsia="ar-SA"/>
              </w:rPr>
              <w:t>ғ</w:t>
            </w:r>
            <w:r w:rsidR="00002364" w:rsidRPr="00B06600">
              <w:rPr>
                <w:b/>
                <w:color w:val="000000" w:themeColor="text1"/>
                <w:sz w:val="14"/>
                <w:szCs w:val="14"/>
                <w:lang w:eastAsia="ar-SA"/>
              </w:rPr>
              <w:t>анд</w:t>
            </w:r>
            <w:r>
              <w:rPr>
                <w:b/>
                <w:color w:val="000000" w:themeColor="text1"/>
                <w:sz w:val="14"/>
                <w:szCs w:val="14"/>
                <w:lang w:val="kk-KZ" w:eastAsia="ar-SA"/>
              </w:rPr>
              <w:t>ы</w:t>
            </w:r>
          </w:p>
        </w:tc>
        <w:tc>
          <w:tcPr>
            <w:tcW w:w="647" w:type="dxa"/>
            <w:shd w:val="clear" w:color="auto" w:fill="auto"/>
            <w:textDirection w:val="btLr"/>
          </w:tcPr>
          <w:p w:rsidR="00002364" w:rsidRPr="00B06600" w:rsidRDefault="00113D67" w:rsidP="00002364">
            <w:pPr>
              <w:suppressAutoHyphens/>
              <w:ind w:right="113"/>
              <w:jc w:val="center"/>
              <w:rPr>
                <w:b/>
                <w:color w:val="000000" w:themeColor="text1"/>
                <w:sz w:val="14"/>
                <w:szCs w:val="14"/>
                <w:lang w:eastAsia="ar-SA"/>
              </w:rPr>
            </w:pPr>
            <w:r>
              <w:rPr>
                <w:b/>
                <w:color w:val="000000" w:themeColor="text1"/>
                <w:sz w:val="14"/>
                <w:szCs w:val="14"/>
                <w:lang w:val="kk-KZ" w:eastAsia="ar-SA"/>
              </w:rPr>
              <w:t>Қ</w:t>
            </w:r>
            <w:r w:rsidR="00002364" w:rsidRPr="00B06600">
              <w:rPr>
                <w:b/>
                <w:color w:val="000000" w:themeColor="text1"/>
                <w:sz w:val="14"/>
                <w:szCs w:val="14"/>
                <w:lang w:eastAsia="ar-SA"/>
              </w:rPr>
              <w:t>ызылорда</w:t>
            </w:r>
          </w:p>
        </w:tc>
        <w:tc>
          <w:tcPr>
            <w:tcW w:w="647" w:type="dxa"/>
            <w:shd w:val="clear" w:color="auto" w:fill="auto"/>
            <w:textDirection w:val="btLr"/>
          </w:tcPr>
          <w:p w:rsidR="00002364" w:rsidRPr="00B06600" w:rsidRDefault="00113D67" w:rsidP="00002364">
            <w:pPr>
              <w:suppressAutoHyphens/>
              <w:ind w:right="113"/>
              <w:jc w:val="center"/>
              <w:rPr>
                <w:b/>
                <w:color w:val="000000" w:themeColor="text1"/>
                <w:sz w:val="14"/>
                <w:szCs w:val="14"/>
                <w:lang w:eastAsia="ar-SA"/>
              </w:rPr>
            </w:pPr>
            <w:r>
              <w:rPr>
                <w:b/>
                <w:color w:val="000000" w:themeColor="text1"/>
                <w:sz w:val="14"/>
                <w:szCs w:val="14"/>
                <w:lang w:eastAsia="ar-SA"/>
              </w:rPr>
              <w:t>К</w:t>
            </w:r>
            <w:r>
              <w:rPr>
                <w:b/>
                <w:color w:val="000000" w:themeColor="text1"/>
                <w:sz w:val="14"/>
                <w:szCs w:val="14"/>
                <w:lang w:val="kk-KZ" w:eastAsia="ar-SA"/>
              </w:rPr>
              <w:t>ө</w:t>
            </w:r>
            <w:r w:rsidR="00002364" w:rsidRPr="00B06600">
              <w:rPr>
                <w:b/>
                <w:color w:val="000000" w:themeColor="text1"/>
                <w:sz w:val="14"/>
                <w:szCs w:val="14"/>
                <w:lang w:eastAsia="ar-SA"/>
              </w:rPr>
              <w:t>кшетау</w:t>
            </w:r>
          </w:p>
        </w:tc>
        <w:tc>
          <w:tcPr>
            <w:tcW w:w="647" w:type="dxa"/>
            <w:shd w:val="clear" w:color="auto" w:fill="auto"/>
            <w:textDirection w:val="btLr"/>
          </w:tcPr>
          <w:p w:rsidR="00002364" w:rsidRPr="00B06600" w:rsidRDefault="00113D67" w:rsidP="00002364">
            <w:pPr>
              <w:suppressAutoHyphens/>
              <w:ind w:right="113"/>
              <w:jc w:val="center"/>
              <w:rPr>
                <w:b/>
                <w:color w:val="000000" w:themeColor="text1"/>
                <w:sz w:val="14"/>
                <w:szCs w:val="14"/>
                <w:lang w:eastAsia="ar-SA"/>
              </w:rPr>
            </w:pPr>
            <w:r>
              <w:rPr>
                <w:b/>
                <w:color w:val="000000" w:themeColor="text1"/>
                <w:sz w:val="14"/>
                <w:szCs w:val="14"/>
                <w:lang w:val="kk-KZ" w:eastAsia="ar-SA"/>
              </w:rPr>
              <w:t>Қ</w:t>
            </w:r>
            <w:r w:rsidR="00002364" w:rsidRPr="00B06600">
              <w:rPr>
                <w:b/>
                <w:color w:val="000000" w:themeColor="text1"/>
                <w:sz w:val="14"/>
                <w:szCs w:val="14"/>
                <w:lang w:eastAsia="ar-SA"/>
              </w:rPr>
              <w:t>останай</w:t>
            </w:r>
          </w:p>
        </w:tc>
        <w:tc>
          <w:tcPr>
            <w:tcW w:w="647" w:type="dxa"/>
            <w:shd w:val="clear" w:color="auto" w:fill="auto"/>
            <w:textDirection w:val="btLr"/>
          </w:tcPr>
          <w:p w:rsidR="00002364" w:rsidRPr="00B06600" w:rsidRDefault="00002364" w:rsidP="00002364">
            <w:pPr>
              <w:suppressAutoHyphens/>
              <w:ind w:right="113"/>
              <w:jc w:val="center"/>
              <w:rPr>
                <w:b/>
                <w:color w:val="000000" w:themeColor="text1"/>
                <w:sz w:val="14"/>
                <w:szCs w:val="14"/>
                <w:lang w:eastAsia="ar-SA"/>
              </w:rPr>
            </w:pPr>
            <w:r w:rsidRPr="00B06600">
              <w:rPr>
                <w:b/>
                <w:color w:val="000000" w:themeColor="text1"/>
                <w:sz w:val="14"/>
                <w:szCs w:val="14"/>
                <w:lang w:eastAsia="ar-SA"/>
              </w:rPr>
              <w:t>Павлодар</w:t>
            </w:r>
          </w:p>
        </w:tc>
        <w:tc>
          <w:tcPr>
            <w:tcW w:w="647" w:type="dxa"/>
            <w:shd w:val="clear" w:color="auto" w:fill="auto"/>
            <w:textDirection w:val="btLr"/>
          </w:tcPr>
          <w:p w:rsidR="00002364" w:rsidRPr="00B06600" w:rsidRDefault="00113D67" w:rsidP="00113D67">
            <w:pPr>
              <w:suppressAutoHyphens/>
              <w:ind w:right="113"/>
              <w:jc w:val="center"/>
              <w:rPr>
                <w:b/>
                <w:color w:val="000000" w:themeColor="text1"/>
                <w:sz w:val="14"/>
                <w:szCs w:val="14"/>
                <w:lang w:eastAsia="ar-SA"/>
              </w:rPr>
            </w:pPr>
            <w:r>
              <w:rPr>
                <w:b/>
                <w:color w:val="000000" w:themeColor="text1"/>
                <w:sz w:val="14"/>
                <w:szCs w:val="14"/>
                <w:lang w:eastAsia="ar-SA"/>
              </w:rPr>
              <w:t>Петропавл</w:t>
            </w:r>
          </w:p>
        </w:tc>
        <w:tc>
          <w:tcPr>
            <w:tcW w:w="647" w:type="dxa"/>
            <w:shd w:val="clear" w:color="auto" w:fill="auto"/>
            <w:textDirection w:val="btLr"/>
          </w:tcPr>
          <w:p w:rsidR="00002364" w:rsidRPr="00B06600" w:rsidRDefault="00002364" w:rsidP="00002364">
            <w:pPr>
              <w:suppressAutoHyphens/>
              <w:ind w:right="113"/>
              <w:jc w:val="center"/>
              <w:rPr>
                <w:b/>
                <w:color w:val="000000" w:themeColor="text1"/>
                <w:sz w:val="14"/>
                <w:szCs w:val="14"/>
                <w:lang w:eastAsia="ar-SA"/>
              </w:rPr>
            </w:pPr>
            <w:r w:rsidRPr="00B06600">
              <w:rPr>
                <w:b/>
                <w:color w:val="000000" w:themeColor="text1"/>
                <w:sz w:val="14"/>
                <w:szCs w:val="14"/>
                <w:lang w:eastAsia="ar-SA"/>
              </w:rPr>
              <w:t>Семей</w:t>
            </w:r>
          </w:p>
        </w:tc>
        <w:tc>
          <w:tcPr>
            <w:tcW w:w="647" w:type="dxa"/>
            <w:shd w:val="clear" w:color="auto" w:fill="auto"/>
            <w:textDirection w:val="btLr"/>
          </w:tcPr>
          <w:p w:rsidR="00002364" w:rsidRPr="00B06600" w:rsidRDefault="00113D67" w:rsidP="00113D67">
            <w:pPr>
              <w:suppressAutoHyphens/>
              <w:ind w:right="113"/>
              <w:jc w:val="center"/>
              <w:rPr>
                <w:b/>
                <w:color w:val="000000" w:themeColor="text1"/>
                <w:sz w:val="14"/>
                <w:szCs w:val="14"/>
                <w:lang w:eastAsia="ar-SA"/>
              </w:rPr>
            </w:pPr>
            <w:r>
              <w:rPr>
                <w:b/>
                <w:color w:val="000000" w:themeColor="text1"/>
                <w:sz w:val="14"/>
                <w:szCs w:val="14"/>
                <w:lang w:eastAsia="ar-SA"/>
              </w:rPr>
              <w:t>Талды</w:t>
            </w:r>
            <w:r>
              <w:rPr>
                <w:b/>
                <w:color w:val="000000" w:themeColor="text1"/>
                <w:sz w:val="14"/>
                <w:szCs w:val="14"/>
                <w:lang w:val="kk-KZ" w:eastAsia="ar-SA"/>
              </w:rPr>
              <w:t>қ</w:t>
            </w:r>
            <w:r w:rsidR="00002364" w:rsidRPr="00B06600">
              <w:rPr>
                <w:b/>
                <w:color w:val="000000" w:themeColor="text1"/>
                <w:sz w:val="14"/>
                <w:szCs w:val="14"/>
                <w:lang w:eastAsia="ar-SA"/>
              </w:rPr>
              <w:t>ор</w:t>
            </w:r>
            <w:r>
              <w:rPr>
                <w:b/>
                <w:color w:val="000000" w:themeColor="text1"/>
                <w:sz w:val="14"/>
                <w:szCs w:val="14"/>
                <w:lang w:val="kk-KZ" w:eastAsia="ar-SA"/>
              </w:rPr>
              <w:t>ғ</w:t>
            </w:r>
            <w:r w:rsidR="00002364" w:rsidRPr="00B06600">
              <w:rPr>
                <w:b/>
                <w:color w:val="000000" w:themeColor="text1"/>
                <w:sz w:val="14"/>
                <w:szCs w:val="14"/>
                <w:lang w:eastAsia="ar-SA"/>
              </w:rPr>
              <w:t>ан</w:t>
            </w:r>
          </w:p>
        </w:tc>
        <w:tc>
          <w:tcPr>
            <w:tcW w:w="647" w:type="dxa"/>
            <w:shd w:val="clear" w:color="auto" w:fill="auto"/>
            <w:textDirection w:val="btLr"/>
          </w:tcPr>
          <w:p w:rsidR="00002364" w:rsidRPr="00B06600" w:rsidRDefault="00002364" w:rsidP="00002364">
            <w:pPr>
              <w:suppressAutoHyphens/>
              <w:ind w:right="113"/>
              <w:jc w:val="center"/>
              <w:rPr>
                <w:b/>
                <w:color w:val="000000" w:themeColor="text1"/>
                <w:sz w:val="14"/>
                <w:szCs w:val="14"/>
                <w:lang w:eastAsia="ar-SA"/>
              </w:rPr>
            </w:pPr>
            <w:r w:rsidRPr="00B06600">
              <w:rPr>
                <w:b/>
                <w:color w:val="000000" w:themeColor="text1"/>
                <w:sz w:val="14"/>
                <w:szCs w:val="14"/>
                <w:lang w:eastAsia="ar-SA"/>
              </w:rPr>
              <w:t>Тараз</w:t>
            </w:r>
          </w:p>
        </w:tc>
        <w:tc>
          <w:tcPr>
            <w:tcW w:w="647" w:type="dxa"/>
            <w:shd w:val="clear" w:color="auto" w:fill="auto"/>
            <w:textDirection w:val="btLr"/>
          </w:tcPr>
          <w:p w:rsidR="00002364" w:rsidRPr="001B7C1A" w:rsidRDefault="00113D67" w:rsidP="00002364">
            <w:pPr>
              <w:suppressAutoHyphens/>
              <w:ind w:right="113"/>
              <w:jc w:val="center"/>
              <w:rPr>
                <w:b/>
                <w:color w:val="000000" w:themeColor="text1"/>
                <w:sz w:val="14"/>
                <w:szCs w:val="14"/>
                <w:lang w:val="kk-KZ" w:eastAsia="ar-SA"/>
              </w:rPr>
            </w:pPr>
            <w:r>
              <w:rPr>
                <w:b/>
                <w:color w:val="000000" w:themeColor="text1"/>
                <w:sz w:val="14"/>
                <w:szCs w:val="14"/>
                <w:lang w:val="kk-KZ" w:eastAsia="ar-SA"/>
              </w:rPr>
              <w:t>О</w:t>
            </w:r>
            <w:r w:rsidR="001B7C1A">
              <w:rPr>
                <w:b/>
                <w:color w:val="000000" w:themeColor="text1"/>
                <w:sz w:val="14"/>
                <w:szCs w:val="14"/>
                <w:lang w:eastAsia="ar-SA"/>
              </w:rPr>
              <w:t>рал</w:t>
            </w:r>
          </w:p>
        </w:tc>
        <w:tc>
          <w:tcPr>
            <w:tcW w:w="647" w:type="dxa"/>
            <w:shd w:val="clear" w:color="auto" w:fill="auto"/>
            <w:textDirection w:val="btLr"/>
          </w:tcPr>
          <w:p w:rsidR="00002364" w:rsidRPr="00B06600" w:rsidRDefault="00113D67" w:rsidP="00113D67">
            <w:pPr>
              <w:suppressAutoHyphens/>
              <w:ind w:right="113"/>
              <w:jc w:val="center"/>
              <w:rPr>
                <w:b/>
                <w:color w:val="000000" w:themeColor="text1"/>
                <w:sz w:val="14"/>
                <w:szCs w:val="14"/>
                <w:lang w:eastAsia="ar-SA"/>
              </w:rPr>
            </w:pPr>
            <w:r>
              <w:rPr>
                <w:b/>
                <w:color w:val="000000" w:themeColor="text1"/>
                <w:sz w:val="14"/>
                <w:szCs w:val="14"/>
                <w:lang w:val="kk-KZ" w:eastAsia="ar-SA"/>
              </w:rPr>
              <w:t>Өскеен</w:t>
            </w:r>
          </w:p>
        </w:tc>
        <w:tc>
          <w:tcPr>
            <w:tcW w:w="647" w:type="dxa"/>
            <w:shd w:val="clear" w:color="auto" w:fill="auto"/>
            <w:textDirection w:val="btLr"/>
          </w:tcPr>
          <w:p w:rsidR="00002364" w:rsidRPr="00B06600" w:rsidRDefault="00002364" w:rsidP="00002364">
            <w:pPr>
              <w:suppressAutoHyphens/>
              <w:ind w:right="113"/>
              <w:jc w:val="center"/>
              <w:rPr>
                <w:b/>
                <w:color w:val="000000" w:themeColor="text1"/>
                <w:sz w:val="14"/>
                <w:szCs w:val="14"/>
                <w:lang w:eastAsia="ar-SA"/>
              </w:rPr>
            </w:pPr>
            <w:r w:rsidRPr="00B06600">
              <w:rPr>
                <w:b/>
                <w:color w:val="000000" w:themeColor="text1"/>
                <w:sz w:val="14"/>
                <w:szCs w:val="14"/>
                <w:lang w:eastAsia="ar-SA"/>
              </w:rPr>
              <w:t>Шым</w:t>
            </w:r>
            <w:r w:rsidRPr="00B06600">
              <w:rPr>
                <w:b/>
                <w:color w:val="000000" w:themeColor="text1"/>
                <w:sz w:val="14"/>
                <w:szCs w:val="14"/>
                <w:lang w:val="kk-KZ" w:eastAsia="ar-SA"/>
              </w:rPr>
              <w:t>к</w:t>
            </w:r>
            <w:r w:rsidRPr="00B06600">
              <w:rPr>
                <w:b/>
                <w:color w:val="000000" w:themeColor="text1"/>
                <w:sz w:val="14"/>
                <w:szCs w:val="14"/>
                <w:lang w:eastAsia="ar-SA"/>
              </w:rPr>
              <w:t>ент</w:t>
            </w:r>
          </w:p>
        </w:tc>
      </w:tr>
      <w:tr w:rsidR="00002364" w:rsidRPr="00B06600" w:rsidTr="00002364">
        <w:tc>
          <w:tcPr>
            <w:tcW w:w="1951" w:type="dxa"/>
            <w:vMerge/>
            <w:shd w:val="clear" w:color="auto" w:fill="auto"/>
          </w:tcPr>
          <w:p w:rsidR="00002364" w:rsidRPr="00B06600" w:rsidRDefault="00002364" w:rsidP="00002364">
            <w:pPr>
              <w:suppressAutoHyphens/>
              <w:rPr>
                <w:b/>
                <w:strike/>
                <w:color w:val="000000" w:themeColor="text1"/>
                <w:sz w:val="14"/>
                <w:szCs w:val="14"/>
                <w:lang w:eastAsia="ar-SA"/>
              </w:rPr>
            </w:pPr>
          </w:p>
        </w:tc>
        <w:tc>
          <w:tcPr>
            <w:tcW w:w="12835" w:type="dxa"/>
            <w:gridSpan w:val="19"/>
            <w:shd w:val="clear" w:color="auto" w:fill="auto"/>
          </w:tcPr>
          <w:p w:rsidR="00002364" w:rsidRPr="00B06600" w:rsidRDefault="00002364" w:rsidP="000815E0">
            <w:pPr>
              <w:suppressAutoHyphens/>
              <w:jc w:val="center"/>
              <w:rPr>
                <w:color w:val="000000" w:themeColor="text1"/>
                <w:sz w:val="14"/>
                <w:szCs w:val="14"/>
                <w:lang w:eastAsia="ar-SA"/>
              </w:rPr>
            </w:pPr>
            <w:r w:rsidRPr="00B06600">
              <w:rPr>
                <w:color w:val="000000" w:themeColor="text1"/>
                <w:sz w:val="14"/>
                <w:szCs w:val="14"/>
                <w:lang w:val="kk-KZ" w:eastAsia="ar-SA"/>
              </w:rPr>
              <w:t>Жазда</w:t>
            </w:r>
            <w:r w:rsidRPr="00B06600">
              <w:rPr>
                <w:color w:val="000000" w:themeColor="text1"/>
                <w:sz w:val="14"/>
                <w:szCs w:val="14"/>
                <w:lang w:eastAsia="ar-SA"/>
              </w:rPr>
              <w:t xml:space="preserve"> (15.04. по 15.10.)</w:t>
            </w:r>
          </w:p>
        </w:tc>
      </w:tr>
      <w:tr w:rsidR="00002364" w:rsidRPr="00B06600" w:rsidTr="00002364">
        <w:tc>
          <w:tcPr>
            <w:tcW w:w="1951" w:type="dxa"/>
            <w:vMerge/>
            <w:shd w:val="clear" w:color="auto" w:fill="auto"/>
          </w:tcPr>
          <w:p w:rsidR="00002364" w:rsidRPr="00B06600" w:rsidRDefault="00002364" w:rsidP="00002364">
            <w:pPr>
              <w:suppressAutoHyphens/>
              <w:rPr>
                <w:b/>
                <w:strike/>
                <w:color w:val="000000" w:themeColor="text1"/>
                <w:sz w:val="14"/>
                <w:szCs w:val="14"/>
                <w:lang w:eastAsia="ar-SA"/>
              </w:rPr>
            </w:pPr>
          </w:p>
        </w:tc>
        <w:tc>
          <w:tcPr>
            <w:tcW w:w="12835" w:type="dxa"/>
            <w:gridSpan w:val="19"/>
            <w:shd w:val="clear" w:color="auto" w:fill="auto"/>
          </w:tcPr>
          <w:p w:rsidR="00002364" w:rsidRPr="00B06600" w:rsidRDefault="00002364" w:rsidP="000815E0">
            <w:pPr>
              <w:suppressAutoHyphens/>
              <w:jc w:val="center"/>
              <w:rPr>
                <w:strike/>
                <w:color w:val="000000" w:themeColor="text1"/>
                <w:sz w:val="14"/>
                <w:szCs w:val="14"/>
                <w:lang w:eastAsia="ar-SA"/>
              </w:rPr>
            </w:pPr>
            <w:r w:rsidRPr="00B06600">
              <w:rPr>
                <w:color w:val="000000" w:themeColor="text1"/>
                <w:sz w:val="14"/>
                <w:szCs w:val="14"/>
                <w:lang w:val="kk-KZ" w:eastAsia="ar-SA"/>
              </w:rPr>
              <w:t>Қыста</w:t>
            </w:r>
            <w:r w:rsidRPr="00B06600">
              <w:rPr>
                <w:color w:val="000000" w:themeColor="text1"/>
                <w:sz w:val="14"/>
                <w:szCs w:val="14"/>
                <w:lang w:eastAsia="ar-SA"/>
              </w:rPr>
              <w:t xml:space="preserve"> (16.10. по 14.04.)</w:t>
            </w:r>
          </w:p>
        </w:tc>
      </w:tr>
      <w:tr w:rsidR="00002364" w:rsidRPr="00B06600" w:rsidTr="00002364">
        <w:tc>
          <w:tcPr>
            <w:tcW w:w="1951" w:type="dxa"/>
            <w:shd w:val="clear" w:color="auto" w:fill="auto"/>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1</w:t>
            </w:r>
          </w:p>
        </w:tc>
        <w:tc>
          <w:tcPr>
            <w:tcW w:w="1194" w:type="dxa"/>
            <w:shd w:val="clear" w:color="auto" w:fill="auto"/>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2</w:t>
            </w:r>
          </w:p>
        </w:tc>
        <w:tc>
          <w:tcPr>
            <w:tcW w:w="647" w:type="dxa"/>
            <w:shd w:val="clear" w:color="auto" w:fill="auto"/>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3</w:t>
            </w:r>
          </w:p>
        </w:tc>
        <w:tc>
          <w:tcPr>
            <w:tcW w:w="647" w:type="dxa"/>
            <w:shd w:val="clear" w:color="auto" w:fill="auto"/>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4</w:t>
            </w:r>
          </w:p>
        </w:tc>
        <w:tc>
          <w:tcPr>
            <w:tcW w:w="646" w:type="dxa"/>
            <w:shd w:val="clear" w:color="auto" w:fill="auto"/>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5</w:t>
            </w:r>
          </w:p>
        </w:tc>
        <w:tc>
          <w:tcPr>
            <w:tcW w:w="646" w:type="dxa"/>
            <w:shd w:val="clear" w:color="auto" w:fill="auto"/>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6</w:t>
            </w:r>
          </w:p>
        </w:tc>
        <w:tc>
          <w:tcPr>
            <w:tcW w:w="646" w:type="dxa"/>
            <w:shd w:val="clear" w:color="auto" w:fill="auto"/>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7</w:t>
            </w:r>
          </w:p>
        </w:tc>
        <w:tc>
          <w:tcPr>
            <w:tcW w:w="646" w:type="dxa"/>
            <w:shd w:val="clear" w:color="auto" w:fill="auto"/>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8</w:t>
            </w:r>
          </w:p>
        </w:tc>
        <w:tc>
          <w:tcPr>
            <w:tcW w:w="646" w:type="dxa"/>
            <w:shd w:val="clear" w:color="auto" w:fill="auto"/>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9</w:t>
            </w:r>
          </w:p>
        </w:tc>
        <w:tc>
          <w:tcPr>
            <w:tcW w:w="647" w:type="dxa"/>
            <w:shd w:val="clear" w:color="auto" w:fill="auto"/>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10</w:t>
            </w:r>
          </w:p>
        </w:tc>
        <w:tc>
          <w:tcPr>
            <w:tcW w:w="647" w:type="dxa"/>
            <w:shd w:val="clear" w:color="auto" w:fill="auto"/>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11</w:t>
            </w:r>
          </w:p>
        </w:tc>
        <w:tc>
          <w:tcPr>
            <w:tcW w:w="647" w:type="dxa"/>
            <w:shd w:val="clear" w:color="auto" w:fill="auto"/>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12</w:t>
            </w:r>
          </w:p>
        </w:tc>
        <w:tc>
          <w:tcPr>
            <w:tcW w:w="647" w:type="dxa"/>
            <w:shd w:val="clear" w:color="auto" w:fill="auto"/>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13</w:t>
            </w:r>
          </w:p>
        </w:tc>
        <w:tc>
          <w:tcPr>
            <w:tcW w:w="647" w:type="dxa"/>
            <w:shd w:val="clear" w:color="auto" w:fill="auto"/>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14</w:t>
            </w:r>
          </w:p>
        </w:tc>
        <w:tc>
          <w:tcPr>
            <w:tcW w:w="647" w:type="dxa"/>
            <w:shd w:val="clear" w:color="auto" w:fill="auto"/>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15</w:t>
            </w:r>
          </w:p>
        </w:tc>
        <w:tc>
          <w:tcPr>
            <w:tcW w:w="647" w:type="dxa"/>
            <w:shd w:val="clear" w:color="auto" w:fill="auto"/>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16</w:t>
            </w:r>
          </w:p>
        </w:tc>
        <w:tc>
          <w:tcPr>
            <w:tcW w:w="647" w:type="dxa"/>
            <w:shd w:val="clear" w:color="auto" w:fill="auto"/>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17</w:t>
            </w:r>
          </w:p>
        </w:tc>
        <w:tc>
          <w:tcPr>
            <w:tcW w:w="647" w:type="dxa"/>
            <w:shd w:val="clear" w:color="auto" w:fill="auto"/>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18</w:t>
            </w:r>
          </w:p>
        </w:tc>
        <w:tc>
          <w:tcPr>
            <w:tcW w:w="647" w:type="dxa"/>
            <w:shd w:val="clear" w:color="auto" w:fill="auto"/>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19</w:t>
            </w:r>
          </w:p>
        </w:tc>
        <w:tc>
          <w:tcPr>
            <w:tcW w:w="647" w:type="dxa"/>
            <w:shd w:val="clear" w:color="auto" w:fill="auto"/>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20</w:t>
            </w:r>
          </w:p>
        </w:tc>
      </w:tr>
      <w:tr w:rsidR="00002364" w:rsidRPr="00B06600" w:rsidTr="00002364">
        <w:tc>
          <w:tcPr>
            <w:tcW w:w="1951" w:type="dxa"/>
            <w:vMerge w:val="restart"/>
            <w:shd w:val="clear" w:color="auto" w:fill="auto"/>
            <w:vAlign w:val="center"/>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Астана</w:t>
            </w:r>
          </w:p>
        </w:tc>
        <w:tc>
          <w:tcPr>
            <w:tcW w:w="1194" w:type="dxa"/>
            <w:shd w:val="clear" w:color="auto" w:fill="auto"/>
            <w:vAlign w:val="center"/>
          </w:tcPr>
          <w:p w:rsidR="00002364" w:rsidRPr="00B06600" w:rsidRDefault="00002364" w:rsidP="00002364">
            <w:pPr>
              <w:suppressAutoHyphens/>
              <w:jc w:val="center"/>
              <w:rPr>
                <w:color w:val="000000" w:themeColor="text1"/>
                <w:sz w:val="14"/>
                <w:szCs w:val="14"/>
                <w:lang w:eastAsia="ar-SA"/>
              </w:rPr>
            </w:pP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r>
      <w:tr w:rsidR="00002364" w:rsidRPr="00B06600" w:rsidTr="00002364">
        <w:tc>
          <w:tcPr>
            <w:tcW w:w="1951" w:type="dxa"/>
            <w:vMerge/>
            <w:shd w:val="clear" w:color="auto" w:fill="auto"/>
            <w:vAlign w:val="center"/>
          </w:tcPr>
          <w:p w:rsidR="00002364" w:rsidRPr="00B06600" w:rsidRDefault="00002364" w:rsidP="00002364">
            <w:pPr>
              <w:suppressAutoHyphens/>
              <w:jc w:val="center"/>
              <w:rPr>
                <w:b/>
                <w:strike/>
                <w:color w:val="000000" w:themeColor="text1"/>
                <w:sz w:val="14"/>
                <w:szCs w:val="14"/>
                <w:lang w:eastAsia="ar-SA"/>
              </w:rPr>
            </w:pPr>
          </w:p>
        </w:tc>
        <w:tc>
          <w:tcPr>
            <w:tcW w:w="1194" w:type="dxa"/>
            <w:shd w:val="clear" w:color="auto" w:fill="auto"/>
            <w:vAlign w:val="center"/>
          </w:tcPr>
          <w:p w:rsidR="00002364" w:rsidRPr="00B06600" w:rsidRDefault="00002364" w:rsidP="00002364">
            <w:pPr>
              <w:suppressAutoHyphens/>
              <w:jc w:val="center"/>
              <w:rPr>
                <w:color w:val="000000" w:themeColor="text1"/>
                <w:sz w:val="14"/>
                <w:szCs w:val="14"/>
                <w:lang w:eastAsia="ar-SA"/>
              </w:rPr>
            </w:pP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6"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r>
      <w:tr w:rsidR="00002364" w:rsidRPr="00B06600" w:rsidTr="00002364">
        <w:tc>
          <w:tcPr>
            <w:tcW w:w="1951" w:type="dxa"/>
            <w:vMerge w:val="restart"/>
            <w:shd w:val="clear" w:color="auto" w:fill="auto"/>
            <w:vAlign w:val="center"/>
          </w:tcPr>
          <w:p w:rsidR="00002364" w:rsidRPr="00B06600" w:rsidRDefault="00113D67" w:rsidP="00002364">
            <w:pPr>
              <w:suppressAutoHyphens/>
              <w:jc w:val="center"/>
              <w:rPr>
                <w:b/>
                <w:color w:val="000000" w:themeColor="text1"/>
                <w:sz w:val="14"/>
                <w:szCs w:val="14"/>
                <w:lang w:eastAsia="ar-SA"/>
              </w:rPr>
            </w:pPr>
            <w:r w:rsidRPr="00B06600">
              <w:rPr>
                <w:b/>
                <w:color w:val="000000" w:themeColor="text1"/>
                <w:sz w:val="14"/>
                <w:szCs w:val="14"/>
                <w:lang w:eastAsia="ar-SA"/>
              </w:rPr>
              <w:t>А</w:t>
            </w:r>
            <w:r>
              <w:rPr>
                <w:b/>
                <w:color w:val="000000" w:themeColor="text1"/>
                <w:sz w:val="14"/>
                <w:szCs w:val="14"/>
                <w:lang w:val="kk-KZ" w:eastAsia="ar-SA"/>
              </w:rPr>
              <w:t>қ</w:t>
            </w:r>
            <w:r w:rsidRPr="00B06600">
              <w:rPr>
                <w:b/>
                <w:color w:val="000000" w:themeColor="text1"/>
                <w:sz w:val="14"/>
                <w:szCs w:val="14"/>
                <w:lang w:eastAsia="ar-SA"/>
              </w:rPr>
              <w:t>тау</w:t>
            </w:r>
          </w:p>
        </w:tc>
        <w:tc>
          <w:tcPr>
            <w:tcW w:w="1194"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6"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r>
      <w:tr w:rsidR="00002364" w:rsidRPr="00B06600" w:rsidTr="00002364">
        <w:tc>
          <w:tcPr>
            <w:tcW w:w="1951" w:type="dxa"/>
            <w:vMerge/>
            <w:shd w:val="clear" w:color="auto" w:fill="auto"/>
            <w:vAlign w:val="center"/>
          </w:tcPr>
          <w:p w:rsidR="00002364" w:rsidRPr="00B06600" w:rsidRDefault="00002364" w:rsidP="00002364">
            <w:pPr>
              <w:suppressAutoHyphens/>
              <w:jc w:val="center"/>
              <w:rPr>
                <w:b/>
                <w:strike/>
                <w:color w:val="000000" w:themeColor="text1"/>
                <w:sz w:val="14"/>
                <w:szCs w:val="14"/>
                <w:lang w:eastAsia="ar-SA"/>
              </w:rPr>
            </w:pPr>
          </w:p>
        </w:tc>
        <w:tc>
          <w:tcPr>
            <w:tcW w:w="1194"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13</w:t>
            </w:r>
          </w:p>
        </w:tc>
        <w:tc>
          <w:tcPr>
            <w:tcW w:w="646"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auto"/>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r>
      <w:tr w:rsidR="00002364" w:rsidRPr="00B06600" w:rsidTr="00002364">
        <w:tc>
          <w:tcPr>
            <w:tcW w:w="1951" w:type="dxa"/>
            <w:vMerge w:val="restart"/>
            <w:shd w:val="clear" w:color="auto" w:fill="auto"/>
            <w:vAlign w:val="center"/>
          </w:tcPr>
          <w:p w:rsidR="00002364" w:rsidRPr="00B06600" w:rsidRDefault="00113D67" w:rsidP="00002364">
            <w:pPr>
              <w:suppressAutoHyphens/>
              <w:jc w:val="center"/>
              <w:rPr>
                <w:b/>
                <w:color w:val="000000" w:themeColor="text1"/>
                <w:sz w:val="14"/>
                <w:szCs w:val="14"/>
                <w:lang w:eastAsia="ar-SA"/>
              </w:rPr>
            </w:pPr>
            <w:r w:rsidRPr="00B06600">
              <w:rPr>
                <w:b/>
                <w:color w:val="000000" w:themeColor="text1"/>
                <w:sz w:val="14"/>
                <w:szCs w:val="14"/>
                <w:lang w:eastAsia="ar-SA"/>
              </w:rPr>
              <w:t>А</w:t>
            </w:r>
            <w:r>
              <w:rPr>
                <w:b/>
                <w:color w:val="000000" w:themeColor="text1"/>
                <w:sz w:val="14"/>
                <w:szCs w:val="14"/>
                <w:lang w:val="kk-KZ" w:eastAsia="ar-SA"/>
              </w:rPr>
              <w:t>қ</w:t>
            </w:r>
            <w:r w:rsidRPr="00B06600">
              <w:rPr>
                <w:b/>
                <w:color w:val="000000" w:themeColor="text1"/>
                <w:sz w:val="14"/>
                <w:szCs w:val="14"/>
                <w:lang w:eastAsia="ar-SA"/>
              </w:rPr>
              <w:t>т</w:t>
            </w:r>
            <w:r>
              <w:rPr>
                <w:b/>
                <w:color w:val="000000" w:themeColor="text1"/>
                <w:sz w:val="14"/>
                <w:szCs w:val="14"/>
                <w:lang w:val="kk-KZ" w:eastAsia="ar-SA"/>
              </w:rPr>
              <w:t>ө</w:t>
            </w:r>
            <w:r w:rsidRPr="00B06600">
              <w:rPr>
                <w:b/>
                <w:color w:val="000000" w:themeColor="text1"/>
                <w:sz w:val="14"/>
                <w:szCs w:val="14"/>
                <w:lang w:eastAsia="ar-SA"/>
              </w:rPr>
              <w:t>бе</w:t>
            </w:r>
          </w:p>
        </w:tc>
        <w:tc>
          <w:tcPr>
            <w:tcW w:w="1194"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r>
      <w:tr w:rsidR="00002364" w:rsidRPr="00B06600" w:rsidTr="00002364">
        <w:tc>
          <w:tcPr>
            <w:tcW w:w="1951" w:type="dxa"/>
            <w:vMerge/>
            <w:shd w:val="clear" w:color="auto" w:fill="auto"/>
            <w:vAlign w:val="center"/>
          </w:tcPr>
          <w:p w:rsidR="00002364" w:rsidRPr="00B06600" w:rsidRDefault="00002364"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rPr>
                <w:color w:val="000000" w:themeColor="text1"/>
                <w:sz w:val="14"/>
                <w:szCs w:val="14"/>
                <w:lang w:eastAsia="ar-SA"/>
              </w:rPr>
            </w:pPr>
            <w:r w:rsidRPr="00B06600">
              <w:rPr>
                <w:color w:val="000000" w:themeColor="text1"/>
                <w:sz w:val="14"/>
                <w:szCs w:val="14"/>
                <w:lang w:eastAsia="ar-SA"/>
              </w:rPr>
              <w:t xml:space="preserve">   5</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r>
      <w:tr w:rsidR="00002364" w:rsidRPr="00B06600" w:rsidTr="00002364">
        <w:tc>
          <w:tcPr>
            <w:tcW w:w="1951" w:type="dxa"/>
            <w:vMerge w:val="restart"/>
            <w:shd w:val="clear" w:color="auto" w:fill="auto"/>
            <w:vAlign w:val="center"/>
          </w:tcPr>
          <w:p w:rsidR="00002364" w:rsidRPr="00B06600" w:rsidRDefault="00113D67" w:rsidP="00002364">
            <w:pPr>
              <w:suppressAutoHyphens/>
              <w:jc w:val="center"/>
              <w:rPr>
                <w:b/>
                <w:color w:val="000000" w:themeColor="text1"/>
                <w:sz w:val="14"/>
                <w:szCs w:val="14"/>
                <w:lang w:eastAsia="ar-SA"/>
              </w:rPr>
            </w:pPr>
            <w:r w:rsidRPr="00B06600">
              <w:rPr>
                <w:b/>
                <w:color w:val="000000" w:themeColor="text1"/>
                <w:sz w:val="14"/>
                <w:szCs w:val="14"/>
                <w:lang w:eastAsia="ar-SA"/>
              </w:rPr>
              <w:t>Алматы</w:t>
            </w:r>
          </w:p>
        </w:tc>
        <w:tc>
          <w:tcPr>
            <w:tcW w:w="1194"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r>
      <w:tr w:rsidR="00002364" w:rsidRPr="00B06600" w:rsidTr="00002364">
        <w:tc>
          <w:tcPr>
            <w:tcW w:w="1951" w:type="dxa"/>
            <w:vMerge/>
            <w:shd w:val="clear" w:color="auto" w:fill="auto"/>
            <w:vAlign w:val="center"/>
          </w:tcPr>
          <w:p w:rsidR="00002364" w:rsidRPr="00B06600" w:rsidRDefault="00002364"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r>
      <w:tr w:rsidR="00002364" w:rsidRPr="00B06600" w:rsidTr="00002364">
        <w:tc>
          <w:tcPr>
            <w:tcW w:w="1951" w:type="dxa"/>
            <w:vMerge w:val="restart"/>
            <w:shd w:val="clear" w:color="auto" w:fill="auto"/>
            <w:vAlign w:val="center"/>
          </w:tcPr>
          <w:p w:rsidR="00002364" w:rsidRPr="00B06600" w:rsidRDefault="00113D67" w:rsidP="00002364">
            <w:pPr>
              <w:suppressAutoHyphens/>
              <w:jc w:val="center"/>
              <w:rPr>
                <w:b/>
                <w:color w:val="000000" w:themeColor="text1"/>
                <w:sz w:val="14"/>
                <w:szCs w:val="14"/>
                <w:lang w:eastAsia="ar-SA"/>
              </w:rPr>
            </w:pPr>
            <w:r>
              <w:rPr>
                <w:b/>
                <w:color w:val="000000" w:themeColor="text1"/>
                <w:sz w:val="14"/>
                <w:szCs w:val="14"/>
                <w:lang w:eastAsia="ar-SA"/>
              </w:rPr>
              <w:t>Ар</w:t>
            </w:r>
            <w:r>
              <w:rPr>
                <w:b/>
                <w:color w:val="000000" w:themeColor="text1"/>
                <w:sz w:val="14"/>
                <w:szCs w:val="14"/>
                <w:lang w:val="kk-KZ" w:eastAsia="ar-SA"/>
              </w:rPr>
              <w:t>қ</w:t>
            </w:r>
            <w:r>
              <w:rPr>
                <w:b/>
                <w:color w:val="000000" w:themeColor="text1"/>
                <w:sz w:val="14"/>
                <w:szCs w:val="14"/>
                <w:lang w:eastAsia="ar-SA"/>
              </w:rPr>
              <w:t>алы</w:t>
            </w:r>
            <w:r>
              <w:rPr>
                <w:b/>
                <w:color w:val="000000" w:themeColor="text1"/>
                <w:sz w:val="14"/>
                <w:szCs w:val="14"/>
                <w:lang w:val="kk-KZ" w:eastAsia="ar-SA"/>
              </w:rPr>
              <w:t>қ</w:t>
            </w:r>
          </w:p>
        </w:tc>
        <w:tc>
          <w:tcPr>
            <w:tcW w:w="1194"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2</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r>
      <w:tr w:rsidR="00002364" w:rsidRPr="00B06600" w:rsidTr="00002364">
        <w:tc>
          <w:tcPr>
            <w:tcW w:w="1951" w:type="dxa"/>
            <w:vMerge/>
            <w:shd w:val="clear" w:color="auto" w:fill="auto"/>
            <w:vAlign w:val="center"/>
          </w:tcPr>
          <w:p w:rsidR="00002364" w:rsidRPr="00B06600" w:rsidRDefault="00002364"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r>
      <w:tr w:rsidR="00002364" w:rsidRPr="00B06600" w:rsidTr="00002364">
        <w:tc>
          <w:tcPr>
            <w:tcW w:w="1951" w:type="dxa"/>
            <w:vMerge w:val="restart"/>
            <w:shd w:val="clear" w:color="auto" w:fill="auto"/>
            <w:vAlign w:val="center"/>
          </w:tcPr>
          <w:p w:rsidR="00002364" w:rsidRPr="00B06600" w:rsidRDefault="00113D67" w:rsidP="00002364">
            <w:pPr>
              <w:suppressAutoHyphens/>
              <w:jc w:val="center"/>
              <w:rPr>
                <w:b/>
                <w:color w:val="000000" w:themeColor="text1"/>
                <w:sz w:val="14"/>
                <w:szCs w:val="14"/>
                <w:lang w:eastAsia="ar-SA"/>
              </w:rPr>
            </w:pPr>
            <w:r w:rsidRPr="00B06600">
              <w:rPr>
                <w:b/>
                <w:color w:val="000000" w:themeColor="text1"/>
                <w:sz w:val="14"/>
                <w:szCs w:val="14"/>
                <w:lang w:eastAsia="ar-SA"/>
              </w:rPr>
              <w:t>Атырау</w:t>
            </w:r>
          </w:p>
        </w:tc>
        <w:tc>
          <w:tcPr>
            <w:tcW w:w="1194"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r>
      <w:tr w:rsidR="00002364" w:rsidRPr="00B06600" w:rsidTr="00002364">
        <w:tc>
          <w:tcPr>
            <w:tcW w:w="1951" w:type="dxa"/>
            <w:vMerge/>
            <w:shd w:val="clear" w:color="auto" w:fill="auto"/>
            <w:vAlign w:val="center"/>
          </w:tcPr>
          <w:p w:rsidR="00002364" w:rsidRPr="00B06600" w:rsidRDefault="00002364"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r>
      <w:tr w:rsidR="00002364" w:rsidRPr="00B06600" w:rsidTr="00002364">
        <w:tc>
          <w:tcPr>
            <w:tcW w:w="1951" w:type="dxa"/>
            <w:vMerge w:val="restart"/>
            <w:shd w:val="clear" w:color="auto" w:fill="auto"/>
            <w:vAlign w:val="center"/>
          </w:tcPr>
          <w:p w:rsidR="00002364" w:rsidRPr="00B06600" w:rsidRDefault="00113D67" w:rsidP="00002364">
            <w:pPr>
              <w:suppressAutoHyphens/>
              <w:jc w:val="center"/>
              <w:rPr>
                <w:b/>
                <w:color w:val="000000" w:themeColor="text1"/>
                <w:sz w:val="14"/>
                <w:szCs w:val="14"/>
                <w:lang w:eastAsia="ar-SA"/>
              </w:rPr>
            </w:pPr>
            <w:r>
              <w:rPr>
                <w:b/>
                <w:color w:val="000000" w:themeColor="text1"/>
                <w:sz w:val="14"/>
                <w:szCs w:val="14"/>
                <w:lang w:eastAsia="ar-SA"/>
              </w:rPr>
              <w:t>Жез</w:t>
            </w:r>
            <w:r>
              <w:rPr>
                <w:b/>
                <w:color w:val="000000" w:themeColor="text1"/>
                <w:sz w:val="14"/>
                <w:szCs w:val="14"/>
                <w:lang w:val="kk-KZ" w:eastAsia="ar-SA"/>
              </w:rPr>
              <w:t>қ</w:t>
            </w:r>
            <w:r>
              <w:rPr>
                <w:b/>
                <w:color w:val="000000" w:themeColor="text1"/>
                <w:sz w:val="14"/>
                <w:szCs w:val="14"/>
                <w:lang w:eastAsia="ar-SA"/>
              </w:rPr>
              <w:t>аз</w:t>
            </w:r>
            <w:r>
              <w:rPr>
                <w:b/>
                <w:color w:val="000000" w:themeColor="text1"/>
                <w:sz w:val="14"/>
                <w:szCs w:val="14"/>
                <w:lang w:val="kk-KZ" w:eastAsia="ar-SA"/>
              </w:rPr>
              <w:t>ғ</w:t>
            </w:r>
            <w:r w:rsidRPr="00B06600">
              <w:rPr>
                <w:b/>
                <w:color w:val="000000" w:themeColor="text1"/>
                <w:sz w:val="14"/>
                <w:szCs w:val="14"/>
                <w:lang w:eastAsia="ar-SA"/>
              </w:rPr>
              <w:t>ан</w:t>
            </w:r>
          </w:p>
        </w:tc>
        <w:tc>
          <w:tcPr>
            <w:tcW w:w="1194"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r>
      <w:tr w:rsidR="00002364" w:rsidRPr="00B06600" w:rsidTr="00002364">
        <w:tc>
          <w:tcPr>
            <w:tcW w:w="1951" w:type="dxa"/>
            <w:vMerge/>
            <w:shd w:val="clear" w:color="auto" w:fill="auto"/>
            <w:vAlign w:val="center"/>
          </w:tcPr>
          <w:p w:rsidR="00002364" w:rsidRPr="00B06600" w:rsidRDefault="00002364"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r>
      <w:tr w:rsidR="00002364" w:rsidRPr="00B06600" w:rsidTr="00002364">
        <w:tc>
          <w:tcPr>
            <w:tcW w:w="1951" w:type="dxa"/>
            <w:vMerge w:val="restart"/>
            <w:shd w:val="clear" w:color="auto" w:fill="auto"/>
            <w:vAlign w:val="center"/>
          </w:tcPr>
          <w:p w:rsidR="00002364" w:rsidRPr="00B06600" w:rsidRDefault="00113D67" w:rsidP="00002364">
            <w:pPr>
              <w:suppressAutoHyphens/>
              <w:jc w:val="center"/>
              <w:rPr>
                <w:b/>
                <w:color w:val="000000" w:themeColor="text1"/>
                <w:sz w:val="14"/>
                <w:szCs w:val="14"/>
                <w:lang w:eastAsia="ar-SA"/>
              </w:rPr>
            </w:pPr>
            <w:r>
              <w:rPr>
                <w:b/>
                <w:color w:val="000000" w:themeColor="text1"/>
                <w:sz w:val="14"/>
                <w:szCs w:val="14"/>
                <w:lang w:val="kk-KZ" w:eastAsia="ar-SA"/>
              </w:rPr>
              <w:t>Қ</w:t>
            </w:r>
            <w:r>
              <w:rPr>
                <w:b/>
                <w:color w:val="000000" w:themeColor="text1"/>
                <w:sz w:val="14"/>
                <w:szCs w:val="14"/>
                <w:lang w:eastAsia="ar-SA"/>
              </w:rPr>
              <w:t>ара</w:t>
            </w:r>
            <w:r>
              <w:rPr>
                <w:b/>
                <w:color w:val="000000" w:themeColor="text1"/>
                <w:sz w:val="14"/>
                <w:szCs w:val="14"/>
                <w:lang w:val="kk-KZ" w:eastAsia="ar-SA"/>
              </w:rPr>
              <w:t>ғ</w:t>
            </w:r>
            <w:r w:rsidRPr="00B06600">
              <w:rPr>
                <w:b/>
                <w:color w:val="000000" w:themeColor="text1"/>
                <w:sz w:val="14"/>
                <w:szCs w:val="14"/>
                <w:lang w:eastAsia="ar-SA"/>
              </w:rPr>
              <w:t>анд</w:t>
            </w:r>
            <w:r>
              <w:rPr>
                <w:b/>
                <w:color w:val="000000" w:themeColor="text1"/>
                <w:sz w:val="14"/>
                <w:szCs w:val="14"/>
                <w:lang w:val="kk-KZ" w:eastAsia="ar-SA"/>
              </w:rPr>
              <w:t>ы</w:t>
            </w:r>
          </w:p>
        </w:tc>
        <w:tc>
          <w:tcPr>
            <w:tcW w:w="1194"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r>
      <w:tr w:rsidR="00002364" w:rsidRPr="00B06600" w:rsidTr="00002364">
        <w:tc>
          <w:tcPr>
            <w:tcW w:w="1951" w:type="dxa"/>
            <w:vMerge/>
            <w:shd w:val="clear" w:color="auto" w:fill="auto"/>
            <w:vAlign w:val="center"/>
          </w:tcPr>
          <w:p w:rsidR="00002364" w:rsidRPr="00B06600" w:rsidRDefault="00002364"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r>
      <w:tr w:rsidR="00002364" w:rsidRPr="00B06600" w:rsidTr="00002364">
        <w:tc>
          <w:tcPr>
            <w:tcW w:w="1951" w:type="dxa"/>
            <w:vMerge w:val="restart"/>
            <w:shd w:val="clear" w:color="auto" w:fill="auto"/>
            <w:vAlign w:val="center"/>
          </w:tcPr>
          <w:p w:rsidR="00002364" w:rsidRPr="00B06600" w:rsidRDefault="00113D67" w:rsidP="00002364">
            <w:pPr>
              <w:suppressAutoHyphens/>
              <w:jc w:val="center"/>
              <w:rPr>
                <w:b/>
                <w:color w:val="000000" w:themeColor="text1"/>
                <w:sz w:val="14"/>
                <w:szCs w:val="14"/>
                <w:lang w:eastAsia="ar-SA"/>
              </w:rPr>
            </w:pPr>
            <w:r>
              <w:rPr>
                <w:b/>
                <w:color w:val="000000" w:themeColor="text1"/>
                <w:sz w:val="14"/>
                <w:szCs w:val="14"/>
                <w:lang w:val="kk-KZ" w:eastAsia="ar-SA"/>
              </w:rPr>
              <w:t>Қ</w:t>
            </w:r>
            <w:r w:rsidRPr="00B06600">
              <w:rPr>
                <w:b/>
                <w:color w:val="000000" w:themeColor="text1"/>
                <w:sz w:val="14"/>
                <w:szCs w:val="14"/>
                <w:lang w:eastAsia="ar-SA"/>
              </w:rPr>
              <w:t>ызылорда</w:t>
            </w:r>
          </w:p>
        </w:tc>
        <w:tc>
          <w:tcPr>
            <w:tcW w:w="1194"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3</w:t>
            </w:r>
          </w:p>
        </w:tc>
      </w:tr>
      <w:tr w:rsidR="00002364" w:rsidRPr="00B06600" w:rsidTr="00002364">
        <w:tc>
          <w:tcPr>
            <w:tcW w:w="1951" w:type="dxa"/>
            <w:vMerge/>
            <w:shd w:val="clear" w:color="auto" w:fill="auto"/>
            <w:vAlign w:val="center"/>
          </w:tcPr>
          <w:p w:rsidR="00002364" w:rsidRPr="00B06600" w:rsidRDefault="00002364"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3</w:t>
            </w:r>
          </w:p>
        </w:tc>
      </w:tr>
      <w:tr w:rsidR="00002364" w:rsidRPr="00B06600" w:rsidTr="00002364">
        <w:tc>
          <w:tcPr>
            <w:tcW w:w="1951" w:type="dxa"/>
            <w:vMerge w:val="restart"/>
            <w:shd w:val="clear" w:color="auto" w:fill="auto"/>
            <w:vAlign w:val="center"/>
          </w:tcPr>
          <w:p w:rsidR="00002364" w:rsidRPr="00B06600" w:rsidRDefault="00113D67" w:rsidP="00002364">
            <w:pPr>
              <w:suppressAutoHyphens/>
              <w:jc w:val="center"/>
              <w:rPr>
                <w:b/>
                <w:color w:val="000000" w:themeColor="text1"/>
                <w:sz w:val="14"/>
                <w:szCs w:val="14"/>
                <w:lang w:eastAsia="ar-SA"/>
              </w:rPr>
            </w:pPr>
            <w:r>
              <w:rPr>
                <w:b/>
                <w:color w:val="000000" w:themeColor="text1"/>
                <w:sz w:val="14"/>
                <w:szCs w:val="14"/>
                <w:lang w:eastAsia="ar-SA"/>
              </w:rPr>
              <w:t>К</w:t>
            </w:r>
            <w:r>
              <w:rPr>
                <w:b/>
                <w:color w:val="000000" w:themeColor="text1"/>
                <w:sz w:val="14"/>
                <w:szCs w:val="14"/>
                <w:lang w:val="kk-KZ" w:eastAsia="ar-SA"/>
              </w:rPr>
              <w:t>ө</w:t>
            </w:r>
            <w:r w:rsidRPr="00B06600">
              <w:rPr>
                <w:b/>
                <w:color w:val="000000" w:themeColor="text1"/>
                <w:sz w:val="14"/>
                <w:szCs w:val="14"/>
                <w:lang w:eastAsia="ar-SA"/>
              </w:rPr>
              <w:t>кшетау</w:t>
            </w:r>
          </w:p>
        </w:tc>
        <w:tc>
          <w:tcPr>
            <w:tcW w:w="1194"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r>
      <w:tr w:rsidR="00002364" w:rsidRPr="00B06600" w:rsidTr="00002364">
        <w:tc>
          <w:tcPr>
            <w:tcW w:w="1951" w:type="dxa"/>
            <w:vMerge/>
            <w:shd w:val="clear" w:color="auto" w:fill="auto"/>
            <w:vAlign w:val="center"/>
          </w:tcPr>
          <w:p w:rsidR="00002364" w:rsidRPr="00B06600" w:rsidRDefault="00002364"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r>
      <w:tr w:rsidR="00002364" w:rsidRPr="00B06600" w:rsidTr="00002364">
        <w:tc>
          <w:tcPr>
            <w:tcW w:w="1951" w:type="dxa"/>
            <w:vMerge w:val="restart"/>
            <w:shd w:val="clear" w:color="auto" w:fill="auto"/>
            <w:vAlign w:val="center"/>
          </w:tcPr>
          <w:p w:rsidR="00002364" w:rsidRPr="00B06600" w:rsidRDefault="001B7C1A" w:rsidP="00002364">
            <w:pPr>
              <w:suppressAutoHyphens/>
              <w:jc w:val="center"/>
              <w:rPr>
                <w:b/>
                <w:color w:val="000000" w:themeColor="text1"/>
                <w:sz w:val="14"/>
                <w:szCs w:val="14"/>
                <w:lang w:eastAsia="ar-SA"/>
              </w:rPr>
            </w:pPr>
            <w:r>
              <w:rPr>
                <w:b/>
                <w:color w:val="000000" w:themeColor="text1"/>
                <w:sz w:val="14"/>
                <w:szCs w:val="14"/>
                <w:lang w:val="kk-KZ" w:eastAsia="ar-SA"/>
              </w:rPr>
              <w:t>Қ</w:t>
            </w:r>
            <w:r w:rsidRPr="00B06600">
              <w:rPr>
                <w:b/>
                <w:color w:val="000000" w:themeColor="text1"/>
                <w:sz w:val="14"/>
                <w:szCs w:val="14"/>
                <w:lang w:eastAsia="ar-SA"/>
              </w:rPr>
              <w:t>останай</w:t>
            </w:r>
          </w:p>
        </w:tc>
        <w:tc>
          <w:tcPr>
            <w:tcW w:w="1194"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r>
      <w:tr w:rsidR="00002364" w:rsidRPr="00B06600" w:rsidTr="00002364">
        <w:tc>
          <w:tcPr>
            <w:tcW w:w="1951" w:type="dxa"/>
            <w:vMerge/>
            <w:shd w:val="clear" w:color="auto" w:fill="auto"/>
            <w:vAlign w:val="center"/>
          </w:tcPr>
          <w:p w:rsidR="00002364" w:rsidRPr="00B06600" w:rsidRDefault="00002364"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r>
      <w:tr w:rsidR="00002364" w:rsidRPr="00B06600" w:rsidTr="00002364">
        <w:tc>
          <w:tcPr>
            <w:tcW w:w="1951" w:type="dxa"/>
            <w:vMerge w:val="restart"/>
            <w:shd w:val="clear" w:color="auto" w:fill="auto"/>
            <w:vAlign w:val="center"/>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Павлодар</w:t>
            </w:r>
          </w:p>
        </w:tc>
        <w:tc>
          <w:tcPr>
            <w:tcW w:w="1194"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r>
      <w:tr w:rsidR="00002364" w:rsidRPr="00B06600" w:rsidTr="00002364">
        <w:tc>
          <w:tcPr>
            <w:tcW w:w="1951" w:type="dxa"/>
            <w:vMerge/>
            <w:shd w:val="clear" w:color="auto" w:fill="auto"/>
            <w:vAlign w:val="center"/>
          </w:tcPr>
          <w:p w:rsidR="00002364" w:rsidRPr="00B06600" w:rsidRDefault="00002364"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r>
      <w:tr w:rsidR="00002364" w:rsidRPr="00B06600" w:rsidTr="00002364">
        <w:tc>
          <w:tcPr>
            <w:tcW w:w="1951" w:type="dxa"/>
            <w:vMerge w:val="restart"/>
            <w:shd w:val="clear" w:color="auto" w:fill="auto"/>
            <w:vAlign w:val="center"/>
          </w:tcPr>
          <w:p w:rsidR="00002364" w:rsidRPr="00B06600" w:rsidRDefault="001B7C1A" w:rsidP="00002364">
            <w:pPr>
              <w:suppressAutoHyphens/>
              <w:jc w:val="center"/>
              <w:rPr>
                <w:b/>
                <w:color w:val="000000" w:themeColor="text1"/>
                <w:sz w:val="14"/>
                <w:szCs w:val="14"/>
                <w:lang w:eastAsia="ar-SA"/>
              </w:rPr>
            </w:pPr>
            <w:r>
              <w:rPr>
                <w:b/>
                <w:color w:val="000000" w:themeColor="text1"/>
                <w:sz w:val="14"/>
                <w:szCs w:val="14"/>
                <w:lang w:eastAsia="ar-SA"/>
              </w:rPr>
              <w:t>Петропавл</w:t>
            </w:r>
          </w:p>
        </w:tc>
        <w:tc>
          <w:tcPr>
            <w:tcW w:w="1194"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r>
      <w:tr w:rsidR="00002364" w:rsidRPr="00B06600" w:rsidTr="00002364">
        <w:tc>
          <w:tcPr>
            <w:tcW w:w="1951" w:type="dxa"/>
            <w:vMerge/>
            <w:shd w:val="clear" w:color="auto" w:fill="auto"/>
            <w:vAlign w:val="center"/>
          </w:tcPr>
          <w:p w:rsidR="00002364" w:rsidRPr="00B06600" w:rsidRDefault="00002364"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002364" w:rsidRPr="00B06600" w:rsidRDefault="00002364" w:rsidP="00002364">
            <w:pPr>
              <w:suppressAutoHyphens/>
              <w:rPr>
                <w:color w:val="000000" w:themeColor="text1"/>
                <w:sz w:val="14"/>
                <w:szCs w:val="14"/>
                <w:lang w:eastAsia="ar-SA"/>
              </w:rPr>
            </w:pPr>
            <w:r w:rsidRPr="00B06600">
              <w:rPr>
                <w:color w:val="000000" w:themeColor="text1"/>
                <w:sz w:val="14"/>
                <w:szCs w:val="14"/>
                <w:lang w:eastAsia="ar-SA"/>
              </w:rPr>
              <w:t xml:space="preserve">  11</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r>
      <w:tr w:rsidR="00002364" w:rsidRPr="00B06600" w:rsidTr="00002364">
        <w:tc>
          <w:tcPr>
            <w:tcW w:w="1951" w:type="dxa"/>
            <w:vMerge w:val="restart"/>
            <w:shd w:val="clear" w:color="auto" w:fill="auto"/>
            <w:vAlign w:val="center"/>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Семей</w:t>
            </w:r>
          </w:p>
        </w:tc>
        <w:tc>
          <w:tcPr>
            <w:tcW w:w="1194"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r>
      <w:tr w:rsidR="00002364" w:rsidRPr="00B06600" w:rsidTr="00002364">
        <w:tc>
          <w:tcPr>
            <w:tcW w:w="1951" w:type="dxa"/>
            <w:vMerge/>
            <w:shd w:val="clear" w:color="auto" w:fill="auto"/>
            <w:vAlign w:val="center"/>
          </w:tcPr>
          <w:p w:rsidR="00002364" w:rsidRPr="00B06600" w:rsidRDefault="00002364"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13</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13</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r>
      <w:tr w:rsidR="00002364" w:rsidRPr="00B06600" w:rsidTr="00002364">
        <w:tc>
          <w:tcPr>
            <w:tcW w:w="1951" w:type="dxa"/>
            <w:vMerge w:val="restart"/>
            <w:shd w:val="clear" w:color="auto" w:fill="auto"/>
            <w:vAlign w:val="center"/>
          </w:tcPr>
          <w:p w:rsidR="00002364" w:rsidRPr="00B06600" w:rsidRDefault="001B7C1A" w:rsidP="00002364">
            <w:pPr>
              <w:suppressAutoHyphens/>
              <w:jc w:val="center"/>
              <w:rPr>
                <w:b/>
                <w:color w:val="000000" w:themeColor="text1"/>
                <w:sz w:val="14"/>
                <w:szCs w:val="14"/>
                <w:lang w:eastAsia="ar-SA"/>
              </w:rPr>
            </w:pPr>
            <w:r>
              <w:rPr>
                <w:b/>
                <w:color w:val="000000" w:themeColor="text1"/>
                <w:sz w:val="14"/>
                <w:szCs w:val="14"/>
                <w:lang w:eastAsia="ar-SA"/>
              </w:rPr>
              <w:t>Талды</w:t>
            </w:r>
            <w:r>
              <w:rPr>
                <w:b/>
                <w:color w:val="000000" w:themeColor="text1"/>
                <w:sz w:val="14"/>
                <w:szCs w:val="14"/>
                <w:lang w:val="kk-KZ" w:eastAsia="ar-SA"/>
              </w:rPr>
              <w:t>қ</w:t>
            </w:r>
            <w:r w:rsidRPr="00B06600">
              <w:rPr>
                <w:b/>
                <w:color w:val="000000" w:themeColor="text1"/>
                <w:sz w:val="14"/>
                <w:szCs w:val="14"/>
                <w:lang w:eastAsia="ar-SA"/>
              </w:rPr>
              <w:t>ор</w:t>
            </w:r>
            <w:r>
              <w:rPr>
                <w:b/>
                <w:color w:val="000000" w:themeColor="text1"/>
                <w:sz w:val="14"/>
                <w:szCs w:val="14"/>
                <w:lang w:val="kk-KZ" w:eastAsia="ar-SA"/>
              </w:rPr>
              <w:t>ғ</w:t>
            </w:r>
            <w:r w:rsidRPr="00B06600">
              <w:rPr>
                <w:b/>
                <w:color w:val="000000" w:themeColor="text1"/>
                <w:sz w:val="14"/>
                <w:szCs w:val="14"/>
                <w:lang w:eastAsia="ar-SA"/>
              </w:rPr>
              <w:t>ан</w:t>
            </w:r>
          </w:p>
        </w:tc>
        <w:tc>
          <w:tcPr>
            <w:tcW w:w="1194"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r>
      <w:tr w:rsidR="00002364" w:rsidRPr="00B06600" w:rsidTr="00002364">
        <w:tc>
          <w:tcPr>
            <w:tcW w:w="1951" w:type="dxa"/>
            <w:vMerge/>
            <w:shd w:val="clear" w:color="auto" w:fill="auto"/>
            <w:vAlign w:val="center"/>
          </w:tcPr>
          <w:p w:rsidR="00002364" w:rsidRPr="00B06600" w:rsidRDefault="00002364"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r>
      <w:tr w:rsidR="00002364" w:rsidRPr="00B06600" w:rsidTr="00002364">
        <w:tc>
          <w:tcPr>
            <w:tcW w:w="1951" w:type="dxa"/>
            <w:vMerge w:val="restart"/>
            <w:shd w:val="clear" w:color="auto" w:fill="auto"/>
            <w:vAlign w:val="center"/>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Тараз</w:t>
            </w:r>
          </w:p>
        </w:tc>
        <w:tc>
          <w:tcPr>
            <w:tcW w:w="1194"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3</w:t>
            </w:r>
          </w:p>
        </w:tc>
      </w:tr>
      <w:tr w:rsidR="00002364" w:rsidRPr="00B06600" w:rsidTr="00002364">
        <w:tc>
          <w:tcPr>
            <w:tcW w:w="1951" w:type="dxa"/>
            <w:vMerge/>
            <w:shd w:val="clear" w:color="auto" w:fill="auto"/>
            <w:vAlign w:val="center"/>
          </w:tcPr>
          <w:p w:rsidR="00002364" w:rsidRPr="00B06600" w:rsidRDefault="00002364"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r>
      <w:tr w:rsidR="00002364" w:rsidRPr="00B06600" w:rsidTr="00002364">
        <w:tc>
          <w:tcPr>
            <w:tcW w:w="1951" w:type="dxa"/>
            <w:vMerge w:val="restart"/>
            <w:shd w:val="clear" w:color="auto" w:fill="auto"/>
            <w:vAlign w:val="center"/>
          </w:tcPr>
          <w:p w:rsidR="00002364" w:rsidRPr="001B7C1A" w:rsidRDefault="001B7C1A" w:rsidP="00002364">
            <w:pPr>
              <w:suppressAutoHyphens/>
              <w:jc w:val="center"/>
              <w:rPr>
                <w:b/>
                <w:color w:val="000000" w:themeColor="text1"/>
                <w:sz w:val="14"/>
                <w:szCs w:val="14"/>
                <w:lang w:val="kk-KZ" w:eastAsia="ar-SA"/>
              </w:rPr>
            </w:pPr>
            <w:r>
              <w:rPr>
                <w:b/>
                <w:color w:val="000000" w:themeColor="text1"/>
                <w:sz w:val="14"/>
                <w:szCs w:val="14"/>
                <w:lang w:val="kk-KZ" w:eastAsia="ar-SA"/>
              </w:rPr>
              <w:t>О</w:t>
            </w:r>
            <w:r>
              <w:rPr>
                <w:b/>
                <w:color w:val="000000" w:themeColor="text1"/>
                <w:sz w:val="14"/>
                <w:szCs w:val="14"/>
                <w:lang w:eastAsia="ar-SA"/>
              </w:rPr>
              <w:t>рал</w:t>
            </w:r>
          </w:p>
        </w:tc>
        <w:tc>
          <w:tcPr>
            <w:tcW w:w="1194"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r>
      <w:tr w:rsidR="00002364" w:rsidRPr="00B06600" w:rsidTr="00002364">
        <w:tc>
          <w:tcPr>
            <w:tcW w:w="1951" w:type="dxa"/>
            <w:vMerge/>
            <w:shd w:val="clear" w:color="auto" w:fill="auto"/>
            <w:vAlign w:val="center"/>
          </w:tcPr>
          <w:p w:rsidR="00002364" w:rsidRPr="00B06600" w:rsidRDefault="00002364"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r>
      <w:tr w:rsidR="00002364" w:rsidRPr="00B06600" w:rsidTr="00002364">
        <w:tc>
          <w:tcPr>
            <w:tcW w:w="1951" w:type="dxa"/>
            <w:vMerge w:val="restart"/>
            <w:shd w:val="clear" w:color="auto" w:fill="auto"/>
            <w:vAlign w:val="center"/>
          </w:tcPr>
          <w:p w:rsidR="00002364" w:rsidRPr="00B06600" w:rsidRDefault="001B7C1A" w:rsidP="00002364">
            <w:pPr>
              <w:suppressAutoHyphens/>
              <w:jc w:val="center"/>
              <w:rPr>
                <w:b/>
                <w:color w:val="000000" w:themeColor="text1"/>
                <w:sz w:val="14"/>
                <w:szCs w:val="14"/>
                <w:lang w:eastAsia="ar-SA"/>
              </w:rPr>
            </w:pPr>
            <w:r>
              <w:rPr>
                <w:b/>
                <w:color w:val="000000" w:themeColor="text1"/>
                <w:sz w:val="14"/>
                <w:szCs w:val="14"/>
                <w:lang w:val="kk-KZ" w:eastAsia="ar-SA"/>
              </w:rPr>
              <w:lastRenderedPageBreak/>
              <w:t>Өскеен</w:t>
            </w:r>
          </w:p>
        </w:tc>
        <w:tc>
          <w:tcPr>
            <w:tcW w:w="1194"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r>
      <w:tr w:rsidR="00002364" w:rsidRPr="00B06600" w:rsidTr="00002364">
        <w:tc>
          <w:tcPr>
            <w:tcW w:w="1951" w:type="dxa"/>
            <w:vMerge/>
            <w:shd w:val="clear" w:color="auto" w:fill="auto"/>
            <w:vAlign w:val="center"/>
          </w:tcPr>
          <w:p w:rsidR="00002364" w:rsidRPr="00B06600" w:rsidRDefault="00002364" w:rsidP="00002364">
            <w:pPr>
              <w:suppressAutoHyphens/>
              <w:jc w:val="center"/>
              <w:rPr>
                <w:b/>
                <w:strike/>
                <w:color w:val="000000" w:themeColor="text1"/>
                <w:sz w:val="14"/>
                <w:szCs w:val="14"/>
                <w:lang w:eastAsia="ar-SA"/>
              </w:rPr>
            </w:pPr>
          </w:p>
        </w:tc>
        <w:tc>
          <w:tcPr>
            <w:tcW w:w="1194"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12</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11</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r>
      <w:tr w:rsidR="00002364" w:rsidRPr="00B06600" w:rsidTr="00002364">
        <w:tc>
          <w:tcPr>
            <w:tcW w:w="1951" w:type="dxa"/>
            <w:vMerge w:val="restart"/>
            <w:shd w:val="clear" w:color="auto" w:fill="auto"/>
            <w:vAlign w:val="center"/>
          </w:tcPr>
          <w:p w:rsidR="00002364" w:rsidRPr="00B06600" w:rsidRDefault="00002364" w:rsidP="00002364">
            <w:pPr>
              <w:suppressAutoHyphens/>
              <w:jc w:val="center"/>
              <w:rPr>
                <w:b/>
                <w:color w:val="000000" w:themeColor="text1"/>
                <w:sz w:val="14"/>
                <w:szCs w:val="14"/>
                <w:lang w:eastAsia="ar-SA"/>
              </w:rPr>
            </w:pPr>
            <w:r w:rsidRPr="00B06600">
              <w:rPr>
                <w:b/>
                <w:color w:val="000000" w:themeColor="text1"/>
                <w:sz w:val="14"/>
                <w:szCs w:val="14"/>
                <w:lang w:eastAsia="ar-SA"/>
              </w:rPr>
              <w:t>Шымкент</w:t>
            </w:r>
          </w:p>
        </w:tc>
        <w:tc>
          <w:tcPr>
            <w:tcW w:w="1194"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p>
        </w:tc>
      </w:tr>
      <w:tr w:rsidR="00002364" w:rsidRPr="00B06600" w:rsidTr="00002364">
        <w:tc>
          <w:tcPr>
            <w:tcW w:w="1951" w:type="dxa"/>
            <w:vMerge/>
            <w:shd w:val="clear" w:color="auto" w:fill="auto"/>
          </w:tcPr>
          <w:p w:rsidR="00002364" w:rsidRPr="00B06600" w:rsidRDefault="00002364" w:rsidP="00002364">
            <w:pPr>
              <w:suppressAutoHyphens/>
              <w:rPr>
                <w:b/>
                <w:strike/>
                <w:color w:val="000000" w:themeColor="text1"/>
                <w:sz w:val="14"/>
                <w:szCs w:val="14"/>
                <w:lang w:eastAsia="ar-SA"/>
              </w:rPr>
            </w:pPr>
          </w:p>
        </w:tc>
        <w:tc>
          <w:tcPr>
            <w:tcW w:w="1194"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5</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10</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6"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7</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4</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6</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3</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9</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r w:rsidRPr="00B06600">
              <w:rPr>
                <w:color w:val="000000" w:themeColor="text1"/>
                <w:sz w:val="14"/>
                <w:szCs w:val="14"/>
                <w:lang w:eastAsia="ar-SA"/>
              </w:rPr>
              <w:t>8</w:t>
            </w:r>
          </w:p>
        </w:tc>
        <w:tc>
          <w:tcPr>
            <w:tcW w:w="647" w:type="dxa"/>
            <w:shd w:val="clear" w:color="auto" w:fill="FFFFFF" w:themeFill="background1"/>
            <w:vAlign w:val="center"/>
          </w:tcPr>
          <w:p w:rsidR="00002364" w:rsidRPr="00B06600" w:rsidRDefault="00002364" w:rsidP="00002364">
            <w:pPr>
              <w:suppressAutoHyphens/>
              <w:jc w:val="center"/>
              <w:rPr>
                <w:color w:val="000000" w:themeColor="text1"/>
                <w:sz w:val="14"/>
                <w:szCs w:val="14"/>
                <w:lang w:eastAsia="ar-SA"/>
              </w:rPr>
            </w:pPr>
          </w:p>
        </w:tc>
      </w:tr>
    </w:tbl>
    <w:p w:rsidR="00002364" w:rsidRPr="00821CD3" w:rsidRDefault="001B7C1A" w:rsidP="00002364">
      <w:pPr>
        <w:pStyle w:val="a7"/>
        <w:spacing w:before="19"/>
        <w:ind w:left="118" w:right="520"/>
        <w:rPr>
          <w:rFonts w:ascii="Times New Roman" w:eastAsiaTheme="minorEastAsia" w:hAnsi="Times New Roman"/>
          <w:color w:val="000000" w:themeColor="text1"/>
          <w:sz w:val="24"/>
          <w:szCs w:val="24"/>
          <w:lang w:val="ru-RU" w:eastAsia="zh-CN"/>
        </w:rPr>
      </w:pPr>
      <w:r w:rsidRPr="00821CD3">
        <w:rPr>
          <w:rFonts w:ascii="Times New Roman" w:eastAsiaTheme="minorEastAsia" w:hAnsi="Times New Roman"/>
          <w:color w:val="000000" w:themeColor="text1"/>
          <w:sz w:val="24"/>
          <w:szCs w:val="24"/>
          <w:lang w:val="kk-KZ" w:eastAsia="zh-CN"/>
        </w:rPr>
        <w:t>Шетелге жеткізүдің ең ұзақ мерзімі 10 жұмыс күннен аспауы керек</w:t>
      </w:r>
      <w:r w:rsidR="00002364" w:rsidRPr="00821CD3">
        <w:rPr>
          <w:rFonts w:ascii="Times New Roman" w:eastAsiaTheme="minorEastAsia" w:hAnsi="Times New Roman"/>
          <w:color w:val="000000" w:themeColor="text1"/>
          <w:sz w:val="24"/>
          <w:szCs w:val="24"/>
          <w:lang w:val="ru-RU" w:eastAsia="zh-CN"/>
        </w:rPr>
        <w:t>.</w:t>
      </w:r>
    </w:p>
    <w:p w:rsidR="001B7C1A" w:rsidRPr="00821CD3" w:rsidRDefault="001B7C1A" w:rsidP="001B7C1A">
      <w:pPr>
        <w:pStyle w:val="a7"/>
        <w:spacing w:before="19"/>
        <w:ind w:left="118" w:right="520"/>
        <w:rPr>
          <w:rFonts w:ascii="Times New Roman" w:eastAsiaTheme="minorEastAsia" w:hAnsi="Times New Roman"/>
          <w:color w:val="000000" w:themeColor="text1"/>
          <w:sz w:val="24"/>
          <w:szCs w:val="24"/>
          <w:lang w:val="kk-KZ" w:eastAsia="zh-CN"/>
        </w:rPr>
      </w:pPr>
      <w:r w:rsidRPr="00821CD3">
        <w:rPr>
          <w:rFonts w:ascii="Times New Roman" w:eastAsiaTheme="minorEastAsia" w:hAnsi="Times New Roman"/>
          <w:color w:val="000000" w:themeColor="text1"/>
          <w:sz w:val="24"/>
          <w:szCs w:val="24"/>
          <w:lang w:val="kk-KZ" w:eastAsia="zh-CN"/>
        </w:rPr>
        <w:t>Ескерту: бақылау мерзіміне жөнелтімдерді қабылдау күні, демалыс және мереке күндері кірмейді.</w:t>
      </w:r>
    </w:p>
    <w:p w:rsidR="00002364" w:rsidRPr="001B7C1A" w:rsidRDefault="00002364" w:rsidP="00002364">
      <w:pPr>
        <w:rPr>
          <w:color w:val="000000" w:themeColor="text1"/>
          <w:lang w:val="kk-KZ"/>
        </w:rPr>
      </w:pPr>
    </w:p>
    <w:p w:rsidR="00002364" w:rsidRDefault="00002364" w:rsidP="00002364">
      <w:pPr>
        <w:rPr>
          <w:color w:val="000000" w:themeColor="text1"/>
        </w:rPr>
      </w:pPr>
    </w:p>
    <w:p w:rsidR="00002364" w:rsidRDefault="00002364" w:rsidP="00002364">
      <w:pPr>
        <w:rPr>
          <w:color w:val="000000" w:themeColor="text1"/>
        </w:rPr>
      </w:pPr>
    </w:p>
    <w:p w:rsidR="00002364" w:rsidRDefault="00002364" w:rsidP="00002364">
      <w:pPr>
        <w:rPr>
          <w:color w:val="000000" w:themeColor="text1"/>
        </w:rPr>
      </w:pPr>
    </w:p>
    <w:p w:rsidR="00002364" w:rsidRDefault="00002364" w:rsidP="00002364">
      <w:pPr>
        <w:rPr>
          <w:color w:val="000000" w:themeColor="text1"/>
        </w:rPr>
      </w:pPr>
    </w:p>
    <w:sectPr w:rsidR="00002364" w:rsidSect="0000236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_FuturaRound">
    <w:panose1 w:val="00000000000000000000"/>
    <w:charset w:val="CC"/>
    <w:family w:val="swiss"/>
    <w:notTrueType/>
    <w:pitch w:val="default"/>
    <w:sig w:usb0="00000201" w:usb1="00000000" w:usb2="00000000" w:usb3="00000000" w:csb0="00000004"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24150"/>
    <w:multiLevelType w:val="hybridMultilevel"/>
    <w:tmpl w:val="FECC8B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3A010991"/>
    <w:multiLevelType w:val="hybridMultilevel"/>
    <w:tmpl w:val="F71229A6"/>
    <w:lvl w:ilvl="0" w:tplc="AF4A3FF4">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
    <w:nsid w:val="75AE60B7"/>
    <w:multiLevelType w:val="hybridMultilevel"/>
    <w:tmpl w:val="34EEE07A"/>
    <w:lvl w:ilvl="0" w:tplc="087CBBBA">
      <w:numFmt w:val="bullet"/>
      <w:pStyle w:val="TabelleAufzhlung"/>
      <w:lvlText w:val=""/>
      <w:lvlJc w:val="left"/>
      <w:pPr>
        <w:tabs>
          <w:tab w:val="num" w:pos="360"/>
        </w:tabs>
        <w:ind w:left="340" w:hanging="340"/>
      </w:pPr>
      <w:rPr>
        <w:rFonts w:ascii="Wingdings" w:hAnsi="Wingdings" w:hint="default"/>
        <w:color w:val="auto"/>
        <w:sz w:val="16"/>
        <w:szCs w:val="16"/>
      </w:rPr>
    </w:lvl>
    <w:lvl w:ilvl="1" w:tplc="04070003">
      <w:start w:val="1"/>
      <w:numFmt w:val="lowerLetter"/>
      <w:lvlText w:val="%2."/>
      <w:lvlJc w:val="left"/>
      <w:pPr>
        <w:tabs>
          <w:tab w:val="num" w:pos="1440"/>
        </w:tabs>
        <w:ind w:left="1440" w:hanging="360"/>
      </w:pPr>
    </w:lvl>
    <w:lvl w:ilvl="2" w:tplc="04070005">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3">
    <w:nsid w:val="78F366CD"/>
    <w:multiLevelType w:val="hybridMultilevel"/>
    <w:tmpl w:val="06A2C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AB"/>
    <w:rsid w:val="0000007D"/>
    <w:rsid w:val="00002364"/>
    <w:rsid w:val="000815E0"/>
    <w:rsid w:val="00095CE2"/>
    <w:rsid w:val="00097723"/>
    <w:rsid w:val="000C0D8D"/>
    <w:rsid w:val="000C2316"/>
    <w:rsid w:val="000C591B"/>
    <w:rsid w:val="000E004D"/>
    <w:rsid w:val="000E35FC"/>
    <w:rsid w:val="00111DA5"/>
    <w:rsid w:val="00113D67"/>
    <w:rsid w:val="00150F3B"/>
    <w:rsid w:val="001B62A9"/>
    <w:rsid w:val="001B7C1A"/>
    <w:rsid w:val="001C394E"/>
    <w:rsid w:val="001D58D2"/>
    <w:rsid w:val="001F4BA0"/>
    <w:rsid w:val="002057CE"/>
    <w:rsid w:val="00213B75"/>
    <w:rsid w:val="00223755"/>
    <w:rsid w:val="002434DF"/>
    <w:rsid w:val="0029213D"/>
    <w:rsid w:val="0029388B"/>
    <w:rsid w:val="0029785A"/>
    <w:rsid w:val="002A2217"/>
    <w:rsid w:val="002A573E"/>
    <w:rsid w:val="002F02EA"/>
    <w:rsid w:val="0031022B"/>
    <w:rsid w:val="0032561F"/>
    <w:rsid w:val="00326B4A"/>
    <w:rsid w:val="00343198"/>
    <w:rsid w:val="00343398"/>
    <w:rsid w:val="003C1150"/>
    <w:rsid w:val="003C69C2"/>
    <w:rsid w:val="003D3287"/>
    <w:rsid w:val="003D6CAE"/>
    <w:rsid w:val="003E0395"/>
    <w:rsid w:val="003E498B"/>
    <w:rsid w:val="003E6D5F"/>
    <w:rsid w:val="004021A8"/>
    <w:rsid w:val="00457F01"/>
    <w:rsid w:val="0049261D"/>
    <w:rsid w:val="004D1B81"/>
    <w:rsid w:val="004E4212"/>
    <w:rsid w:val="004F3F89"/>
    <w:rsid w:val="005013ED"/>
    <w:rsid w:val="00501F6C"/>
    <w:rsid w:val="00507FD4"/>
    <w:rsid w:val="0051109F"/>
    <w:rsid w:val="00514BED"/>
    <w:rsid w:val="00552D1B"/>
    <w:rsid w:val="00562140"/>
    <w:rsid w:val="00571284"/>
    <w:rsid w:val="00587ABB"/>
    <w:rsid w:val="005B6725"/>
    <w:rsid w:val="00606B6C"/>
    <w:rsid w:val="006322EF"/>
    <w:rsid w:val="006A1BEE"/>
    <w:rsid w:val="006B378B"/>
    <w:rsid w:val="006B597E"/>
    <w:rsid w:val="006D76DE"/>
    <w:rsid w:val="007157B5"/>
    <w:rsid w:val="007241BA"/>
    <w:rsid w:val="00735EB9"/>
    <w:rsid w:val="00746556"/>
    <w:rsid w:val="0075742B"/>
    <w:rsid w:val="00762FAB"/>
    <w:rsid w:val="007B4ED1"/>
    <w:rsid w:val="007E1EFA"/>
    <w:rsid w:val="007E70D4"/>
    <w:rsid w:val="007F24A1"/>
    <w:rsid w:val="008340DA"/>
    <w:rsid w:val="00840EED"/>
    <w:rsid w:val="008705A0"/>
    <w:rsid w:val="00880487"/>
    <w:rsid w:val="008860F9"/>
    <w:rsid w:val="00897AAB"/>
    <w:rsid w:val="008A273A"/>
    <w:rsid w:val="008B75FF"/>
    <w:rsid w:val="008D16BB"/>
    <w:rsid w:val="008E2E98"/>
    <w:rsid w:val="008F72CE"/>
    <w:rsid w:val="00966B83"/>
    <w:rsid w:val="00987E0C"/>
    <w:rsid w:val="009F0AE2"/>
    <w:rsid w:val="00A24CB6"/>
    <w:rsid w:val="00A53A7D"/>
    <w:rsid w:val="00A54816"/>
    <w:rsid w:val="00A65B24"/>
    <w:rsid w:val="00AA10F1"/>
    <w:rsid w:val="00AC783B"/>
    <w:rsid w:val="00AF677D"/>
    <w:rsid w:val="00B06600"/>
    <w:rsid w:val="00B10DBB"/>
    <w:rsid w:val="00B2284C"/>
    <w:rsid w:val="00B42812"/>
    <w:rsid w:val="00B47C1A"/>
    <w:rsid w:val="00B65AA8"/>
    <w:rsid w:val="00B905A7"/>
    <w:rsid w:val="00BB6A00"/>
    <w:rsid w:val="00BF1F09"/>
    <w:rsid w:val="00C56835"/>
    <w:rsid w:val="00C81F74"/>
    <w:rsid w:val="00C8318C"/>
    <w:rsid w:val="00CA2FE1"/>
    <w:rsid w:val="00D009A3"/>
    <w:rsid w:val="00D473CB"/>
    <w:rsid w:val="00D50825"/>
    <w:rsid w:val="00DB58F4"/>
    <w:rsid w:val="00DC6779"/>
    <w:rsid w:val="00DD4B70"/>
    <w:rsid w:val="00DE2DA0"/>
    <w:rsid w:val="00E259DE"/>
    <w:rsid w:val="00E34379"/>
    <w:rsid w:val="00E3641C"/>
    <w:rsid w:val="00E40A06"/>
    <w:rsid w:val="00E817BE"/>
    <w:rsid w:val="00E84B3A"/>
    <w:rsid w:val="00EB1819"/>
    <w:rsid w:val="00F21B30"/>
    <w:rsid w:val="00F350B4"/>
    <w:rsid w:val="00F56F44"/>
    <w:rsid w:val="00F75AE9"/>
    <w:rsid w:val="00F950B0"/>
    <w:rsid w:val="00FA28C3"/>
    <w:rsid w:val="00FB4481"/>
    <w:rsid w:val="00FC172A"/>
    <w:rsid w:val="00FD1AEF"/>
    <w:rsid w:val="00FD3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qFormat="1"/>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uiPriority w:val="9"/>
    <w:qFormat/>
    <w:rsid w:val="00B066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B06600"/>
    <w:pPr>
      <w:keepNext/>
      <w:jc w:val="center"/>
      <w:outlineLvl w:val="1"/>
    </w:pPr>
    <w:rPr>
      <w:color w:val="auto"/>
      <w:sz w:val="28"/>
    </w:rPr>
  </w:style>
  <w:style w:type="paragraph" w:styleId="3">
    <w:name w:val="heading 3"/>
    <w:basedOn w:val="a"/>
    <w:next w:val="a"/>
    <w:link w:val="30"/>
    <w:qFormat/>
    <w:rsid w:val="00B06600"/>
    <w:pPr>
      <w:keepNext/>
      <w:outlineLvl w:val="2"/>
    </w:pPr>
    <w:rPr>
      <w:i/>
      <w:color w:val="auto"/>
      <w:sz w:val="20"/>
      <w:szCs w:val="20"/>
      <w:lang w:val="en-US"/>
    </w:rPr>
  </w:style>
  <w:style w:type="paragraph" w:styleId="4">
    <w:name w:val="heading 4"/>
    <w:basedOn w:val="a"/>
    <w:next w:val="a"/>
    <w:link w:val="40"/>
    <w:qFormat/>
    <w:rsid w:val="00B06600"/>
    <w:pPr>
      <w:keepNext/>
      <w:jc w:val="both"/>
      <w:outlineLvl w:val="3"/>
    </w:pPr>
    <w:rPr>
      <w:b/>
      <w:bCs/>
      <w:color w:val="auto"/>
      <w:sz w:val="28"/>
      <w:szCs w:val="28"/>
    </w:rPr>
  </w:style>
  <w:style w:type="paragraph" w:styleId="5">
    <w:name w:val="heading 5"/>
    <w:basedOn w:val="a"/>
    <w:next w:val="a"/>
    <w:link w:val="50"/>
    <w:qFormat/>
    <w:rsid w:val="00B06600"/>
    <w:pPr>
      <w:keepNext/>
      <w:jc w:val="both"/>
      <w:outlineLvl w:val="4"/>
    </w:pPr>
    <w:rPr>
      <w:color w:val="FF0000"/>
      <w:sz w:val="28"/>
    </w:rPr>
  </w:style>
  <w:style w:type="paragraph" w:styleId="6">
    <w:name w:val="heading 6"/>
    <w:basedOn w:val="a"/>
    <w:next w:val="a"/>
    <w:link w:val="60"/>
    <w:qFormat/>
    <w:rsid w:val="00B06600"/>
    <w:pPr>
      <w:keepNext/>
      <w:jc w:val="right"/>
      <w:outlineLvl w:val="5"/>
    </w:pPr>
    <w:rPr>
      <w:b/>
      <w:bCs/>
      <w:color w:val="auto"/>
      <w:sz w:val="28"/>
    </w:rPr>
  </w:style>
  <w:style w:type="paragraph" w:styleId="7">
    <w:name w:val="heading 7"/>
    <w:basedOn w:val="a"/>
    <w:next w:val="a"/>
    <w:link w:val="70"/>
    <w:qFormat/>
    <w:rsid w:val="00B06600"/>
    <w:pPr>
      <w:keepNext/>
      <w:jc w:val="right"/>
      <w:outlineLvl w:val="6"/>
    </w:pPr>
    <w:rPr>
      <w:color w:val="auto"/>
      <w:sz w:val="28"/>
      <w:szCs w:val="26"/>
    </w:rPr>
  </w:style>
  <w:style w:type="paragraph" w:styleId="8">
    <w:name w:val="heading 8"/>
    <w:basedOn w:val="a"/>
    <w:next w:val="a"/>
    <w:link w:val="80"/>
    <w:qFormat/>
    <w:rsid w:val="00B06600"/>
    <w:pPr>
      <w:keepNext/>
      <w:jc w:val="right"/>
      <w:outlineLvl w:val="7"/>
    </w:pPr>
    <w:rPr>
      <w:i/>
      <w:iCs/>
      <w:color w:val="auto"/>
      <w:sz w:val="28"/>
    </w:rPr>
  </w:style>
  <w:style w:type="paragraph" w:styleId="9">
    <w:name w:val="heading 9"/>
    <w:basedOn w:val="a"/>
    <w:next w:val="a"/>
    <w:link w:val="90"/>
    <w:unhideWhenUsed/>
    <w:qFormat/>
    <w:rsid w:val="00B06600"/>
    <w:pPr>
      <w:keepNext/>
      <w:keepLines/>
      <w:spacing w:before="200" w:line="259"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List Paragraph"/>
    <w:basedOn w:val="a"/>
    <w:link w:val="a5"/>
    <w:uiPriority w:val="99"/>
    <w:qFormat/>
    <w:rsid w:val="00F75AE9"/>
    <w:pPr>
      <w:spacing w:after="200" w:line="276" w:lineRule="auto"/>
      <w:ind w:left="720"/>
      <w:contextualSpacing/>
      <w:jc w:val="both"/>
    </w:pPr>
    <w:rPr>
      <w:rFonts w:asciiTheme="minorHAnsi" w:eastAsiaTheme="minorEastAsia" w:hAnsiTheme="minorHAnsi" w:cstheme="minorBidi"/>
      <w:color w:val="auto"/>
      <w:sz w:val="22"/>
      <w:szCs w:val="22"/>
    </w:rPr>
  </w:style>
  <w:style w:type="character" w:customStyle="1" w:styleId="a5">
    <w:name w:val="Абзац списка Знак"/>
    <w:basedOn w:val="a0"/>
    <w:link w:val="a4"/>
    <w:uiPriority w:val="99"/>
    <w:rsid w:val="00F75AE9"/>
    <w:rPr>
      <w:rFonts w:eastAsiaTheme="minorEastAsia"/>
      <w:lang w:eastAsia="ru-RU"/>
    </w:rPr>
  </w:style>
  <w:style w:type="character" w:customStyle="1" w:styleId="10">
    <w:name w:val="Заголовок 1 Знак"/>
    <w:basedOn w:val="a0"/>
    <w:link w:val="1"/>
    <w:uiPriority w:val="9"/>
    <w:rsid w:val="00B0660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B0660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B06600"/>
    <w:rPr>
      <w:rFonts w:ascii="Times New Roman" w:eastAsia="Times New Roman" w:hAnsi="Times New Roman" w:cs="Times New Roman"/>
      <w:i/>
      <w:sz w:val="20"/>
      <w:szCs w:val="20"/>
      <w:lang w:val="en-US" w:eastAsia="ru-RU"/>
    </w:rPr>
  </w:style>
  <w:style w:type="character" w:customStyle="1" w:styleId="40">
    <w:name w:val="Заголовок 4 Знак"/>
    <w:basedOn w:val="a0"/>
    <w:link w:val="4"/>
    <w:rsid w:val="00B0660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B06600"/>
    <w:rPr>
      <w:rFonts w:ascii="Times New Roman" w:eastAsia="Times New Roman" w:hAnsi="Times New Roman" w:cs="Times New Roman"/>
      <w:color w:val="FF0000"/>
      <w:sz w:val="28"/>
      <w:szCs w:val="24"/>
      <w:lang w:eastAsia="ru-RU"/>
    </w:rPr>
  </w:style>
  <w:style w:type="character" w:customStyle="1" w:styleId="60">
    <w:name w:val="Заголовок 6 Знак"/>
    <w:basedOn w:val="a0"/>
    <w:link w:val="6"/>
    <w:rsid w:val="00B06600"/>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B06600"/>
    <w:rPr>
      <w:rFonts w:ascii="Times New Roman" w:eastAsia="Times New Roman" w:hAnsi="Times New Roman" w:cs="Times New Roman"/>
      <w:sz w:val="28"/>
      <w:szCs w:val="26"/>
      <w:lang w:eastAsia="ru-RU"/>
    </w:rPr>
  </w:style>
  <w:style w:type="character" w:customStyle="1" w:styleId="80">
    <w:name w:val="Заголовок 8 Знак"/>
    <w:basedOn w:val="a0"/>
    <w:link w:val="8"/>
    <w:rsid w:val="00B06600"/>
    <w:rPr>
      <w:rFonts w:ascii="Times New Roman" w:eastAsia="Times New Roman" w:hAnsi="Times New Roman" w:cs="Times New Roman"/>
      <w:i/>
      <w:iCs/>
      <w:sz w:val="28"/>
      <w:szCs w:val="24"/>
      <w:lang w:eastAsia="ru-RU"/>
    </w:rPr>
  </w:style>
  <w:style w:type="character" w:customStyle="1" w:styleId="90">
    <w:name w:val="Заголовок 9 Знак"/>
    <w:basedOn w:val="a0"/>
    <w:link w:val="9"/>
    <w:rsid w:val="00B06600"/>
    <w:rPr>
      <w:rFonts w:asciiTheme="majorHAnsi" w:eastAsiaTheme="majorEastAsia" w:hAnsiTheme="majorHAnsi" w:cstheme="majorBidi"/>
      <w:i/>
      <w:iCs/>
      <w:color w:val="404040" w:themeColor="text1" w:themeTint="BF"/>
      <w:sz w:val="20"/>
      <w:szCs w:val="20"/>
    </w:rPr>
  </w:style>
  <w:style w:type="table" w:styleId="a6">
    <w:name w:val="Table Grid"/>
    <w:basedOn w:val="a1"/>
    <w:uiPriority w:val="59"/>
    <w:rsid w:val="00B06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unhideWhenUsed/>
    <w:qFormat/>
    <w:rsid w:val="00B06600"/>
    <w:pPr>
      <w:spacing w:after="240" w:line="240" w:lineRule="atLeast"/>
    </w:pPr>
    <w:rPr>
      <w:rFonts w:ascii="Georgia" w:eastAsia="Arial" w:hAnsi="Georgia"/>
      <w:color w:val="auto"/>
      <w:sz w:val="20"/>
      <w:szCs w:val="20"/>
      <w:lang w:val="en-GB" w:eastAsia="en-US"/>
    </w:rPr>
  </w:style>
  <w:style w:type="character" w:customStyle="1" w:styleId="a8">
    <w:name w:val="Основной текст Знак"/>
    <w:basedOn w:val="a0"/>
    <w:link w:val="a7"/>
    <w:rsid w:val="00B06600"/>
    <w:rPr>
      <w:rFonts w:ascii="Georgia" w:eastAsia="Arial" w:hAnsi="Georgia" w:cs="Times New Roman"/>
      <w:sz w:val="20"/>
      <w:szCs w:val="20"/>
      <w:lang w:val="en-GB"/>
    </w:rPr>
  </w:style>
  <w:style w:type="paragraph" w:customStyle="1" w:styleId="Default">
    <w:name w:val="Default"/>
    <w:rsid w:val="00B06600"/>
    <w:pPr>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abelleAufzhlung">
    <w:name w:val="Tabelle_Aufzählung"/>
    <w:basedOn w:val="a"/>
    <w:rsid w:val="00B06600"/>
    <w:pPr>
      <w:numPr>
        <w:numId w:val="3"/>
      </w:numPr>
      <w:spacing w:line="300" w:lineRule="atLeast"/>
    </w:pPr>
    <w:rPr>
      <w:rFonts w:ascii="Arial" w:hAnsi="Arial" w:cs="Arial"/>
      <w:color w:val="auto"/>
      <w:sz w:val="20"/>
      <w:szCs w:val="22"/>
      <w:lang w:val="en-US" w:eastAsia="de-DE"/>
    </w:rPr>
  </w:style>
  <w:style w:type="paragraph" w:styleId="21">
    <w:name w:val="Body Text 2"/>
    <w:basedOn w:val="a"/>
    <w:link w:val="22"/>
    <w:unhideWhenUsed/>
    <w:rsid w:val="00B06600"/>
    <w:pPr>
      <w:spacing w:after="120" w:line="480" w:lineRule="auto"/>
      <w:jc w:val="both"/>
    </w:pPr>
    <w:rPr>
      <w:rFonts w:asciiTheme="minorHAnsi" w:eastAsiaTheme="minorEastAsia" w:hAnsiTheme="minorHAnsi" w:cstheme="minorBidi"/>
      <w:color w:val="auto"/>
      <w:sz w:val="22"/>
      <w:szCs w:val="22"/>
    </w:rPr>
  </w:style>
  <w:style w:type="character" w:customStyle="1" w:styleId="22">
    <w:name w:val="Основной текст 2 Знак"/>
    <w:basedOn w:val="a0"/>
    <w:link w:val="21"/>
    <w:rsid w:val="00B06600"/>
    <w:rPr>
      <w:rFonts w:eastAsiaTheme="minorEastAsia"/>
      <w:lang w:eastAsia="ru-RU"/>
    </w:rPr>
  </w:style>
  <w:style w:type="character" w:styleId="a9">
    <w:name w:val="annotation reference"/>
    <w:uiPriority w:val="99"/>
    <w:rsid w:val="00B06600"/>
    <w:rPr>
      <w:sz w:val="16"/>
      <w:szCs w:val="16"/>
    </w:rPr>
  </w:style>
  <w:style w:type="paragraph" w:styleId="aa">
    <w:name w:val="annotation text"/>
    <w:basedOn w:val="a"/>
    <w:link w:val="ab"/>
    <w:uiPriority w:val="99"/>
    <w:rsid w:val="00B06600"/>
    <w:rPr>
      <w:color w:val="auto"/>
      <w:sz w:val="20"/>
      <w:szCs w:val="20"/>
    </w:rPr>
  </w:style>
  <w:style w:type="character" w:customStyle="1" w:styleId="ab">
    <w:name w:val="Текст примечания Знак"/>
    <w:basedOn w:val="a0"/>
    <w:link w:val="aa"/>
    <w:uiPriority w:val="99"/>
    <w:rsid w:val="00B06600"/>
    <w:rPr>
      <w:rFonts w:ascii="Times New Roman" w:eastAsia="Times New Roman" w:hAnsi="Times New Roman" w:cs="Times New Roman"/>
      <w:sz w:val="20"/>
      <w:szCs w:val="20"/>
      <w:lang w:eastAsia="ru-RU"/>
    </w:rPr>
  </w:style>
  <w:style w:type="paragraph" w:styleId="ac">
    <w:name w:val="Balloon Text"/>
    <w:basedOn w:val="a"/>
    <w:link w:val="ad"/>
    <w:uiPriority w:val="99"/>
    <w:unhideWhenUsed/>
    <w:qFormat/>
    <w:rsid w:val="00B06600"/>
    <w:rPr>
      <w:rFonts w:ascii="Tahoma" w:eastAsiaTheme="minorHAnsi" w:hAnsi="Tahoma" w:cs="Tahoma"/>
      <w:color w:val="auto"/>
      <w:sz w:val="16"/>
      <w:szCs w:val="16"/>
      <w:lang w:eastAsia="en-US"/>
    </w:rPr>
  </w:style>
  <w:style w:type="character" w:customStyle="1" w:styleId="ad">
    <w:name w:val="Текст выноски Знак"/>
    <w:basedOn w:val="a0"/>
    <w:link w:val="ac"/>
    <w:uiPriority w:val="99"/>
    <w:qFormat/>
    <w:rsid w:val="00B06600"/>
    <w:rPr>
      <w:rFonts w:ascii="Tahoma" w:hAnsi="Tahoma" w:cs="Tahoma"/>
      <w:sz w:val="16"/>
      <w:szCs w:val="16"/>
    </w:rPr>
  </w:style>
  <w:style w:type="paragraph" w:styleId="ae">
    <w:name w:val="header"/>
    <w:basedOn w:val="a"/>
    <w:link w:val="af"/>
    <w:uiPriority w:val="99"/>
    <w:unhideWhenUsed/>
    <w:rsid w:val="00B06600"/>
    <w:pPr>
      <w:tabs>
        <w:tab w:val="center" w:pos="4677"/>
        <w:tab w:val="right" w:pos="9355"/>
      </w:tabs>
    </w:pPr>
    <w:rPr>
      <w:rFonts w:asciiTheme="minorHAnsi" w:eastAsiaTheme="minorHAnsi" w:hAnsiTheme="minorHAnsi" w:cstheme="minorBidi"/>
      <w:color w:val="auto"/>
      <w:sz w:val="22"/>
      <w:szCs w:val="22"/>
      <w:lang w:eastAsia="en-US"/>
    </w:rPr>
  </w:style>
  <w:style w:type="character" w:customStyle="1" w:styleId="af">
    <w:name w:val="Верхний колонтитул Знак"/>
    <w:basedOn w:val="a0"/>
    <w:link w:val="ae"/>
    <w:uiPriority w:val="99"/>
    <w:rsid w:val="00B06600"/>
  </w:style>
  <w:style w:type="paragraph" w:styleId="af0">
    <w:name w:val="footer"/>
    <w:basedOn w:val="a"/>
    <w:link w:val="af1"/>
    <w:uiPriority w:val="99"/>
    <w:unhideWhenUsed/>
    <w:rsid w:val="00B06600"/>
    <w:pPr>
      <w:tabs>
        <w:tab w:val="center" w:pos="4677"/>
        <w:tab w:val="right" w:pos="9355"/>
      </w:tabs>
    </w:pPr>
    <w:rPr>
      <w:rFonts w:asciiTheme="minorHAnsi" w:eastAsiaTheme="minorHAnsi" w:hAnsiTheme="minorHAnsi" w:cstheme="minorBidi"/>
      <w:color w:val="auto"/>
      <w:sz w:val="22"/>
      <w:szCs w:val="22"/>
      <w:lang w:eastAsia="en-US"/>
    </w:rPr>
  </w:style>
  <w:style w:type="character" w:customStyle="1" w:styleId="af1">
    <w:name w:val="Нижний колонтитул Знак"/>
    <w:basedOn w:val="a0"/>
    <w:link w:val="af0"/>
    <w:uiPriority w:val="99"/>
    <w:rsid w:val="00B06600"/>
  </w:style>
  <w:style w:type="paragraph" w:styleId="af2">
    <w:name w:val="Subtitle"/>
    <w:basedOn w:val="a"/>
    <w:link w:val="af3"/>
    <w:qFormat/>
    <w:rsid w:val="00B06600"/>
    <w:pPr>
      <w:jc w:val="both"/>
    </w:pPr>
    <w:rPr>
      <w:color w:val="auto"/>
      <w:sz w:val="28"/>
      <w:szCs w:val="20"/>
    </w:rPr>
  </w:style>
  <w:style w:type="character" w:customStyle="1" w:styleId="af3">
    <w:name w:val="Подзаголовок Знак"/>
    <w:basedOn w:val="a0"/>
    <w:link w:val="af2"/>
    <w:rsid w:val="00B06600"/>
    <w:rPr>
      <w:rFonts w:ascii="Times New Roman" w:eastAsia="Times New Roman" w:hAnsi="Times New Roman" w:cs="Times New Roman"/>
      <w:sz w:val="28"/>
      <w:szCs w:val="20"/>
      <w:lang w:eastAsia="ru-RU"/>
    </w:rPr>
  </w:style>
  <w:style w:type="character" w:customStyle="1" w:styleId="71">
    <w:name w:val="Основной текст (7)_"/>
    <w:basedOn w:val="a0"/>
    <w:link w:val="72"/>
    <w:rsid w:val="00B06600"/>
    <w:rPr>
      <w:rFonts w:ascii="Times New Roman" w:eastAsia="Times New Roman" w:hAnsi="Times New Roman" w:cs="Times New Roman"/>
      <w:shd w:val="clear" w:color="auto" w:fill="FFFFFF"/>
    </w:rPr>
  </w:style>
  <w:style w:type="character" w:customStyle="1" w:styleId="af4">
    <w:name w:val="Основной текст_"/>
    <w:basedOn w:val="a0"/>
    <w:link w:val="61"/>
    <w:rsid w:val="00B06600"/>
    <w:rPr>
      <w:rFonts w:ascii="Times New Roman" w:eastAsia="Times New Roman" w:hAnsi="Times New Roman" w:cs="Times New Roman"/>
      <w:shd w:val="clear" w:color="auto" w:fill="FFFFFF"/>
    </w:rPr>
  </w:style>
  <w:style w:type="character" w:customStyle="1" w:styleId="af5">
    <w:name w:val="Основной текст + Полужирный"/>
    <w:basedOn w:val="af4"/>
    <w:rsid w:val="00B06600"/>
    <w:rPr>
      <w:rFonts w:ascii="Times New Roman" w:eastAsia="Times New Roman" w:hAnsi="Times New Roman" w:cs="Times New Roman"/>
      <w:b/>
      <w:bCs/>
      <w:shd w:val="clear" w:color="auto" w:fill="FFFFFF"/>
    </w:rPr>
  </w:style>
  <w:style w:type="paragraph" w:customStyle="1" w:styleId="72">
    <w:name w:val="Основной текст (7)"/>
    <w:basedOn w:val="a"/>
    <w:link w:val="71"/>
    <w:rsid w:val="00B06600"/>
    <w:pPr>
      <w:shd w:val="clear" w:color="auto" w:fill="FFFFFF"/>
      <w:spacing w:before="360" w:line="264" w:lineRule="exact"/>
      <w:ind w:hanging="360"/>
    </w:pPr>
    <w:rPr>
      <w:color w:val="auto"/>
      <w:sz w:val="22"/>
      <w:szCs w:val="22"/>
      <w:lang w:eastAsia="en-US"/>
    </w:rPr>
  </w:style>
  <w:style w:type="paragraph" w:customStyle="1" w:styleId="61">
    <w:name w:val="Основной текст6"/>
    <w:basedOn w:val="a"/>
    <w:link w:val="af4"/>
    <w:rsid w:val="00B06600"/>
    <w:pPr>
      <w:shd w:val="clear" w:color="auto" w:fill="FFFFFF"/>
      <w:spacing w:line="0" w:lineRule="atLeast"/>
      <w:ind w:hanging="1860"/>
    </w:pPr>
    <w:rPr>
      <w:color w:val="auto"/>
      <w:sz w:val="22"/>
      <w:szCs w:val="22"/>
      <w:lang w:eastAsia="en-US"/>
    </w:rPr>
  </w:style>
  <w:style w:type="paragraph" w:styleId="af6">
    <w:name w:val="No Spacing"/>
    <w:uiPriority w:val="1"/>
    <w:qFormat/>
    <w:rsid w:val="00B06600"/>
    <w:pPr>
      <w:spacing w:after="0" w:line="240" w:lineRule="auto"/>
    </w:pPr>
    <w:rPr>
      <w:rFonts w:eastAsiaTheme="minorEastAsia"/>
      <w:lang w:eastAsia="ru-RU"/>
    </w:rPr>
  </w:style>
  <w:style w:type="paragraph" w:styleId="af7">
    <w:name w:val="annotation subject"/>
    <w:basedOn w:val="aa"/>
    <w:next w:val="aa"/>
    <w:link w:val="af8"/>
    <w:uiPriority w:val="99"/>
    <w:unhideWhenUsed/>
    <w:rsid w:val="00B06600"/>
    <w:pPr>
      <w:spacing w:after="160"/>
    </w:pPr>
    <w:rPr>
      <w:rFonts w:asciiTheme="minorHAnsi" w:eastAsiaTheme="minorHAnsi" w:hAnsiTheme="minorHAnsi" w:cstheme="minorBidi"/>
      <w:b/>
      <w:bCs/>
      <w:lang w:eastAsia="en-US"/>
    </w:rPr>
  </w:style>
  <w:style w:type="character" w:customStyle="1" w:styleId="af8">
    <w:name w:val="Тема примечания Знак"/>
    <w:basedOn w:val="ab"/>
    <w:link w:val="af7"/>
    <w:uiPriority w:val="99"/>
    <w:rsid w:val="00B06600"/>
    <w:rPr>
      <w:rFonts w:ascii="Times New Roman" w:eastAsia="Times New Roman" w:hAnsi="Times New Roman" w:cs="Times New Roman"/>
      <w:b/>
      <w:bCs/>
      <w:sz w:val="20"/>
      <w:szCs w:val="20"/>
      <w:lang w:eastAsia="ru-RU"/>
    </w:rPr>
  </w:style>
  <w:style w:type="paragraph" w:styleId="af9">
    <w:name w:val="Revision"/>
    <w:hidden/>
    <w:uiPriority w:val="99"/>
    <w:semiHidden/>
    <w:rsid w:val="00B06600"/>
    <w:pPr>
      <w:spacing w:after="0" w:line="240" w:lineRule="auto"/>
    </w:pPr>
  </w:style>
  <w:style w:type="paragraph" w:styleId="afa">
    <w:name w:val="Plain Text"/>
    <w:basedOn w:val="a"/>
    <w:link w:val="afb"/>
    <w:uiPriority w:val="99"/>
    <w:rsid w:val="00B06600"/>
    <w:rPr>
      <w:rFonts w:ascii="Courier New" w:eastAsia="Batang" w:hAnsi="Courier New"/>
      <w:color w:val="auto"/>
      <w:sz w:val="20"/>
      <w:szCs w:val="20"/>
    </w:rPr>
  </w:style>
  <w:style w:type="character" w:customStyle="1" w:styleId="afb">
    <w:name w:val="Текст Знак"/>
    <w:basedOn w:val="a0"/>
    <w:link w:val="afa"/>
    <w:uiPriority w:val="99"/>
    <w:rsid w:val="00B06600"/>
    <w:rPr>
      <w:rFonts w:ascii="Courier New" w:eastAsia="Batang" w:hAnsi="Courier New" w:cs="Times New Roman"/>
      <w:sz w:val="20"/>
      <w:szCs w:val="20"/>
      <w:lang w:eastAsia="ru-RU"/>
    </w:rPr>
  </w:style>
  <w:style w:type="paragraph" w:styleId="afc">
    <w:name w:val="Block Text"/>
    <w:basedOn w:val="a"/>
    <w:rsid w:val="00B06600"/>
    <w:pPr>
      <w:ind w:left="2160" w:right="1134"/>
      <w:jc w:val="both"/>
    </w:pPr>
    <w:rPr>
      <w:color w:val="auto"/>
      <w:szCs w:val="20"/>
      <w:lang w:eastAsia="en-US"/>
    </w:rPr>
  </w:style>
  <w:style w:type="paragraph" w:styleId="23">
    <w:name w:val="Body Text Indent 2"/>
    <w:basedOn w:val="a"/>
    <w:link w:val="24"/>
    <w:rsid w:val="00B06600"/>
    <w:pPr>
      <w:spacing w:after="120" w:line="480" w:lineRule="auto"/>
      <w:ind w:left="283"/>
    </w:pPr>
    <w:rPr>
      <w:color w:val="auto"/>
    </w:rPr>
  </w:style>
  <w:style w:type="character" w:customStyle="1" w:styleId="24">
    <w:name w:val="Основной текст с отступом 2 Знак"/>
    <w:basedOn w:val="a0"/>
    <w:link w:val="23"/>
    <w:rsid w:val="00B06600"/>
    <w:rPr>
      <w:rFonts w:ascii="Times New Roman" w:eastAsia="Times New Roman" w:hAnsi="Times New Roman" w:cs="Times New Roman"/>
      <w:sz w:val="24"/>
      <w:szCs w:val="24"/>
      <w:lang w:eastAsia="ru-RU"/>
    </w:rPr>
  </w:style>
  <w:style w:type="paragraph" w:styleId="31">
    <w:name w:val="Body Text Indent 3"/>
    <w:basedOn w:val="a"/>
    <w:link w:val="32"/>
    <w:rsid w:val="00B06600"/>
    <w:pPr>
      <w:spacing w:after="120"/>
      <w:ind w:left="283"/>
    </w:pPr>
    <w:rPr>
      <w:color w:val="auto"/>
      <w:sz w:val="16"/>
      <w:szCs w:val="16"/>
    </w:rPr>
  </w:style>
  <w:style w:type="character" w:customStyle="1" w:styleId="32">
    <w:name w:val="Основной текст с отступом 3 Знак"/>
    <w:basedOn w:val="a0"/>
    <w:link w:val="31"/>
    <w:rsid w:val="00B06600"/>
    <w:rPr>
      <w:rFonts w:ascii="Times New Roman" w:eastAsia="Times New Roman" w:hAnsi="Times New Roman" w:cs="Times New Roman"/>
      <w:sz w:val="16"/>
      <w:szCs w:val="16"/>
      <w:lang w:eastAsia="ru-RU"/>
    </w:rPr>
  </w:style>
  <w:style w:type="paragraph" w:styleId="afd">
    <w:name w:val="Normal (Web)"/>
    <w:basedOn w:val="a"/>
    <w:link w:val="afe"/>
    <w:uiPriority w:val="99"/>
    <w:unhideWhenUsed/>
    <w:rsid w:val="00B06600"/>
    <w:pPr>
      <w:spacing w:before="100" w:beforeAutospacing="1" w:after="100" w:afterAutospacing="1"/>
    </w:pPr>
    <w:rPr>
      <w:color w:val="auto"/>
    </w:rPr>
  </w:style>
  <w:style w:type="character" w:customStyle="1" w:styleId="afe">
    <w:name w:val="Обычный (веб) Знак"/>
    <w:basedOn w:val="a0"/>
    <w:link w:val="afd"/>
    <w:uiPriority w:val="99"/>
    <w:locked/>
    <w:rsid w:val="00B06600"/>
    <w:rPr>
      <w:rFonts w:ascii="Times New Roman" w:eastAsia="Times New Roman" w:hAnsi="Times New Roman" w:cs="Times New Roman"/>
      <w:sz w:val="24"/>
      <w:szCs w:val="24"/>
      <w:lang w:eastAsia="ru-RU"/>
    </w:rPr>
  </w:style>
  <w:style w:type="table" w:customStyle="1" w:styleId="11">
    <w:name w:val="Сетка таблицы1"/>
    <w:basedOn w:val="a1"/>
    <w:next w:val="a6"/>
    <w:uiPriority w:val="59"/>
    <w:rsid w:val="00B06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Body Text Indent"/>
    <w:basedOn w:val="a"/>
    <w:link w:val="aff0"/>
    <w:unhideWhenUsed/>
    <w:rsid w:val="00B06600"/>
    <w:pPr>
      <w:spacing w:after="120" w:line="259" w:lineRule="auto"/>
      <w:ind w:left="283"/>
    </w:pPr>
    <w:rPr>
      <w:rFonts w:asciiTheme="minorHAnsi" w:eastAsiaTheme="minorHAnsi" w:hAnsiTheme="minorHAnsi" w:cstheme="minorBidi"/>
      <w:color w:val="auto"/>
      <w:sz w:val="22"/>
      <w:szCs w:val="22"/>
      <w:lang w:eastAsia="en-US"/>
    </w:rPr>
  </w:style>
  <w:style w:type="character" w:customStyle="1" w:styleId="aff0">
    <w:name w:val="Основной текст с отступом Знак"/>
    <w:basedOn w:val="a0"/>
    <w:link w:val="aff"/>
    <w:rsid w:val="00B06600"/>
  </w:style>
  <w:style w:type="numbering" w:customStyle="1" w:styleId="12">
    <w:name w:val="Нет списка1"/>
    <w:next w:val="a2"/>
    <w:uiPriority w:val="99"/>
    <w:semiHidden/>
    <w:unhideWhenUsed/>
    <w:rsid w:val="00B06600"/>
  </w:style>
  <w:style w:type="paragraph" w:styleId="33">
    <w:name w:val="Body Text 3"/>
    <w:basedOn w:val="a"/>
    <w:link w:val="34"/>
    <w:unhideWhenUsed/>
    <w:rsid w:val="00B06600"/>
    <w:pPr>
      <w:spacing w:after="120" w:line="259" w:lineRule="auto"/>
    </w:pPr>
    <w:rPr>
      <w:rFonts w:asciiTheme="minorHAnsi" w:eastAsiaTheme="minorHAnsi" w:hAnsiTheme="minorHAnsi" w:cstheme="minorBidi"/>
      <w:color w:val="auto"/>
      <w:sz w:val="16"/>
      <w:szCs w:val="16"/>
      <w:lang w:eastAsia="en-US"/>
    </w:rPr>
  </w:style>
  <w:style w:type="character" w:customStyle="1" w:styleId="34">
    <w:name w:val="Основной текст 3 Знак"/>
    <w:basedOn w:val="a0"/>
    <w:link w:val="33"/>
    <w:rsid w:val="00B06600"/>
    <w:rPr>
      <w:sz w:val="16"/>
      <w:szCs w:val="16"/>
    </w:rPr>
  </w:style>
  <w:style w:type="character" w:styleId="aff1">
    <w:name w:val="page number"/>
    <w:basedOn w:val="a0"/>
    <w:rsid w:val="00B06600"/>
  </w:style>
  <w:style w:type="paragraph" w:styleId="aff2">
    <w:name w:val="Title"/>
    <w:basedOn w:val="a"/>
    <w:link w:val="aff3"/>
    <w:qFormat/>
    <w:rsid w:val="00B06600"/>
    <w:pPr>
      <w:jc w:val="center"/>
    </w:pPr>
    <w:rPr>
      <w:b/>
      <w:bCs/>
      <w:color w:val="auto"/>
      <w:sz w:val="28"/>
    </w:rPr>
  </w:style>
  <w:style w:type="character" w:customStyle="1" w:styleId="aff3">
    <w:name w:val="Название Знак"/>
    <w:basedOn w:val="a0"/>
    <w:link w:val="aff2"/>
    <w:rsid w:val="00B06600"/>
    <w:rPr>
      <w:rFonts w:ascii="Times New Roman" w:eastAsia="Times New Roman" w:hAnsi="Times New Roman" w:cs="Times New Roman"/>
      <w:b/>
      <w:bCs/>
      <w:sz w:val="28"/>
      <w:szCs w:val="24"/>
      <w:lang w:eastAsia="ru-RU"/>
    </w:rPr>
  </w:style>
  <w:style w:type="paragraph" w:styleId="aff4">
    <w:name w:val="caption"/>
    <w:basedOn w:val="a"/>
    <w:next w:val="a"/>
    <w:qFormat/>
    <w:rsid w:val="00B06600"/>
    <w:pPr>
      <w:jc w:val="both"/>
    </w:pPr>
    <w:rPr>
      <w:color w:val="auto"/>
      <w:sz w:val="28"/>
    </w:rPr>
  </w:style>
  <w:style w:type="paragraph" w:customStyle="1" w:styleId="aff5">
    <w:name w:val="Знак"/>
    <w:basedOn w:val="a"/>
    <w:autoRedefine/>
    <w:rsid w:val="00B06600"/>
    <w:pPr>
      <w:spacing w:after="160" w:line="240" w:lineRule="exact"/>
    </w:pPr>
    <w:rPr>
      <w:rFonts w:eastAsia="SimSun"/>
      <w:b/>
      <w:color w:val="auto"/>
      <w:sz w:val="28"/>
      <w:lang w:val="en-US" w:eastAsia="en-US"/>
    </w:rPr>
  </w:style>
  <w:style w:type="character" w:customStyle="1" w:styleId="apple-converted-space">
    <w:name w:val="apple-converted-space"/>
    <w:basedOn w:val="a0"/>
    <w:rsid w:val="00B06600"/>
  </w:style>
  <w:style w:type="paragraph" w:customStyle="1" w:styleId="CharCharCharCharCharChar">
    <w:name w:val="Char Char Знак Знак Char Char Знак Знак Char Char"/>
    <w:basedOn w:val="a"/>
    <w:autoRedefine/>
    <w:rsid w:val="00B06600"/>
    <w:pPr>
      <w:spacing w:after="160" w:line="240" w:lineRule="exact"/>
    </w:pPr>
    <w:rPr>
      <w:rFonts w:eastAsia="SimSun"/>
      <w:b/>
      <w:bCs/>
      <w:color w:val="auto"/>
      <w:sz w:val="28"/>
      <w:szCs w:val="28"/>
      <w:lang w:val="en-US" w:eastAsia="en-US"/>
    </w:rPr>
  </w:style>
  <w:style w:type="paragraph" w:customStyle="1" w:styleId="51">
    <w:name w:val="Знак5"/>
    <w:basedOn w:val="a"/>
    <w:autoRedefine/>
    <w:rsid w:val="00B06600"/>
    <w:pPr>
      <w:spacing w:after="160" w:line="240" w:lineRule="exact"/>
    </w:pPr>
    <w:rPr>
      <w:rFonts w:eastAsia="SimSun"/>
      <w:b/>
      <w:color w:val="auto"/>
      <w:sz w:val="28"/>
      <w:lang w:val="en-US" w:eastAsia="en-US"/>
    </w:rPr>
  </w:style>
  <w:style w:type="paragraph" w:customStyle="1" w:styleId="41">
    <w:name w:val="Знак4"/>
    <w:basedOn w:val="a"/>
    <w:autoRedefine/>
    <w:rsid w:val="00B06600"/>
    <w:pPr>
      <w:spacing w:after="160" w:line="240" w:lineRule="exact"/>
    </w:pPr>
    <w:rPr>
      <w:rFonts w:eastAsia="SimSun"/>
      <w:b/>
      <w:color w:val="auto"/>
      <w:sz w:val="28"/>
      <w:lang w:val="en-US" w:eastAsia="en-US"/>
    </w:rPr>
  </w:style>
  <w:style w:type="paragraph" w:customStyle="1" w:styleId="35">
    <w:name w:val="Знак3"/>
    <w:basedOn w:val="a"/>
    <w:autoRedefine/>
    <w:rsid w:val="00B06600"/>
    <w:pPr>
      <w:spacing w:after="160" w:line="240" w:lineRule="exact"/>
    </w:pPr>
    <w:rPr>
      <w:rFonts w:eastAsia="SimSun"/>
      <w:b/>
      <w:color w:val="auto"/>
      <w:sz w:val="28"/>
      <w:lang w:val="en-US" w:eastAsia="en-US"/>
    </w:rPr>
  </w:style>
  <w:style w:type="paragraph" w:customStyle="1" w:styleId="25">
    <w:name w:val="Знак2"/>
    <w:basedOn w:val="a"/>
    <w:autoRedefine/>
    <w:rsid w:val="00B06600"/>
    <w:pPr>
      <w:spacing w:after="160" w:line="240" w:lineRule="exact"/>
    </w:pPr>
    <w:rPr>
      <w:rFonts w:eastAsia="SimSun"/>
      <w:b/>
      <w:color w:val="auto"/>
      <w:sz w:val="28"/>
      <w:lang w:val="en-US" w:eastAsia="en-US"/>
    </w:rPr>
  </w:style>
  <w:style w:type="paragraph" w:customStyle="1" w:styleId="13">
    <w:name w:val="Знак1"/>
    <w:basedOn w:val="a"/>
    <w:autoRedefine/>
    <w:rsid w:val="00B06600"/>
    <w:pPr>
      <w:spacing w:after="160" w:line="240" w:lineRule="exact"/>
    </w:pPr>
    <w:rPr>
      <w:rFonts w:eastAsia="SimSun"/>
      <w:b/>
      <w:color w:val="auto"/>
      <w:sz w:val="28"/>
      <w:lang w:val="en-US" w:eastAsia="en-US"/>
    </w:rPr>
  </w:style>
  <w:style w:type="paragraph" w:customStyle="1" w:styleId="14">
    <w:name w:val="Текст1"/>
    <w:basedOn w:val="a"/>
    <w:rsid w:val="00B06600"/>
    <w:rPr>
      <w:rFonts w:ascii="Courier New" w:hAnsi="Courier New"/>
      <w:color w:val="auto"/>
      <w:sz w:val="20"/>
      <w:szCs w:val="20"/>
    </w:rPr>
  </w:style>
  <w:style w:type="character" w:styleId="aff6">
    <w:name w:val="Intense Emphasis"/>
    <w:uiPriority w:val="21"/>
    <w:qFormat/>
    <w:rsid w:val="00B06600"/>
    <w:rPr>
      <w:b/>
      <w:bCs/>
      <w:i/>
      <w:iCs/>
      <w:color w:val="4F81BD"/>
    </w:rPr>
  </w:style>
  <w:style w:type="table" w:styleId="aff7">
    <w:name w:val="Light Shading"/>
    <w:basedOn w:val="a1"/>
    <w:uiPriority w:val="60"/>
    <w:rsid w:val="00B06600"/>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f8">
    <w:name w:val="Normal Indent"/>
    <w:basedOn w:val="a"/>
    <w:uiPriority w:val="99"/>
    <w:unhideWhenUsed/>
    <w:rsid w:val="00B06600"/>
    <w:pPr>
      <w:spacing w:after="200" w:line="276" w:lineRule="auto"/>
      <w:ind w:left="720"/>
    </w:pPr>
    <w:rPr>
      <w:rFonts w:ascii="Consolas" w:eastAsia="Consolas" w:hAnsi="Consolas" w:cs="Consolas"/>
      <w:color w:val="auto"/>
      <w:sz w:val="22"/>
      <w:szCs w:val="22"/>
      <w:lang w:val="en-US" w:eastAsia="en-US"/>
    </w:rPr>
  </w:style>
  <w:style w:type="character" w:styleId="aff9">
    <w:name w:val="Emphasis"/>
    <w:basedOn w:val="a0"/>
    <w:uiPriority w:val="20"/>
    <w:qFormat/>
    <w:rsid w:val="00B06600"/>
    <w:rPr>
      <w:rFonts w:ascii="Consolas" w:eastAsia="Consolas" w:hAnsi="Consolas" w:cs="Consolas"/>
    </w:rPr>
  </w:style>
  <w:style w:type="paragraph" w:customStyle="1" w:styleId="disclaimer">
    <w:name w:val="disclaimer"/>
    <w:basedOn w:val="a"/>
    <w:rsid w:val="00B06600"/>
    <w:pPr>
      <w:spacing w:after="200" w:line="276" w:lineRule="auto"/>
      <w:jc w:val="center"/>
    </w:pPr>
    <w:rPr>
      <w:rFonts w:ascii="Consolas" w:eastAsia="Consolas" w:hAnsi="Consolas" w:cs="Consolas"/>
      <w:color w:val="auto"/>
      <w:sz w:val="18"/>
      <w:szCs w:val="18"/>
      <w:lang w:val="en-US" w:eastAsia="en-US"/>
    </w:rPr>
  </w:style>
  <w:style w:type="paragraph" w:customStyle="1" w:styleId="DocDefaults">
    <w:name w:val="DocDefaults"/>
    <w:rsid w:val="00B06600"/>
    <w:rPr>
      <w:rFonts w:eastAsiaTheme="minorEastAsia"/>
      <w:lang w:val="en-US"/>
    </w:rPr>
  </w:style>
  <w:style w:type="character" w:styleId="affa">
    <w:name w:val="FollowedHyperlink"/>
    <w:basedOn w:val="a0"/>
    <w:uiPriority w:val="99"/>
    <w:unhideWhenUsed/>
    <w:rsid w:val="00B06600"/>
    <w:rPr>
      <w:color w:val="800080"/>
      <w:u w:val="single"/>
    </w:rPr>
  </w:style>
  <w:style w:type="paragraph" w:customStyle="1" w:styleId="xl65">
    <w:name w:val="xl65"/>
    <w:basedOn w:val="a"/>
    <w:rsid w:val="00B06600"/>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6">
    <w:name w:val="xl66"/>
    <w:basedOn w:val="a"/>
    <w:rsid w:val="00B06600"/>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67">
    <w:name w:val="xl67"/>
    <w:basedOn w:val="a"/>
    <w:rsid w:val="00B06600"/>
    <w:pPr>
      <w:pBdr>
        <w:right w:val="single" w:sz="8" w:space="0" w:color="auto"/>
      </w:pBdr>
      <w:spacing w:before="100" w:beforeAutospacing="1" w:after="100" w:afterAutospacing="1"/>
      <w:textAlignment w:val="center"/>
    </w:pPr>
    <w:rPr>
      <w:sz w:val="20"/>
      <w:szCs w:val="20"/>
    </w:rPr>
  </w:style>
  <w:style w:type="paragraph" w:customStyle="1" w:styleId="xl68">
    <w:name w:val="xl68"/>
    <w:basedOn w:val="a"/>
    <w:rsid w:val="00B06600"/>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
    <w:rsid w:val="00B06600"/>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70">
    <w:name w:val="xl70"/>
    <w:basedOn w:val="a"/>
    <w:rsid w:val="00B06600"/>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71">
    <w:name w:val="xl71"/>
    <w:basedOn w:val="a"/>
    <w:rsid w:val="00B0660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2">
    <w:name w:val="xl72"/>
    <w:basedOn w:val="a"/>
    <w:rsid w:val="00B06600"/>
    <w:pPr>
      <w:pBdr>
        <w:right w:val="single" w:sz="8" w:space="0" w:color="auto"/>
      </w:pBdr>
      <w:spacing w:before="100" w:beforeAutospacing="1" w:after="100" w:afterAutospacing="1"/>
      <w:jc w:val="center"/>
      <w:textAlignment w:val="center"/>
    </w:pPr>
    <w:rPr>
      <w:sz w:val="20"/>
      <w:szCs w:val="20"/>
    </w:rPr>
  </w:style>
  <w:style w:type="paragraph" w:customStyle="1" w:styleId="xl73">
    <w:name w:val="xl73"/>
    <w:basedOn w:val="a"/>
    <w:rsid w:val="00B06600"/>
    <w:pPr>
      <w:spacing w:before="100" w:beforeAutospacing="1" w:after="100" w:afterAutospacing="1"/>
      <w:jc w:val="center"/>
    </w:pPr>
    <w:rPr>
      <w:color w:val="auto"/>
    </w:rPr>
  </w:style>
  <w:style w:type="character" w:customStyle="1" w:styleId="S00">
    <w:name w:val="S0"/>
    <w:rsid w:val="00B0660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15">
    <w:name w:val="Заголовок №1_"/>
    <w:link w:val="16"/>
    <w:rsid w:val="00B06600"/>
    <w:rPr>
      <w:rFonts w:ascii="Times New Roman" w:eastAsia="Times New Roman" w:hAnsi="Times New Roman"/>
      <w:b/>
      <w:bCs/>
      <w:spacing w:val="10"/>
      <w:sz w:val="29"/>
      <w:szCs w:val="29"/>
      <w:shd w:val="clear" w:color="auto" w:fill="FFFFFF"/>
    </w:rPr>
  </w:style>
  <w:style w:type="paragraph" w:customStyle="1" w:styleId="16">
    <w:name w:val="Заголовок №1"/>
    <w:basedOn w:val="a"/>
    <w:link w:val="15"/>
    <w:rsid w:val="00B06600"/>
    <w:pPr>
      <w:widowControl w:val="0"/>
      <w:shd w:val="clear" w:color="auto" w:fill="FFFFFF"/>
      <w:spacing w:after="480" w:line="0" w:lineRule="atLeast"/>
      <w:outlineLvl w:val="0"/>
    </w:pPr>
    <w:rPr>
      <w:rFonts w:cstheme="minorBidi"/>
      <w:b/>
      <w:bCs/>
      <w:color w:val="auto"/>
      <w:spacing w:val="10"/>
      <w:sz w:val="29"/>
      <w:szCs w:val="29"/>
      <w:lang w:eastAsia="en-US"/>
    </w:rPr>
  </w:style>
  <w:style w:type="paragraph" w:customStyle="1" w:styleId="ConsPlusNormal">
    <w:name w:val="ConsPlusNormal"/>
    <w:rsid w:val="00B0660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rticletext">
    <w:name w:val="article_text"/>
    <w:rsid w:val="00B06600"/>
  </w:style>
  <w:style w:type="paragraph" w:customStyle="1" w:styleId="TableParagraph">
    <w:name w:val="Table Paragraph"/>
    <w:basedOn w:val="a"/>
    <w:rsid w:val="00B06600"/>
    <w:pPr>
      <w:widowControl w:val="0"/>
      <w:suppressAutoHyphens/>
      <w:autoSpaceDE w:val="0"/>
    </w:pPr>
    <w:rPr>
      <w:color w:val="auto"/>
      <w:lang w:eastAsia="ar-SA"/>
    </w:rPr>
  </w:style>
  <w:style w:type="paragraph" w:styleId="affb">
    <w:name w:val="footnote text"/>
    <w:basedOn w:val="a"/>
    <w:link w:val="affc"/>
    <w:semiHidden/>
    <w:rsid w:val="00B06600"/>
    <w:rPr>
      <w:color w:val="auto"/>
      <w:sz w:val="20"/>
      <w:szCs w:val="20"/>
    </w:rPr>
  </w:style>
  <w:style w:type="character" w:customStyle="1" w:styleId="affc">
    <w:name w:val="Текст сноски Знак"/>
    <w:basedOn w:val="a0"/>
    <w:link w:val="affb"/>
    <w:semiHidden/>
    <w:rsid w:val="00B06600"/>
    <w:rPr>
      <w:rFonts w:ascii="Times New Roman" w:eastAsia="Times New Roman" w:hAnsi="Times New Roman" w:cs="Times New Roman"/>
      <w:sz w:val="20"/>
      <w:szCs w:val="20"/>
      <w:lang w:eastAsia="ru-RU"/>
    </w:rPr>
  </w:style>
  <w:style w:type="character" w:customStyle="1" w:styleId="val">
    <w:name w:val="val"/>
    <w:basedOn w:val="a0"/>
    <w:rsid w:val="00B06600"/>
  </w:style>
  <w:style w:type="character" w:customStyle="1" w:styleId="ListLabel1">
    <w:name w:val="ListLabel 1"/>
    <w:qFormat/>
    <w:rsid w:val="00B06600"/>
    <w:rPr>
      <w:rFonts w:cs="Courier New"/>
    </w:rPr>
  </w:style>
  <w:style w:type="paragraph" w:customStyle="1" w:styleId="17">
    <w:name w:val="Заголовок1"/>
    <w:basedOn w:val="a"/>
    <w:next w:val="a7"/>
    <w:qFormat/>
    <w:rsid w:val="00B06600"/>
    <w:pPr>
      <w:keepNext/>
      <w:spacing w:before="240" w:after="120" w:line="276" w:lineRule="auto"/>
    </w:pPr>
    <w:rPr>
      <w:rFonts w:ascii="Liberation Sans" w:eastAsia="Microsoft YaHei" w:hAnsi="Liberation Sans" w:cs="Mangal"/>
      <w:color w:val="auto"/>
      <w:sz w:val="28"/>
      <w:szCs w:val="28"/>
      <w:lang w:eastAsia="en-US"/>
    </w:rPr>
  </w:style>
  <w:style w:type="paragraph" w:styleId="affd">
    <w:name w:val="List"/>
    <w:basedOn w:val="a7"/>
    <w:rsid w:val="00B06600"/>
    <w:pPr>
      <w:spacing w:after="140" w:line="288" w:lineRule="auto"/>
    </w:pPr>
    <w:rPr>
      <w:rFonts w:ascii="Calibri" w:eastAsia="Calibri" w:hAnsi="Calibri" w:cs="Mangal"/>
      <w:sz w:val="22"/>
      <w:szCs w:val="22"/>
      <w:lang w:val="ru-RU"/>
    </w:rPr>
  </w:style>
  <w:style w:type="paragraph" w:styleId="18">
    <w:name w:val="index 1"/>
    <w:basedOn w:val="a"/>
    <w:next w:val="a"/>
    <w:autoRedefine/>
    <w:uiPriority w:val="99"/>
    <w:unhideWhenUsed/>
    <w:rsid w:val="00B06600"/>
    <w:pPr>
      <w:ind w:left="220" w:hanging="220"/>
    </w:pPr>
    <w:rPr>
      <w:rFonts w:ascii="Calibri" w:eastAsia="Calibri" w:hAnsi="Calibri"/>
      <w:color w:val="auto"/>
      <w:sz w:val="22"/>
      <w:szCs w:val="22"/>
      <w:lang w:eastAsia="en-US"/>
    </w:rPr>
  </w:style>
  <w:style w:type="paragraph" w:styleId="affe">
    <w:name w:val="index heading"/>
    <w:basedOn w:val="a"/>
    <w:qFormat/>
    <w:rsid w:val="00B06600"/>
    <w:pPr>
      <w:suppressLineNumbers/>
      <w:spacing w:after="200" w:line="276" w:lineRule="auto"/>
    </w:pPr>
    <w:rPr>
      <w:rFonts w:ascii="Calibri" w:eastAsia="Calibri" w:hAnsi="Calibri" w:cs="Mangal"/>
      <w:color w:val="auto"/>
      <w:sz w:val="22"/>
      <w:szCs w:val="22"/>
      <w:lang w:eastAsia="en-US"/>
    </w:rPr>
  </w:style>
  <w:style w:type="character" w:customStyle="1" w:styleId="19">
    <w:name w:val="Текст выноски Знак1"/>
    <w:uiPriority w:val="99"/>
    <w:semiHidden/>
    <w:rsid w:val="00B06600"/>
    <w:rPr>
      <w:rFonts w:ascii="Tahoma" w:hAnsi="Tahoma" w:cs="Tahoma"/>
      <w:sz w:val="16"/>
      <w:szCs w:val="16"/>
    </w:rPr>
  </w:style>
  <w:style w:type="paragraph" w:customStyle="1" w:styleId="afff">
    <w:name w:val="Блочная цитата"/>
    <w:basedOn w:val="a"/>
    <w:qFormat/>
    <w:rsid w:val="00B06600"/>
    <w:pPr>
      <w:spacing w:after="200" w:line="276" w:lineRule="auto"/>
    </w:pPr>
    <w:rPr>
      <w:rFonts w:ascii="Calibri" w:eastAsia="Calibri" w:hAnsi="Calibri"/>
      <w:color w:val="auto"/>
      <w:sz w:val="22"/>
      <w:szCs w:val="22"/>
      <w:lang w:eastAsia="en-US"/>
    </w:rPr>
  </w:style>
  <w:style w:type="paragraph" w:customStyle="1" w:styleId="afff0">
    <w:name w:val="Заглавие"/>
    <w:basedOn w:val="17"/>
    <w:rsid w:val="00B06600"/>
  </w:style>
  <w:style w:type="character" w:customStyle="1" w:styleId="FontStyle17">
    <w:name w:val="Font Style17"/>
    <w:rsid w:val="00B06600"/>
    <w:rPr>
      <w:rFonts w:ascii="Times New Roman" w:hAnsi="Times New Roman" w:cs="Times New Roman"/>
      <w:sz w:val="22"/>
      <w:szCs w:val="22"/>
    </w:rPr>
  </w:style>
  <w:style w:type="paragraph" w:customStyle="1" w:styleId="26">
    <w:name w:val="Стиль2"/>
    <w:basedOn w:val="a"/>
    <w:rsid w:val="00B06600"/>
    <w:pPr>
      <w:tabs>
        <w:tab w:val="num" w:pos="851"/>
        <w:tab w:val="num" w:pos="1440"/>
      </w:tabs>
      <w:ind w:left="1440" w:firstLine="360"/>
      <w:jc w:val="both"/>
    </w:pPr>
    <w:rPr>
      <w:color w:val="auto"/>
    </w:rPr>
  </w:style>
  <w:style w:type="paragraph" w:customStyle="1" w:styleId="1a">
    <w:name w:val="Основной текст1"/>
    <w:rsid w:val="00B06600"/>
    <w:pPr>
      <w:suppressAutoHyphens/>
      <w:overflowPunct w:val="0"/>
      <w:autoSpaceDE w:val="0"/>
      <w:spacing w:after="0" w:line="240" w:lineRule="auto"/>
      <w:ind w:firstLine="283"/>
      <w:jc w:val="both"/>
      <w:textAlignment w:val="baseline"/>
    </w:pPr>
    <w:rPr>
      <w:rFonts w:ascii="a_FuturaRound" w:eastAsia="Times New Roman" w:hAnsi="a_FuturaRound" w:cs="Times New Roman"/>
      <w:color w:val="000000"/>
      <w:sz w:val="18"/>
      <w:szCs w:val="20"/>
      <w:lang w:eastAsia="ar-SA"/>
    </w:rPr>
  </w:style>
  <w:style w:type="paragraph" w:customStyle="1" w:styleId="1b">
    <w:name w:val="Абзац списка1"/>
    <w:basedOn w:val="a"/>
    <w:rsid w:val="00B06600"/>
    <w:pPr>
      <w:spacing w:after="200" w:line="276" w:lineRule="auto"/>
      <w:ind w:left="720"/>
    </w:pPr>
    <w:rPr>
      <w:rFonts w:ascii="Calibri" w:hAnsi="Calibri"/>
      <w:color w:val="auto"/>
      <w:sz w:val="22"/>
      <w:szCs w:val="22"/>
      <w:lang w:eastAsia="en-US"/>
    </w:rPr>
  </w:style>
  <w:style w:type="paragraph" w:customStyle="1" w:styleId="27">
    <w:name w:val="Абзац списка2"/>
    <w:basedOn w:val="a"/>
    <w:rsid w:val="00B06600"/>
    <w:pPr>
      <w:ind w:left="720"/>
    </w:pPr>
    <w:rPr>
      <w:rFonts w:eastAsia="Calibri"/>
      <w:color w:val="auto"/>
    </w:rPr>
  </w:style>
  <w:style w:type="table" w:styleId="-2">
    <w:name w:val="Light Shading Accent 2"/>
    <w:basedOn w:val="a1"/>
    <w:uiPriority w:val="60"/>
    <w:rsid w:val="00B06600"/>
    <w:pPr>
      <w:spacing w:after="0" w:line="240" w:lineRule="auto"/>
    </w:pPr>
    <w:rPr>
      <w:rFonts w:ascii="Calibri" w:eastAsia="Calibri" w:hAnsi="Calibri"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xl63">
    <w:name w:val="xl63"/>
    <w:basedOn w:val="a"/>
    <w:rsid w:val="00B066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
    <w:name w:val="xl64"/>
    <w:basedOn w:val="a"/>
    <w:rsid w:val="00B066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4">
    <w:name w:val="xl74"/>
    <w:basedOn w:val="a"/>
    <w:rsid w:val="00B06600"/>
    <w:pPr>
      <w:spacing w:before="100" w:beforeAutospacing="1" w:after="100" w:afterAutospacing="1"/>
      <w:jc w:val="center"/>
      <w:textAlignment w:val="center"/>
    </w:pPr>
    <w:rPr>
      <w:color w:val="FF0000"/>
    </w:rPr>
  </w:style>
  <w:style w:type="paragraph" w:customStyle="1" w:styleId="xl75">
    <w:name w:val="xl75"/>
    <w:basedOn w:val="a"/>
    <w:rsid w:val="00B06600"/>
    <w:pPr>
      <w:spacing w:before="100" w:beforeAutospacing="1" w:after="100" w:afterAutospacing="1"/>
      <w:jc w:val="center"/>
      <w:textAlignment w:val="center"/>
    </w:pPr>
    <w:rPr>
      <w:color w:val="auto"/>
    </w:rPr>
  </w:style>
  <w:style w:type="paragraph" w:customStyle="1" w:styleId="xl76">
    <w:name w:val="xl76"/>
    <w:basedOn w:val="a"/>
    <w:rsid w:val="00B06600"/>
    <w:pPr>
      <w:spacing w:before="100" w:beforeAutospacing="1" w:after="100" w:afterAutospacing="1"/>
    </w:pPr>
    <w:rPr>
      <w:color w:val="auto"/>
    </w:rPr>
  </w:style>
  <w:style w:type="paragraph" w:customStyle="1" w:styleId="xl77">
    <w:name w:val="xl77"/>
    <w:basedOn w:val="a"/>
    <w:rsid w:val="00B06600"/>
    <w:pPr>
      <w:spacing w:before="100" w:beforeAutospacing="1" w:after="100" w:afterAutospacing="1"/>
      <w:jc w:val="center"/>
      <w:textAlignment w:val="center"/>
    </w:pPr>
    <w:rPr>
      <w:b/>
      <w:bCs/>
      <w:color w:val="auto"/>
    </w:rPr>
  </w:style>
  <w:style w:type="paragraph" w:customStyle="1" w:styleId="xl78">
    <w:name w:val="xl78"/>
    <w:basedOn w:val="a"/>
    <w:rsid w:val="00B066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rPr>
  </w:style>
  <w:style w:type="paragraph" w:customStyle="1" w:styleId="xl79">
    <w:name w:val="xl79"/>
    <w:basedOn w:val="a"/>
    <w:rsid w:val="00B0660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rPr>
  </w:style>
  <w:style w:type="paragraph" w:customStyle="1" w:styleId="xl80">
    <w:name w:val="xl80"/>
    <w:basedOn w:val="a"/>
    <w:rsid w:val="00B0660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auto"/>
    </w:rPr>
  </w:style>
  <w:style w:type="paragraph" w:customStyle="1" w:styleId="xl81">
    <w:name w:val="xl81"/>
    <w:basedOn w:val="a"/>
    <w:rsid w:val="00B0660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rPr>
  </w:style>
  <w:style w:type="paragraph" w:customStyle="1" w:styleId="xl82">
    <w:name w:val="xl82"/>
    <w:basedOn w:val="a"/>
    <w:rsid w:val="00B0660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auto"/>
    </w:rPr>
  </w:style>
  <w:style w:type="paragraph" w:styleId="HTML">
    <w:name w:val="HTML Preformatted"/>
    <w:basedOn w:val="a"/>
    <w:link w:val="HTML0"/>
    <w:uiPriority w:val="99"/>
    <w:unhideWhenUsed/>
    <w:rsid w:val="00B066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eastAsia="zh-CN"/>
    </w:rPr>
  </w:style>
  <w:style w:type="character" w:customStyle="1" w:styleId="HTML0">
    <w:name w:val="Стандартный HTML Знак"/>
    <w:basedOn w:val="a0"/>
    <w:link w:val="HTML"/>
    <w:uiPriority w:val="99"/>
    <w:rsid w:val="00B06600"/>
    <w:rPr>
      <w:rFonts w:ascii="Courier New" w:eastAsia="Times New Roman" w:hAnsi="Courier New" w:cs="Courier New"/>
      <w:sz w:val="20"/>
      <w:szCs w:val="20"/>
      <w:lang w:eastAsia="zh-CN"/>
    </w:rPr>
  </w:style>
  <w:style w:type="table" w:customStyle="1" w:styleId="28">
    <w:name w:val="Сетка таблицы2"/>
    <w:basedOn w:val="a1"/>
    <w:next w:val="a6"/>
    <w:uiPriority w:val="59"/>
    <w:rsid w:val="00B06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a0"/>
    <w:rsid w:val="008860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qFormat="1"/>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uiPriority w:val="9"/>
    <w:qFormat/>
    <w:rsid w:val="00B066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B06600"/>
    <w:pPr>
      <w:keepNext/>
      <w:jc w:val="center"/>
      <w:outlineLvl w:val="1"/>
    </w:pPr>
    <w:rPr>
      <w:color w:val="auto"/>
      <w:sz w:val="28"/>
    </w:rPr>
  </w:style>
  <w:style w:type="paragraph" w:styleId="3">
    <w:name w:val="heading 3"/>
    <w:basedOn w:val="a"/>
    <w:next w:val="a"/>
    <w:link w:val="30"/>
    <w:qFormat/>
    <w:rsid w:val="00B06600"/>
    <w:pPr>
      <w:keepNext/>
      <w:outlineLvl w:val="2"/>
    </w:pPr>
    <w:rPr>
      <w:i/>
      <w:color w:val="auto"/>
      <w:sz w:val="20"/>
      <w:szCs w:val="20"/>
      <w:lang w:val="en-US"/>
    </w:rPr>
  </w:style>
  <w:style w:type="paragraph" w:styleId="4">
    <w:name w:val="heading 4"/>
    <w:basedOn w:val="a"/>
    <w:next w:val="a"/>
    <w:link w:val="40"/>
    <w:qFormat/>
    <w:rsid w:val="00B06600"/>
    <w:pPr>
      <w:keepNext/>
      <w:jc w:val="both"/>
      <w:outlineLvl w:val="3"/>
    </w:pPr>
    <w:rPr>
      <w:b/>
      <w:bCs/>
      <w:color w:val="auto"/>
      <w:sz w:val="28"/>
      <w:szCs w:val="28"/>
    </w:rPr>
  </w:style>
  <w:style w:type="paragraph" w:styleId="5">
    <w:name w:val="heading 5"/>
    <w:basedOn w:val="a"/>
    <w:next w:val="a"/>
    <w:link w:val="50"/>
    <w:qFormat/>
    <w:rsid w:val="00B06600"/>
    <w:pPr>
      <w:keepNext/>
      <w:jc w:val="both"/>
      <w:outlineLvl w:val="4"/>
    </w:pPr>
    <w:rPr>
      <w:color w:val="FF0000"/>
      <w:sz w:val="28"/>
    </w:rPr>
  </w:style>
  <w:style w:type="paragraph" w:styleId="6">
    <w:name w:val="heading 6"/>
    <w:basedOn w:val="a"/>
    <w:next w:val="a"/>
    <w:link w:val="60"/>
    <w:qFormat/>
    <w:rsid w:val="00B06600"/>
    <w:pPr>
      <w:keepNext/>
      <w:jc w:val="right"/>
      <w:outlineLvl w:val="5"/>
    </w:pPr>
    <w:rPr>
      <w:b/>
      <w:bCs/>
      <w:color w:val="auto"/>
      <w:sz w:val="28"/>
    </w:rPr>
  </w:style>
  <w:style w:type="paragraph" w:styleId="7">
    <w:name w:val="heading 7"/>
    <w:basedOn w:val="a"/>
    <w:next w:val="a"/>
    <w:link w:val="70"/>
    <w:qFormat/>
    <w:rsid w:val="00B06600"/>
    <w:pPr>
      <w:keepNext/>
      <w:jc w:val="right"/>
      <w:outlineLvl w:val="6"/>
    </w:pPr>
    <w:rPr>
      <w:color w:val="auto"/>
      <w:sz w:val="28"/>
      <w:szCs w:val="26"/>
    </w:rPr>
  </w:style>
  <w:style w:type="paragraph" w:styleId="8">
    <w:name w:val="heading 8"/>
    <w:basedOn w:val="a"/>
    <w:next w:val="a"/>
    <w:link w:val="80"/>
    <w:qFormat/>
    <w:rsid w:val="00B06600"/>
    <w:pPr>
      <w:keepNext/>
      <w:jc w:val="right"/>
      <w:outlineLvl w:val="7"/>
    </w:pPr>
    <w:rPr>
      <w:i/>
      <w:iCs/>
      <w:color w:val="auto"/>
      <w:sz w:val="28"/>
    </w:rPr>
  </w:style>
  <w:style w:type="paragraph" w:styleId="9">
    <w:name w:val="heading 9"/>
    <w:basedOn w:val="a"/>
    <w:next w:val="a"/>
    <w:link w:val="90"/>
    <w:unhideWhenUsed/>
    <w:qFormat/>
    <w:rsid w:val="00B06600"/>
    <w:pPr>
      <w:keepNext/>
      <w:keepLines/>
      <w:spacing w:before="200" w:line="259"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List Paragraph"/>
    <w:basedOn w:val="a"/>
    <w:link w:val="a5"/>
    <w:uiPriority w:val="99"/>
    <w:qFormat/>
    <w:rsid w:val="00F75AE9"/>
    <w:pPr>
      <w:spacing w:after="200" w:line="276" w:lineRule="auto"/>
      <w:ind w:left="720"/>
      <w:contextualSpacing/>
      <w:jc w:val="both"/>
    </w:pPr>
    <w:rPr>
      <w:rFonts w:asciiTheme="minorHAnsi" w:eastAsiaTheme="minorEastAsia" w:hAnsiTheme="minorHAnsi" w:cstheme="minorBidi"/>
      <w:color w:val="auto"/>
      <w:sz w:val="22"/>
      <w:szCs w:val="22"/>
    </w:rPr>
  </w:style>
  <w:style w:type="character" w:customStyle="1" w:styleId="a5">
    <w:name w:val="Абзац списка Знак"/>
    <w:basedOn w:val="a0"/>
    <w:link w:val="a4"/>
    <w:uiPriority w:val="99"/>
    <w:rsid w:val="00F75AE9"/>
    <w:rPr>
      <w:rFonts w:eastAsiaTheme="minorEastAsia"/>
      <w:lang w:eastAsia="ru-RU"/>
    </w:rPr>
  </w:style>
  <w:style w:type="character" w:customStyle="1" w:styleId="10">
    <w:name w:val="Заголовок 1 Знак"/>
    <w:basedOn w:val="a0"/>
    <w:link w:val="1"/>
    <w:uiPriority w:val="9"/>
    <w:rsid w:val="00B0660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B0660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B06600"/>
    <w:rPr>
      <w:rFonts w:ascii="Times New Roman" w:eastAsia="Times New Roman" w:hAnsi="Times New Roman" w:cs="Times New Roman"/>
      <w:i/>
      <w:sz w:val="20"/>
      <w:szCs w:val="20"/>
      <w:lang w:val="en-US" w:eastAsia="ru-RU"/>
    </w:rPr>
  </w:style>
  <w:style w:type="character" w:customStyle="1" w:styleId="40">
    <w:name w:val="Заголовок 4 Знак"/>
    <w:basedOn w:val="a0"/>
    <w:link w:val="4"/>
    <w:rsid w:val="00B0660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B06600"/>
    <w:rPr>
      <w:rFonts w:ascii="Times New Roman" w:eastAsia="Times New Roman" w:hAnsi="Times New Roman" w:cs="Times New Roman"/>
      <w:color w:val="FF0000"/>
      <w:sz w:val="28"/>
      <w:szCs w:val="24"/>
      <w:lang w:eastAsia="ru-RU"/>
    </w:rPr>
  </w:style>
  <w:style w:type="character" w:customStyle="1" w:styleId="60">
    <w:name w:val="Заголовок 6 Знак"/>
    <w:basedOn w:val="a0"/>
    <w:link w:val="6"/>
    <w:rsid w:val="00B06600"/>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B06600"/>
    <w:rPr>
      <w:rFonts w:ascii="Times New Roman" w:eastAsia="Times New Roman" w:hAnsi="Times New Roman" w:cs="Times New Roman"/>
      <w:sz w:val="28"/>
      <w:szCs w:val="26"/>
      <w:lang w:eastAsia="ru-RU"/>
    </w:rPr>
  </w:style>
  <w:style w:type="character" w:customStyle="1" w:styleId="80">
    <w:name w:val="Заголовок 8 Знак"/>
    <w:basedOn w:val="a0"/>
    <w:link w:val="8"/>
    <w:rsid w:val="00B06600"/>
    <w:rPr>
      <w:rFonts w:ascii="Times New Roman" w:eastAsia="Times New Roman" w:hAnsi="Times New Roman" w:cs="Times New Roman"/>
      <w:i/>
      <w:iCs/>
      <w:sz w:val="28"/>
      <w:szCs w:val="24"/>
      <w:lang w:eastAsia="ru-RU"/>
    </w:rPr>
  </w:style>
  <w:style w:type="character" w:customStyle="1" w:styleId="90">
    <w:name w:val="Заголовок 9 Знак"/>
    <w:basedOn w:val="a0"/>
    <w:link w:val="9"/>
    <w:rsid w:val="00B06600"/>
    <w:rPr>
      <w:rFonts w:asciiTheme="majorHAnsi" w:eastAsiaTheme="majorEastAsia" w:hAnsiTheme="majorHAnsi" w:cstheme="majorBidi"/>
      <w:i/>
      <w:iCs/>
      <w:color w:val="404040" w:themeColor="text1" w:themeTint="BF"/>
      <w:sz w:val="20"/>
      <w:szCs w:val="20"/>
    </w:rPr>
  </w:style>
  <w:style w:type="table" w:styleId="a6">
    <w:name w:val="Table Grid"/>
    <w:basedOn w:val="a1"/>
    <w:uiPriority w:val="59"/>
    <w:rsid w:val="00B06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unhideWhenUsed/>
    <w:qFormat/>
    <w:rsid w:val="00B06600"/>
    <w:pPr>
      <w:spacing w:after="240" w:line="240" w:lineRule="atLeast"/>
    </w:pPr>
    <w:rPr>
      <w:rFonts w:ascii="Georgia" w:eastAsia="Arial" w:hAnsi="Georgia"/>
      <w:color w:val="auto"/>
      <w:sz w:val="20"/>
      <w:szCs w:val="20"/>
      <w:lang w:val="en-GB" w:eastAsia="en-US"/>
    </w:rPr>
  </w:style>
  <w:style w:type="character" w:customStyle="1" w:styleId="a8">
    <w:name w:val="Основной текст Знак"/>
    <w:basedOn w:val="a0"/>
    <w:link w:val="a7"/>
    <w:rsid w:val="00B06600"/>
    <w:rPr>
      <w:rFonts w:ascii="Georgia" w:eastAsia="Arial" w:hAnsi="Georgia" w:cs="Times New Roman"/>
      <w:sz w:val="20"/>
      <w:szCs w:val="20"/>
      <w:lang w:val="en-GB"/>
    </w:rPr>
  </w:style>
  <w:style w:type="paragraph" w:customStyle="1" w:styleId="Default">
    <w:name w:val="Default"/>
    <w:rsid w:val="00B06600"/>
    <w:pPr>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abelleAufzhlung">
    <w:name w:val="Tabelle_Aufzählung"/>
    <w:basedOn w:val="a"/>
    <w:rsid w:val="00B06600"/>
    <w:pPr>
      <w:numPr>
        <w:numId w:val="3"/>
      </w:numPr>
      <w:spacing w:line="300" w:lineRule="atLeast"/>
    </w:pPr>
    <w:rPr>
      <w:rFonts w:ascii="Arial" w:hAnsi="Arial" w:cs="Arial"/>
      <w:color w:val="auto"/>
      <w:sz w:val="20"/>
      <w:szCs w:val="22"/>
      <w:lang w:val="en-US" w:eastAsia="de-DE"/>
    </w:rPr>
  </w:style>
  <w:style w:type="paragraph" w:styleId="21">
    <w:name w:val="Body Text 2"/>
    <w:basedOn w:val="a"/>
    <w:link w:val="22"/>
    <w:unhideWhenUsed/>
    <w:rsid w:val="00B06600"/>
    <w:pPr>
      <w:spacing w:after="120" w:line="480" w:lineRule="auto"/>
      <w:jc w:val="both"/>
    </w:pPr>
    <w:rPr>
      <w:rFonts w:asciiTheme="minorHAnsi" w:eastAsiaTheme="minorEastAsia" w:hAnsiTheme="minorHAnsi" w:cstheme="minorBidi"/>
      <w:color w:val="auto"/>
      <w:sz w:val="22"/>
      <w:szCs w:val="22"/>
    </w:rPr>
  </w:style>
  <w:style w:type="character" w:customStyle="1" w:styleId="22">
    <w:name w:val="Основной текст 2 Знак"/>
    <w:basedOn w:val="a0"/>
    <w:link w:val="21"/>
    <w:rsid w:val="00B06600"/>
    <w:rPr>
      <w:rFonts w:eastAsiaTheme="minorEastAsia"/>
      <w:lang w:eastAsia="ru-RU"/>
    </w:rPr>
  </w:style>
  <w:style w:type="character" w:styleId="a9">
    <w:name w:val="annotation reference"/>
    <w:uiPriority w:val="99"/>
    <w:rsid w:val="00B06600"/>
    <w:rPr>
      <w:sz w:val="16"/>
      <w:szCs w:val="16"/>
    </w:rPr>
  </w:style>
  <w:style w:type="paragraph" w:styleId="aa">
    <w:name w:val="annotation text"/>
    <w:basedOn w:val="a"/>
    <w:link w:val="ab"/>
    <w:uiPriority w:val="99"/>
    <w:rsid w:val="00B06600"/>
    <w:rPr>
      <w:color w:val="auto"/>
      <w:sz w:val="20"/>
      <w:szCs w:val="20"/>
    </w:rPr>
  </w:style>
  <w:style w:type="character" w:customStyle="1" w:styleId="ab">
    <w:name w:val="Текст примечания Знак"/>
    <w:basedOn w:val="a0"/>
    <w:link w:val="aa"/>
    <w:uiPriority w:val="99"/>
    <w:rsid w:val="00B06600"/>
    <w:rPr>
      <w:rFonts w:ascii="Times New Roman" w:eastAsia="Times New Roman" w:hAnsi="Times New Roman" w:cs="Times New Roman"/>
      <w:sz w:val="20"/>
      <w:szCs w:val="20"/>
      <w:lang w:eastAsia="ru-RU"/>
    </w:rPr>
  </w:style>
  <w:style w:type="paragraph" w:styleId="ac">
    <w:name w:val="Balloon Text"/>
    <w:basedOn w:val="a"/>
    <w:link w:val="ad"/>
    <w:uiPriority w:val="99"/>
    <w:unhideWhenUsed/>
    <w:qFormat/>
    <w:rsid w:val="00B06600"/>
    <w:rPr>
      <w:rFonts w:ascii="Tahoma" w:eastAsiaTheme="minorHAnsi" w:hAnsi="Tahoma" w:cs="Tahoma"/>
      <w:color w:val="auto"/>
      <w:sz w:val="16"/>
      <w:szCs w:val="16"/>
      <w:lang w:eastAsia="en-US"/>
    </w:rPr>
  </w:style>
  <w:style w:type="character" w:customStyle="1" w:styleId="ad">
    <w:name w:val="Текст выноски Знак"/>
    <w:basedOn w:val="a0"/>
    <w:link w:val="ac"/>
    <w:uiPriority w:val="99"/>
    <w:qFormat/>
    <w:rsid w:val="00B06600"/>
    <w:rPr>
      <w:rFonts w:ascii="Tahoma" w:hAnsi="Tahoma" w:cs="Tahoma"/>
      <w:sz w:val="16"/>
      <w:szCs w:val="16"/>
    </w:rPr>
  </w:style>
  <w:style w:type="paragraph" w:styleId="ae">
    <w:name w:val="header"/>
    <w:basedOn w:val="a"/>
    <w:link w:val="af"/>
    <w:uiPriority w:val="99"/>
    <w:unhideWhenUsed/>
    <w:rsid w:val="00B06600"/>
    <w:pPr>
      <w:tabs>
        <w:tab w:val="center" w:pos="4677"/>
        <w:tab w:val="right" w:pos="9355"/>
      </w:tabs>
    </w:pPr>
    <w:rPr>
      <w:rFonts w:asciiTheme="minorHAnsi" w:eastAsiaTheme="minorHAnsi" w:hAnsiTheme="minorHAnsi" w:cstheme="minorBidi"/>
      <w:color w:val="auto"/>
      <w:sz w:val="22"/>
      <w:szCs w:val="22"/>
      <w:lang w:eastAsia="en-US"/>
    </w:rPr>
  </w:style>
  <w:style w:type="character" w:customStyle="1" w:styleId="af">
    <w:name w:val="Верхний колонтитул Знак"/>
    <w:basedOn w:val="a0"/>
    <w:link w:val="ae"/>
    <w:uiPriority w:val="99"/>
    <w:rsid w:val="00B06600"/>
  </w:style>
  <w:style w:type="paragraph" w:styleId="af0">
    <w:name w:val="footer"/>
    <w:basedOn w:val="a"/>
    <w:link w:val="af1"/>
    <w:uiPriority w:val="99"/>
    <w:unhideWhenUsed/>
    <w:rsid w:val="00B06600"/>
    <w:pPr>
      <w:tabs>
        <w:tab w:val="center" w:pos="4677"/>
        <w:tab w:val="right" w:pos="9355"/>
      </w:tabs>
    </w:pPr>
    <w:rPr>
      <w:rFonts w:asciiTheme="minorHAnsi" w:eastAsiaTheme="minorHAnsi" w:hAnsiTheme="minorHAnsi" w:cstheme="minorBidi"/>
      <w:color w:val="auto"/>
      <w:sz w:val="22"/>
      <w:szCs w:val="22"/>
      <w:lang w:eastAsia="en-US"/>
    </w:rPr>
  </w:style>
  <w:style w:type="character" w:customStyle="1" w:styleId="af1">
    <w:name w:val="Нижний колонтитул Знак"/>
    <w:basedOn w:val="a0"/>
    <w:link w:val="af0"/>
    <w:uiPriority w:val="99"/>
    <w:rsid w:val="00B06600"/>
  </w:style>
  <w:style w:type="paragraph" w:styleId="af2">
    <w:name w:val="Subtitle"/>
    <w:basedOn w:val="a"/>
    <w:link w:val="af3"/>
    <w:qFormat/>
    <w:rsid w:val="00B06600"/>
    <w:pPr>
      <w:jc w:val="both"/>
    </w:pPr>
    <w:rPr>
      <w:color w:val="auto"/>
      <w:sz w:val="28"/>
      <w:szCs w:val="20"/>
    </w:rPr>
  </w:style>
  <w:style w:type="character" w:customStyle="1" w:styleId="af3">
    <w:name w:val="Подзаголовок Знак"/>
    <w:basedOn w:val="a0"/>
    <w:link w:val="af2"/>
    <w:rsid w:val="00B06600"/>
    <w:rPr>
      <w:rFonts w:ascii="Times New Roman" w:eastAsia="Times New Roman" w:hAnsi="Times New Roman" w:cs="Times New Roman"/>
      <w:sz w:val="28"/>
      <w:szCs w:val="20"/>
      <w:lang w:eastAsia="ru-RU"/>
    </w:rPr>
  </w:style>
  <w:style w:type="character" w:customStyle="1" w:styleId="71">
    <w:name w:val="Основной текст (7)_"/>
    <w:basedOn w:val="a0"/>
    <w:link w:val="72"/>
    <w:rsid w:val="00B06600"/>
    <w:rPr>
      <w:rFonts w:ascii="Times New Roman" w:eastAsia="Times New Roman" w:hAnsi="Times New Roman" w:cs="Times New Roman"/>
      <w:shd w:val="clear" w:color="auto" w:fill="FFFFFF"/>
    </w:rPr>
  </w:style>
  <w:style w:type="character" w:customStyle="1" w:styleId="af4">
    <w:name w:val="Основной текст_"/>
    <w:basedOn w:val="a0"/>
    <w:link w:val="61"/>
    <w:rsid w:val="00B06600"/>
    <w:rPr>
      <w:rFonts w:ascii="Times New Roman" w:eastAsia="Times New Roman" w:hAnsi="Times New Roman" w:cs="Times New Roman"/>
      <w:shd w:val="clear" w:color="auto" w:fill="FFFFFF"/>
    </w:rPr>
  </w:style>
  <w:style w:type="character" w:customStyle="1" w:styleId="af5">
    <w:name w:val="Основной текст + Полужирный"/>
    <w:basedOn w:val="af4"/>
    <w:rsid w:val="00B06600"/>
    <w:rPr>
      <w:rFonts w:ascii="Times New Roman" w:eastAsia="Times New Roman" w:hAnsi="Times New Roman" w:cs="Times New Roman"/>
      <w:b/>
      <w:bCs/>
      <w:shd w:val="clear" w:color="auto" w:fill="FFFFFF"/>
    </w:rPr>
  </w:style>
  <w:style w:type="paragraph" w:customStyle="1" w:styleId="72">
    <w:name w:val="Основной текст (7)"/>
    <w:basedOn w:val="a"/>
    <w:link w:val="71"/>
    <w:rsid w:val="00B06600"/>
    <w:pPr>
      <w:shd w:val="clear" w:color="auto" w:fill="FFFFFF"/>
      <w:spacing w:before="360" w:line="264" w:lineRule="exact"/>
      <w:ind w:hanging="360"/>
    </w:pPr>
    <w:rPr>
      <w:color w:val="auto"/>
      <w:sz w:val="22"/>
      <w:szCs w:val="22"/>
      <w:lang w:eastAsia="en-US"/>
    </w:rPr>
  </w:style>
  <w:style w:type="paragraph" w:customStyle="1" w:styleId="61">
    <w:name w:val="Основной текст6"/>
    <w:basedOn w:val="a"/>
    <w:link w:val="af4"/>
    <w:rsid w:val="00B06600"/>
    <w:pPr>
      <w:shd w:val="clear" w:color="auto" w:fill="FFFFFF"/>
      <w:spacing w:line="0" w:lineRule="atLeast"/>
      <w:ind w:hanging="1860"/>
    </w:pPr>
    <w:rPr>
      <w:color w:val="auto"/>
      <w:sz w:val="22"/>
      <w:szCs w:val="22"/>
      <w:lang w:eastAsia="en-US"/>
    </w:rPr>
  </w:style>
  <w:style w:type="paragraph" w:styleId="af6">
    <w:name w:val="No Spacing"/>
    <w:uiPriority w:val="1"/>
    <w:qFormat/>
    <w:rsid w:val="00B06600"/>
    <w:pPr>
      <w:spacing w:after="0" w:line="240" w:lineRule="auto"/>
    </w:pPr>
    <w:rPr>
      <w:rFonts w:eastAsiaTheme="minorEastAsia"/>
      <w:lang w:eastAsia="ru-RU"/>
    </w:rPr>
  </w:style>
  <w:style w:type="paragraph" w:styleId="af7">
    <w:name w:val="annotation subject"/>
    <w:basedOn w:val="aa"/>
    <w:next w:val="aa"/>
    <w:link w:val="af8"/>
    <w:uiPriority w:val="99"/>
    <w:unhideWhenUsed/>
    <w:rsid w:val="00B06600"/>
    <w:pPr>
      <w:spacing w:after="160"/>
    </w:pPr>
    <w:rPr>
      <w:rFonts w:asciiTheme="minorHAnsi" w:eastAsiaTheme="minorHAnsi" w:hAnsiTheme="minorHAnsi" w:cstheme="minorBidi"/>
      <w:b/>
      <w:bCs/>
      <w:lang w:eastAsia="en-US"/>
    </w:rPr>
  </w:style>
  <w:style w:type="character" w:customStyle="1" w:styleId="af8">
    <w:name w:val="Тема примечания Знак"/>
    <w:basedOn w:val="ab"/>
    <w:link w:val="af7"/>
    <w:uiPriority w:val="99"/>
    <w:rsid w:val="00B06600"/>
    <w:rPr>
      <w:rFonts w:ascii="Times New Roman" w:eastAsia="Times New Roman" w:hAnsi="Times New Roman" w:cs="Times New Roman"/>
      <w:b/>
      <w:bCs/>
      <w:sz w:val="20"/>
      <w:szCs w:val="20"/>
      <w:lang w:eastAsia="ru-RU"/>
    </w:rPr>
  </w:style>
  <w:style w:type="paragraph" w:styleId="af9">
    <w:name w:val="Revision"/>
    <w:hidden/>
    <w:uiPriority w:val="99"/>
    <w:semiHidden/>
    <w:rsid w:val="00B06600"/>
    <w:pPr>
      <w:spacing w:after="0" w:line="240" w:lineRule="auto"/>
    </w:pPr>
  </w:style>
  <w:style w:type="paragraph" w:styleId="afa">
    <w:name w:val="Plain Text"/>
    <w:basedOn w:val="a"/>
    <w:link w:val="afb"/>
    <w:uiPriority w:val="99"/>
    <w:rsid w:val="00B06600"/>
    <w:rPr>
      <w:rFonts w:ascii="Courier New" w:eastAsia="Batang" w:hAnsi="Courier New"/>
      <w:color w:val="auto"/>
      <w:sz w:val="20"/>
      <w:szCs w:val="20"/>
    </w:rPr>
  </w:style>
  <w:style w:type="character" w:customStyle="1" w:styleId="afb">
    <w:name w:val="Текст Знак"/>
    <w:basedOn w:val="a0"/>
    <w:link w:val="afa"/>
    <w:uiPriority w:val="99"/>
    <w:rsid w:val="00B06600"/>
    <w:rPr>
      <w:rFonts w:ascii="Courier New" w:eastAsia="Batang" w:hAnsi="Courier New" w:cs="Times New Roman"/>
      <w:sz w:val="20"/>
      <w:szCs w:val="20"/>
      <w:lang w:eastAsia="ru-RU"/>
    </w:rPr>
  </w:style>
  <w:style w:type="paragraph" w:styleId="afc">
    <w:name w:val="Block Text"/>
    <w:basedOn w:val="a"/>
    <w:rsid w:val="00B06600"/>
    <w:pPr>
      <w:ind w:left="2160" w:right="1134"/>
      <w:jc w:val="both"/>
    </w:pPr>
    <w:rPr>
      <w:color w:val="auto"/>
      <w:szCs w:val="20"/>
      <w:lang w:eastAsia="en-US"/>
    </w:rPr>
  </w:style>
  <w:style w:type="paragraph" w:styleId="23">
    <w:name w:val="Body Text Indent 2"/>
    <w:basedOn w:val="a"/>
    <w:link w:val="24"/>
    <w:rsid w:val="00B06600"/>
    <w:pPr>
      <w:spacing w:after="120" w:line="480" w:lineRule="auto"/>
      <w:ind w:left="283"/>
    </w:pPr>
    <w:rPr>
      <w:color w:val="auto"/>
    </w:rPr>
  </w:style>
  <w:style w:type="character" w:customStyle="1" w:styleId="24">
    <w:name w:val="Основной текст с отступом 2 Знак"/>
    <w:basedOn w:val="a0"/>
    <w:link w:val="23"/>
    <w:rsid w:val="00B06600"/>
    <w:rPr>
      <w:rFonts w:ascii="Times New Roman" w:eastAsia="Times New Roman" w:hAnsi="Times New Roman" w:cs="Times New Roman"/>
      <w:sz w:val="24"/>
      <w:szCs w:val="24"/>
      <w:lang w:eastAsia="ru-RU"/>
    </w:rPr>
  </w:style>
  <w:style w:type="paragraph" w:styleId="31">
    <w:name w:val="Body Text Indent 3"/>
    <w:basedOn w:val="a"/>
    <w:link w:val="32"/>
    <w:rsid w:val="00B06600"/>
    <w:pPr>
      <w:spacing w:after="120"/>
      <w:ind w:left="283"/>
    </w:pPr>
    <w:rPr>
      <w:color w:val="auto"/>
      <w:sz w:val="16"/>
      <w:szCs w:val="16"/>
    </w:rPr>
  </w:style>
  <w:style w:type="character" w:customStyle="1" w:styleId="32">
    <w:name w:val="Основной текст с отступом 3 Знак"/>
    <w:basedOn w:val="a0"/>
    <w:link w:val="31"/>
    <w:rsid w:val="00B06600"/>
    <w:rPr>
      <w:rFonts w:ascii="Times New Roman" w:eastAsia="Times New Roman" w:hAnsi="Times New Roman" w:cs="Times New Roman"/>
      <w:sz w:val="16"/>
      <w:szCs w:val="16"/>
      <w:lang w:eastAsia="ru-RU"/>
    </w:rPr>
  </w:style>
  <w:style w:type="paragraph" w:styleId="afd">
    <w:name w:val="Normal (Web)"/>
    <w:basedOn w:val="a"/>
    <w:link w:val="afe"/>
    <w:uiPriority w:val="99"/>
    <w:unhideWhenUsed/>
    <w:rsid w:val="00B06600"/>
    <w:pPr>
      <w:spacing w:before="100" w:beforeAutospacing="1" w:after="100" w:afterAutospacing="1"/>
    </w:pPr>
    <w:rPr>
      <w:color w:val="auto"/>
    </w:rPr>
  </w:style>
  <w:style w:type="character" w:customStyle="1" w:styleId="afe">
    <w:name w:val="Обычный (веб) Знак"/>
    <w:basedOn w:val="a0"/>
    <w:link w:val="afd"/>
    <w:uiPriority w:val="99"/>
    <w:locked/>
    <w:rsid w:val="00B06600"/>
    <w:rPr>
      <w:rFonts w:ascii="Times New Roman" w:eastAsia="Times New Roman" w:hAnsi="Times New Roman" w:cs="Times New Roman"/>
      <w:sz w:val="24"/>
      <w:szCs w:val="24"/>
      <w:lang w:eastAsia="ru-RU"/>
    </w:rPr>
  </w:style>
  <w:style w:type="table" w:customStyle="1" w:styleId="11">
    <w:name w:val="Сетка таблицы1"/>
    <w:basedOn w:val="a1"/>
    <w:next w:val="a6"/>
    <w:uiPriority w:val="59"/>
    <w:rsid w:val="00B06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Body Text Indent"/>
    <w:basedOn w:val="a"/>
    <w:link w:val="aff0"/>
    <w:unhideWhenUsed/>
    <w:rsid w:val="00B06600"/>
    <w:pPr>
      <w:spacing w:after="120" w:line="259" w:lineRule="auto"/>
      <w:ind w:left="283"/>
    </w:pPr>
    <w:rPr>
      <w:rFonts w:asciiTheme="minorHAnsi" w:eastAsiaTheme="minorHAnsi" w:hAnsiTheme="minorHAnsi" w:cstheme="minorBidi"/>
      <w:color w:val="auto"/>
      <w:sz w:val="22"/>
      <w:szCs w:val="22"/>
      <w:lang w:eastAsia="en-US"/>
    </w:rPr>
  </w:style>
  <w:style w:type="character" w:customStyle="1" w:styleId="aff0">
    <w:name w:val="Основной текст с отступом Знак"/>
    <w:basedOn w:val="a0"/>
    <w:link w:val="aff"/>
    <w:rsid w:val="00B06600"/>
  </w:style>
  <w:style w:type="numbering" w:customStyle="1" w:styleId="12">
    <w:name w:val="Нет списка1"/>
    <w:next w:val="a2"/>
    <w:uiPriority w:val="99"/>
    <w:semiHidden/>
    <w:unhideWhenUsed/>
    <w:rsid w:val="00B06600"/>
  </w:style>
  <w:style w:type="paragraph" w:styleId="33">
    <w:name w:val="Body Text 3"/>
    <w:basedOn w:val="a"/>
    <w:link w:val="34"/>
    <w:unhideWhenUsed/>
    <w:rsid w:val="00B06600"/>
    <w:pPr>
      <w:spacing w:after="120" w:line="259" w:lineRule="auto"/>
    </w:pPr>
    <w:rPr>
      <w:rFonts w:asciiTheme="minorHAnsi" w:eastAsiaTheme="minorHAnsi" w:hAnsiTheme="minorHAnsi" w:cstheme="minorBidi"/>
      <w:color w:val="auto"/>
      <w:sz w:val="16"/>
      <w:szCs w:val="16"/>
      <w:lang w:eastAsia="en-US"/>
    </w:rPr>
  </w:style>
  <w:style w:type="character" w:customStyle="1" w:styleId="34">
    <w:name w:val="Основной текст 3 Знак"/>
    <w:basedOn w:val="a0"/>
    <w:link w:val="33"/>
    <w:rsid w:val="00B06600"/>
    <w:rPr>
      <w:sz w:val="16"/>
      <w:szCs w:val="16"/>
    </w:rPr>
  </w:style>
  <w:style w:type="character" w:styleId="aff1">
    <w:name w:val="page number"/>
    <w:basedOn w:val="a0"/>
    <w:rsid w:val="00B06600"/>
  </w:style>
  <w:style w:type="paragraph" w:styleId="aff2">
    <w:name w:val="Title"/>
    <w:basedOn w:val="a"/>
    <w:link w:val="aff3"/>
    <w:qFormat/>
    <w:rsid w:val="00B06600"/>
    <w:pPr>
      <w:jc w:val="center"/>
    </w:pPr>
    <w:rPr>
      <w:b/>
      <w:bCs/>
      <w:color w:val="auto"/>
      <w:sz w:val="28"/>
    </w:rPr>
  </w:style>
  <w:style w:type="character" w:customStyle="1" w:styleId="aff3">
    <w:name w:val="Название Знак"/>
    <w:basedOn w:val="a0"/>
    <w:link w:val="aff2"/>
    <w:rsid w:val="00B06600"/>
    <w:rPr>
      <w:rFonts w:ascii="Times New Roman" w:eastAsia="Times New Roman" w:hAnsi="Times New Roman" w:cs="Times New Roman"/>
      <w:b/>
      <w:bCs/>
      <w:sz w:val="28"/>
      <w:szCs w:val="24"/>
      <w:lang w:eastAsia="ru-RU"/>
    </w:rPr>
  </w:style>
  <w:style w:type="paragraph" w:styleId="aff4">
    <w:name w:val="caption"/>
    <w:basedOn w:val="a"/>
    <w:next w:val="a"/>
    <w:qFormat/>
    <w:rsid w:val="00B06600"/>
    <w:pPr>
      <w:jc w:val="both"/>
    </w:pPr>
    <w:rPr>
      <w:color w:val="auto"/>
      <w:sz w:val="28"/>
    </w:rPr>
  </w:style>
  <w:style w:type="paragraph" w:customStyle="1" w:styleId="aff5">
    <w:name w:val="Знак"/>
    <w:basedOn w:val="a"/>
    <w:autoRedefine/>
    <w:rsid w:val="00B06600"/>
    <w:pPr>
      <w:spacing w:after="160" w:line="240" w:lineRule="exact"/>
    </w:pPr>
    <w:rPr>
      <w:rFonts w:eastAsia="SimSun"/>
      <w:b/>
      <w:color w:val="auto"/>
      <w:sz w:val="28"/>
      <w:lang w:val="en-US" w:eastAsia="en-US"/>
    </w:rPr>
  </w:style>
  <w:style w:type="character" w:customStyle="1" w:styleId="apple-converted-space">
    <w:name w:val="apple-converted-space"/>
    <w:basedOn w:val="a0"/>
    <w:rsid w:val="00B06600"/>
  </w:style>
  <w:style w:type="paragraph" w:customStyle="1" w:styleId="CharCharCharCharCharChar">
    <w:name w:val="Char Char Знак Знак Char Char Знак Знак Char Char"/>
    <w:basedOn w:val="a"/>
    <w:autoRedefine/>
    <w:rsid w:val="00B06600"/>
    <w:pPr>
      <w:spacing w:after="160" w:line="240" w:lineRule="exact"/>
    </w:pPr>
    <w:rPr>
      <w:rFonts w:eastAsia="SimSun"/>
      <w:b/>
      <w:bCs/>
      <w:color w:val="auto"/>
      <w:sz w:val="28"/>
      <w:szCs w:val="28"/>
      <w:lang w:val="en-US" w:eastAsia="en-US"/>
    </w:rPr>
  </w:style>
  <w:style w:type="paragraph" w:customStyle="1" w:styleId="51">
    <w:name w:val="Знак5"/>
    <w:basedOn w:val="a"/>
    <w:autoRedefine/>
    <w:rsid w:val="00B06600"/>
    <w:pPr>
      <w:spacing w:after="160" w:line="240" w:lineRule="exact"/>
    </w:pPr>
    <w:rPr>
      <w:rFonts w:eastAsia="SimSun"/>
      <w:b/>
      <w:color w:val="auto"/>
      <w:sz w:val="28"/>
      <w:lang w:val="en-US" w:eastAsia="en-US"/>
    </w:rPr>
  </w:style>
  <w:style w:type="paragraph" w:customStyle="1" w:styleId="41">
    <w:name w:val="Знак4"/>
    <w:basedOn w:val="a"/>
    <w:autoRedefine/>
    <w:rsid w:val="00B06600"/>
    <w:pPr>
      <w:spacing w:after="160" w:line="240" w:lineRule="exact"/>
    </w:pPr>
    <w:rPr>
      <w:rFonts w:eastAsia="SimSun"/>
      <w:b/>
      <w:color w:val="auto"/>
      <w:sz w:val="28"/>
      <w:lang w:val="en-US" w:eastAsia="en-US"/>
    </w:rPr>
  </w:style>
  <w:style w:type="paragraph" w:customStyle="1" w:styleId="35">
    <w:name w:val="Знак3"/>
    <w:basedOn w:val="a"/>
    <w:autoRedefine/>
    <w:rsid w:val="00B06600"/>
    <w:pPr>
      <w:spacing w:after="160" w:line="240" w:lineRule="exact"/>
    </w:pPr>
    <w:rPr>
      <w:rFonts w:eastAsia="SimSun"/>
      <w:b/>
      <w:color w:val="auto"/>
      <w:sz w:val="28"/>
      <w:lang w:val="en-US" w:eastAsia="en-US"/>
    </w:rPr>
  </w:style>
  <w:style w:type="paragraph" w:customStyle="1" w:styleId="25">
    <w:name w:val="Знак2"/>
    <w:basedOn w:val="a"/>
    <w:autoRedefine/>
    <w:rsid w:val="00B06600"/>
    <w:pPr>
      <w:spacing w:after="160" w:line="240" w:lineRule="exact"/>
    </w:pPr>
    <w:rPr>
      <w:rFonts w:eastAsia="SimSun"/>
      <w:b/>
      <w:color w:val="auto"/>
      <w:sz w:val="28"/>
      <w:lang w:val="en-US" w:eastAsia="en-US"/>
    </w:rPr>
  </w:style>
  <w:style w:type="paragraph" w:customStyle="1" w:styleId="13">
    <w:name w:val="Знак1"/>
    <w:basedOn w:val="a"/>
    <w:autoRedefine/>
    <w:rsid w:val="00B06600"/>
    <w:pPr>
      <w:spacing w:after="160" w:line="240" w:lineRule="exact"/>
    </w:pPr>
    <w:rPr>
      <w:rFonts w:eastAsia="SimSun"/>
      <w:b/>
      <w:color w:val="auto"/>
      <w:sz w:val="28"/>
      <w:lang w:val="en-US" w:eastAsia="en-US"/>
    </w:rPr>
  </w:style>
  <w:style w:type="paragraph" w:customStyle="1" w:styleId="14">
    <w:name w:val="Текст1"/>
    <w:basedOn w:val="a"/>
    <w:rsid w:val="00B06600"/>
    <w:rPr>
      <w:rFonts w:ascii="Courier New" w:hAnsi="Courier New"/>
      <w:color w:val="auto"/>
      <w:sz w:val="20"/>
      <w:szCs w:val="20"/>
    </w:rPr>
  </w:style>
  <w:style w:type="character" w:styleId="aff6">
    <w:name w:val="Intense Emphasis"/>
    <w:uiPriority w:val="21"/>
    <w:qFormat/>
    <w:rsid w:val="00B06600"/>
    <w:rPr>
      <w:b/>
      <w:bCs/>
      <w:i/>
      <w:iCs/>
      <w:color w:val="4F81BD"/>
    </w:rPr>
  </w:style>
  <w:style w:type="table" w:styleId="aff7">
    <w:name w:val="Light Shading"/>
    <w:basedOn w:val="a1"/>
    <w:uiPriority w:val="60"/>
    <w:rsid w:val="00B06600"/>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f8">
    <w:name w:val="Normal Indent"/>
    <w:basedOn w:val="a"/>
    <w:uiPriority w:val="99"/>
    <w:unhideWhenUsed/>
    <w:rsid w:val="00B06600"/>
    <w:pPr>
      <w:spacing w:after="200" w:line="276" w:lineRule="auto"/>
      <w:ind w:left="720"/>
    </w:pPr>
    <w:rPr>
      <w:rFonts w:ascii="Consolas" w:eastAsia="Consolas" w:hAnsi="Consolas" w:cs="Consolas"/>
      <w:color w:val="auto"/>
      <w:sz w:val="22"/>
      <w:szCs w:val="22"/>
      <w:lang w:val="en-US" w:eastAsia="en-US"/>
    </w:rPr>
  </w:style>
  <w:style w:type="character" w:styleId="aff9">
    <w:name w:val="Emphasis"/>
    <w:basedOn w:val="a0"/>
    <w:uiPriority w:val="20"/>
    <w:qFormat/>
    <w:rsid w:val="00B06600"/>
    <w:rPr>
      <w:rFonts w:ascii="Consolas" w:eastAsia="Consolas" w:hAnsi="Consolas" w:cs="Consolas"/>
    </w:rPr>
  </w:style>
  <w:style w:type="paragraph" w:customStyle="1" w:styleId="disclaimer">
    <w:name w:val="disclaimer"/>
    <w:basedOn w:val="a"/>
    <w:rsid w:val="00B06600"/>
    <w:pPr>
      <w:spacing w:after="200" w:line="276" w:lineRule="auto"/>
      <w:jc w:val="center"/>
    </w:pPr>
    <w:rPr>
      <w:rFonts w:ascii="Consolas" w:eastAsia="Consolas" w:hAnsi="Consolas" w:cs="Consolas"/>
      <w:color w:val="auto"/>
      <w:sz w:val="18"/>
      <w:szCs w:val="18"/>
      <w:lang w:val="en-US" w:eastAsia="en-US"/>
    </w:rPr>
  </w:style>
  <w:style w:type="paragraph" w:customStyle="1" w:styleId="DocDefaults">
    <w:name w:val="DocDefaults"/>
    <w:rsid w:val="00B06600"/>
    <w:rPr>
      <w:rFonts w:eastAsiaTheme="minorEastAsia"/>
      <w:lang w:val="en-US"/>
    </w:rPr>
  </w:style>
  <w:style w:type="character" w:styleId="affa">
    <w:name w:val="FollowedHyperlink"/>
    <w:basedOn w:val="a0"/>
    <w:uiPriority w:val="99"/>
    <w:unhideWhenUsed/>
    <w:rsid w:val="00B06600"/>
    <w:rPr>
      <w:color w:val="800080"/>
      <w:u w:val="single"/>
    </w:rPr>
  </w:style>
  <w:style w:type="paragraph" w:customStyle="1" w:styleId="xl65">
    <w:name w:val="xl65"/>
    <w:basedOn w:val="a"/>
    <w:rsid w:val="00B06600"/>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6">
    <w:name w:val="xl66"/>
    <w:basedOn w:val="a"/>
    <w:rsid w:val="00B06600"/>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67">
    <w:name w:val="xl67"/>
    <w:basedOn w:val="a"/>
    <w:rsid w:val="00B06600"/>
    <w:pPr>
      <w:pBdr>
        <w:right w:val="single" w:sz="8" w:space="0" w:color="auto"/>
      </w:pBdr>
      <w:spacing w:before="100" w:beforeAutospacing="1" w:after="100" w:afterAutospacing="1"/>
      <w:textAlignment w:val="center"/>
    </w:pPr>
    <w:rPr>
      <w:sz w:val="20"/>
      <w:szCs w:val="20"/>
    </w:rPr>
  </w:style>
  <w:style w:type="paragraph" w:customStyle="1" w:styleId="xl68">
    <w:name w:val="xl68"/>
    <w:basedOn w:val="a"/>
    <w:rsid w:val="00B06600"/>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
    <w:rsid w:val="00B06600"/>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70">
    <w:name w:val="xl70"/>
    <w:basedOn w:val="a"/>
    <w:rsid w:val="00B06600"/>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71">
    <w:name w:val="xl71"/>
    <w:basedOn w:val="a"/>
    <w:rsid w:val="00B0660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2">
    <w:name w:val="xl72"/>
    <w:basedOn w:val="a"/>
    <w:rsid w:val="00B06600"/>
    <w:pPr>
      <w:pBdr>
        <w:right w:val="single" w:sz="8" w:space="0" w:color="auto"/>
      </w:pBdr>
      <w:spacing w:before="100" w:beforeAutospacing="1" w:after="100" w:afterAutospacing="1"/>
      <w:jc w:val="center"/>
      <w:textAlignment w:val="center"/>
    </w:pPr>
    <w:rPr>
      <w:sz w:val="20"/>
      <w:szCs w:val="20"/>
    </w:rPr>
  </w:style>
  <w:style w:type="paragraph" w:customStyle="1" w:styleId="xl73">
    <w:name w:val="xl73"/>
    <w:basedOn w:val="a"/>
    <w:rsid w:val="00B06600"/>
    <w:pPr>
      <w:spacing w:before="100" w:beforeAutospacing="1" w:after="100" w:afterAutospacing="1"/>
      <w:jc w:val="center"/>
    </w:pPr>
    <w:rPr>
      <w:color w:val="auto"/>
    </w:rPr>
  </w:style>
  <w:style w:type="character" w:customStyle="1" w:styleId="S00">
    <w:name w:val="S0"/>
    <w:rsid w:val="00B0660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15">
    <w:name w:val="Заголовок №1_"/>
    <w:link w:val="16"/>
    <w:rsid w:val="00B06600"/>
    <w:rPr>
      <w:rFonts w:ascii="Times New Roman" w:eastAsia="Times New Roman" w:hAnsi="Times New Roman"/>
      <w:b/>
      <w:bCs/>
      <w:spacing w:val="10"/>
      <w:sz w:val="29"/>
      <w:szCs w:val="29"/>
      <w:shd w:val="clear" w:color="auto" w:fill="FFFFFF"/>
    </w:rPr>
  </w:style>
  <w:style w:type="paragraph" w:customStyle="1" w:styleId="16">
    <w:name w:val="Заголовок №1"/>
    <w:basedOn w:val="a"/>
    <w:link w:val="15"/>
    <w:rsid w:val="00B06600"/>
    <w:pPr>
      <w:widowControl w:val="0"/>
      <w:shd w:val="clear" w:color="auto" w:fill="FFFFFF"/>
      <w:spacing w:after="480" w:line="0" w:lineRule="atLeast"/>
      <w:outlineLvl w:val="0"/>
    </w:pPr>
    <w:rPr>
      <w:rFonts w:cstheme="minorBidi"/>
      <w:b/>
      <w:bCs/>
      <w:color w:val="auto"/>
      <w:spacing w:val="10"/>
      <w:sz w:val="29"/>
      <w:szCs w:val="29"/>
      <w:lang w:eastAsia="en-US"/>
    </w:rPr>
  </w:style>
  <w:style w:type="paragraph" w:customStyle="1" w:styleId="ConsPlusNormal">
    <w:name w:val="ConsPlusNormal"/>
    <w:rsid w:val="00B0660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rticletext">
    <w:name w:val="article_text"/>
    <w:rsid w:val="00B06600"/>
  </w:style>
  <w:style w:type="paragraph" w:customStyle="1" w:styleId="TableParagraph">
    <w:name w:val="Table Paragraph"/>
    <w:basedOn w:val="a"/>
    <w:rsid w:val="00B06600"/>
    <w:pPr>
      <w:widowControl w:val="0"/>
      <w:suppressAutoHyphens/>
      <w:autoSpaceDE w:val="0"/>
    </w:pPr>
    <w:rPr>
      <w:color w:val="auto"/>
      <w:lang w:eastAsia="ar-SA"/>
    </w:rPr>
  </w:style>
  <w:style w:type="paragraph" w:styleId="affb">
    <w:name w:val="footnote text"/>
    <w:basedOn w:val="a"/>
    <w:link w:val="affc"/>
    <w:semiHidden/>
    <w:rsid w:val="00B06600"/>
    <w:rPr>
      <w:color w:val="auto"/>
      <w:sz w:val="20"/>
      <w:szCs w:val="20"/>
    </w:rPr>
  </w:style>
  <w:style w:type="character" w:customStyle="1" w:styleId="affc">
    <w:name w:val="Текст сноски Знак"/>
    <w:basedOn w:val="a0"/>
    <w:link w:val="affb"/>
    <w:semiHidden/>
    <w:rsid w:val="00B06600"/>
    <w:rPr>
      <w:rFonts w:ascii="Times New Roman" w:eastAsia="Times New Roman" w:hAnsi="Times New Roman" w:cs="Times New Roman"/>
      <w:sz w:val="20"/>
      <w:szCs w:val="20"/>
      <w:lang w:eastAsia="ru-RU"/>
    </w:rPr>
  </w:style>
  <w:style w:type="character" w:customStyle="1" w:styleId="val">
    <w:name w:val="val"/>
    <w:basedOn w:val="a0"/>
    <w:rsid w:val="00B06600"/>
  </w:style>
  <w:style w:type="character" w:customStyle="1" w:styleId="ListLabel1">
    <w:name w:val="ListLabel 1"/>
    <w:qFormat/>
    <w:rsid w:val="00B06600"/>
    <w:rPr>
      <w:rFonts w:cs="Courier New"/>
    </w:rPr>
  </w:style>
  <w:style w:type="paragraph" w:customStyle="1" w:styleId="17">
    <w:name w:val="Заголовок1"/>
    <w:basedOn w:val="a"/>
    <w:next w:val="a7"/>
    <w:qFormat/>
    <w:rsid w:val="00B06600"/>
    <w:pPr>
      <w:keepNext/>
      <w:spacing w:before="240" w:after="120" w:line="276" w:lineRule="auto"/>
    </w:pPr>
    <w:rPr>
      <w:rFonts w:ascii="Liberation Sans" w:eastAsia="Microsoft YaHei" w:hAnsi="Liberation Sans" w:cs="Mangal"/>
      <w:color w:val="auto"/>
      <w:sz w:val="28"/>
      <w:szCs w:val="28"/>
      <w:lang w:eastAsia="en-US"/>
    </w:rPr>
  </w:style>
  <w:style w:type="paragraph" w:styleId="affd">
    <w:name w:val="List"/>
    <w:basedOn w:val="a7"/>
    <w:rsid w:val="00B06600"/>
    <w:pPr>
      <w:spacing w:after="140" w:line="288" w:lineRule="auto"/>
    </w:pPr>
    <w:rPr>
      <w:rFonts w:ascii="Calibri" w:eastAsia="Calibri" w:hAnsi="Calibri" w:cs="Mangal"/>
      <w:sz w:val="22"/>
      <w:szCs w:val="22"/>
      <w:lang w:val="ru-RU"/>
    </w:rPr>
  </w:style>
  <w:style w:type="paragraph" w:styleId="18">
    <w:name w:val="index 1"/>
    <w:basedOn w:val="a"/>
    <w:next w:val="a"/>
    <w:autoRedefine/>
    <w:uiPriority w:val="99"/>
    <w:unhideWhenUsed/>
    <w:rsid w:val="00B06600"/>
    <w:pPr>
      <w:ind w:left="220" w:hanging="220"/>
    </w:pPr>
    <w:rPr>
      <w:rFonts w:ascii="Calibri" w:eastAsia="Calibri" w:hAnsi="Calibri"/>
      <w:color w:val="auto"/>
      <w:sz w:val="22"/>
      <w:szCs w:val="22"/>
      <w:lang w:eastAsia="en-US"/>
    </w:rPr>
  </w:style>
  <w:style w:type="paragraph" w:styleId="affe">
    <w:name w:val="index heading"/>
    <w:basedOn w:val="a"/>
    <w:qFormat/>
    <w:rsid w:val="00B06600"/>
    <w:pPr>
      <w:suppressLineNumbers/>
      <w:spacing w:after="200" w:line="276" w:lineRule="auto"/>
    </w:pPr>
    <w:rPr>
      <w:rFonts w:ascii="Calibri" w:eastAsia="Calibri" w:hAnsi="Calibri" w:cs="Mangal"/>
      <w:color w:val="auto"/>
      <w:sz w:val="22"/>
      <w:szCs w:val="22"/>
      <w:lang w:eastAsia="en-US"/>
    </w:rPr>
  </w:style>
  <w:style w:type="character" w:customStyle="1" w:styleId="19">
    <w:name w:val="Текст выноски Знак1"/>
    <w:uiPriority w:val="99"/>
    <w:semiHidden/>
    <w:rsid w:val="00B06600"/>
    <w:rPr>
      <w:rFonts w:ascii="Tahoma" w:hAnsi="Tahoma" w:cs="Tahoma"/>
      <w:sz w:val="16"/>
      <w:szCs w:val="16"/>
    </w:rPr>
  </w:style>
  <w:style w:type="paragraph" w:customStyle="1" w:styleId="afff">
    <w:name w:val="Блочная цитата"/>
    <w:basedOn w:val="a"/>
    <w:qFormat/>
    <w:rsid w:val="00B06600"/>
    <w:pPr>
      <w:spacing w:after="200" w:line="276" w:lineRule="auto"/>
    </w:pPr>
    <w:rPr>
      <w:rFonts w:ascii="Calibri" w:eastAsia="Calibri" w:hAnsi="Calibri"/>
      <w:color w:val="auto"/>
      <w:sz w:val="22"/>
      <w:szCs w:val="22"/>
      <w:lang w:eastAsia="en-US"/>
    </w:rPr>
  </w:style>
  <w:style w:type="paragraph" w:customStyle="1" w:styleId="afff0">
    <w:name w:val="Заглавие"/>
    <w:basedOn w:val="17"/>
    <w:rsid w:val="00B06600"/>
  </w:style>
  <w:style w:type="character" w:customStyle="1" w:styleId="FontStyle17">
    <w:name w:val="Font Style17"/>
    <w:rsid w:val="00B06600"/>
    <w:rPr>
      <w:rFonts w:ascii="Times New Roman" w:hAnsi="Times New Roman" w:cs="Times New Roman"/>
      <w:sz w:val="22"/>
      <w:szCs w:val="22"/>
    </w:rPr>
  </w:style>
  <w:style w:type="paragraph" w:customStyle="1" w:styleId="26">
    <w:name w:val="Стиль2"/>
    <w:basedOn w:val="a"/>
    <w:rsid w:val="00B06600"/>
    <w:pPr>
      <w:tabs>
        <w:tab w:val="num" w:pos="851"/>
        <w:tab w:val="num" w:pos="1440"/>
      </w:tabs>
      <w:ind w:left="1440" w:firstLine="360"/>
      <w:jc w:val="both"/>
    </w:pPr>
    <w:rPr>
      <w:color w:val="auto"/>
    </w:rPr>
  </w:style>
  <w:style w:type="paragraph" w:customStyle="1" w:styleId="1a">
    <w:name w:val="Основной текст1"/>
    <w:rsid w:val="00B06600"/>
    <w:pPr>
      <w:suppressAutoHyphens/>
      <w:overflowPunct w:val="0"/>
      <w:autoSpaceDE w:val="0"/>
      <w:spacing w:after="0" w:line="240" w:lineRule="auto"/>
      <w:ind w:firstLine="283"/>
      <w:jc w:val="both"/>
      <w:textAlignment w:val="baseline"/>
    </w:pPr>
    <w:rPr>
      <w:rFonts w:ascii="a_FuturaRound" w:eastAsia="Times New Roman" w:hAnsi="a_FuturaRound" w:cs="Times New Roman"/>
      <w:color w:val="000000"/>
      <w:sz w:val="18"/>
      <w:szCs w:val="20"/>
      <w:lang w:eastAsia="ar-SA"/>
    </w:rPr>
  </w:style>
  <w:style w:type="paragraph" w:customStyle="1" w:styleId="1b">
    <w:name w:val="Абзац списка1"/>
    <w:basedOn w:val="a"/>
    <w:rsid w:val="00B06600"/>
    <w:pPr>
      <w:spacing w:after="200" w:line="276" w:lineRule="auto"/>
      <w:ind w:left="720"/>
    </w:pPr>
    <w:rPr>
      <w:rFonts w:ascii="Calibri" w:hAnsi="Calibri"/>
      <w:color w:val="auto"/>
      <w:sz w:val="22"/>
      <w:szCs w:val="22"/>
      <w:lang w:eastAsia="en-US"/>
    </w:rPr>
  </w:style>
  <w:style w:type="paragraph" w:customStyle="1" w:styleId="27">
    <w:name w:val="Абзац списка2"/>
    <w:basedOn w:val="a"/>
    <w:rsid w:val="00B06600"/>
    <w:pPr>
      <w:ind w:left="720"/>
    </w:pPr>
    <w:rPr>
      <w:rFonts w:eastAsia="Calibri"/>
      <w:color w:val="auto"/>
    </w:rPr>
  </w:style>
  <w:style w:type="table" w:styleId="-2">
    <w:name w:val="Light Shading Accent 2"/>
    <w:basedOn w:val="a1"/>
    <w:uiPriority w:val="60"/>
    <w:rsid w:val="00B06600"/>
    <w:pPr>
      <w:spacing w:after="0" w:line="240" w:lineRule="auto"/>
    </w:pPr>
    <w:rPr>
      <w:rFonts w:ascii="Calibri" w:eastAsia="Calibri" w:hAnsi="Calibri"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xl63">
    <w:name w:val="xl63"/>
    <w:basedOn w:val="a"/>
    <w:rsid w:val="00B066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
    <w:name w:val="xl64"/>
    <w:basedOn w:val="a"/>
    <w:rsid w:val="00B066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4">
    <w:name w:val="xl74"/>
    <w:basedOn w:val="a"/>
    <w:rsid w:val="00B06600"/>
    <w:pPr>
      <w:spacing w:before="100" w:beforeAutospacing="1" w:after="100" w:afterAutospacing="1"/>
      <w:jc w:val="center"/>
      <w:textAlignment w:val="center"/>
    </w:pPr>
    <w:rPr>
      <w:color w:val="FF0000"/>
    </w:rPr>
  </w:style>
  <w:style w:type="paragraph" w:customStyle="1" w:styleId="xl75">
    <w:name w:val="xl75"/>
    <w:basedOn w:val="a"/>
    <w:rsid w:val="00B06600"/>
    <w:pPr>
      <w:spacing w:before="100" w:beforeAutospacing="1" w:after="100" w:afterAutospacing="1"/>
      <w:jc w:val="center"/>
      <w:textAlignment w:val="center"/>
    </w:pPr>
    <w:rPr>
      <w:color w:val="auto"/>
    </w:rPr>
  </w:style>
  <w:style w:type="paragraph" w:customStyle="1" w:styleId="xl76">
    <w:name w:val="xl76"/>
    <w:basedOn w:val="a"/>
    <w:rsid w:val="00B06600"/>
    <w:pPr>
      <w:spacing w:before="100" w:beforeAutospacing="1" w:after="100" w:afterAutospacing="1"/>
    </w:pPr>
    <w:rPr>
      <w:color w:val="auto"/>
    </w:rPr>
  </w:style>
  <w:style w:type="paragraph" w:customStyle="1" w:styleId="xl77">
    <w:name w:val="xl77"/>
    <w:basedOn w:val="a"/>
    <w:rsid w:val="00B06600"/>
    <w:pPr>
      <w:spacing w:before="100" w:beforeAutospacing="1" w:after="100" w:afterAutospacing="1"/>
      <w:jc w:val="center"/>
      <w:textAlignment w:val="center"/>
    </w:pPr>
    <w:rPr>
      <w:b/>
      <w:bCs/>
      <w:color w:val="auto"/>
    </w:rPr>
  </w:style>
  <w:style w:type="paragraph" w:customStyle="1" w:styleId="xl78">
    <w:name w:val="xl78"/>
    <w:basedOn w:val="a"/>
    <w:rsid w:val="00B066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rPr>
  </w:style>
  <w:style w:type="paragraph" w:customStyle="1" w:styleId="xl79">
    <w:name w:val="xl79"/>
    <w:basedOn w:val="a"/>
    <w:rsid w:val="00B0660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rPr>
  </w:style>
  <w:style w:type="paragraph" w:customStyle="1" w:styleId="xl80">
    <w:name w:val="xl80"/>
    <w:basedOn w:val="a"/>
    <w:rsid w:val="00B0660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auto"/>
    </w:rPr>
  </w:style>
  <w:style w:type="paragraph" w:customStyle="1" w:styleId="xl81">
    <w:name w:val="xl81"/>
    <w:basedOn w:val="a"/>
    <w:rsid w:val="00B0660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rPr>
  </w:style>
  <w:style w:type="paragraph" w:customStyle="1" w:styleId="xl82">
    <w:name w:val="xl82"/>
    <w:basedOn w:val="a"/>
    <w:rsid w:val="00B0660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auto"/>
    </w:rPr>
  </w:style>
  <w:style w:type="paragraph" w:styleId="HTML">
    <w:name w:val="HTML Preformatted"/>
    <w:basedOn w:val="a"/>
    <w:link w:val="HTML0"/>
    <w:uiPriority w:val="99"/>
    <w:unhideWhenUsed/>
    <w:rsid w:val="00B066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eastAsia="zh-CN"/>
    </w:rPr>
  </w:style>
  <w:style w:type="character" w:customStyle="1" w:styleId="HTML0">
    <w:name w:val="Стандартный HTML Знак"/>
    <w:basedOn w:val="a0"/>
    <w:link w:val="HTML"/>
    <w:uiPriority w:val="99"/>
    <w:rsid w:val="00B06600"/>
    <w:rPr>
      <w:rFonts w:ascii="Courier New" w:eastAsia="Times New Roman" w:hAnsi="Courier New" w:cs="Courier New"/>
      <w:sz w:val="20"/>
      <w:szCs w:val="20"/>
      <w:lang w:eastAsia="zh-CN"/>
    </w:rPr>
  </w:style>
  <w:style w:type="table" w:customStyle="1" w:styleId="28">
    <w:name w:val="Сетка таблицы2"/>
    <w:basedOn w:val="a1"/>
    <w:next w:val="a6"/>
    <w:uiPriority w:val="59"/>
    <w:rsid w:val="00B06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a0"/>
    <w:rsid w:val="00886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93267">
      <w:bodyDiv w:val="1"/>
      <w:marLeft w:val="0"/>
      <w:marRight w:val="0"/>
      <w:marTop w:val="0"/>
      <w:marBottom w:val="0"/>
      <w:divBdr>
        <w:top w:val="none" w:sz="0" w:space="0" w:color="auto"/>
        <w:left w:val="none" w:sz="0" w:space="0" w:color="auto"/>
        <w:bottom w:val="none" w:sz="0" w:space="0" w:color="auto"/>
        <w:right w:val="none" w:sz="0" w:space="0" w:color="auto"/>
      </w:divBdr>
    </w:div>
    <w:div w:id="230819766">
      <w:bodyDiv w:val="1"/>
      <w:marLeft w:val="0"/>
      <w:marRight w:val="0"/>
      <w:marTop w:val="0"/>
      <w:marBottom w:val="0"/>
      <w:divBdr>
        <w:top w:val="none" w:sz="0" w:space="0" w:color="auto"/>
        <w:left w:val="none" w:sz="0" w:space="0" w:color="auto"/>
        <w:bottom w:val="none" w:sz="0" w:space="0" w:color="auto"/>
        <w:right w:val="none" w:sz="0" w:space="0" w:color="auto"/>
      </w:divBdr>
    </w:div>
    <w:div w:id="278343936">
      <w:bodyDiv w:val="1"/>
      <w:marLeft w:val="0"/>
      <w:marRight w:val="0"/>
      <w:marTop w:val="0"/>
      <w:marBottom w:val="0"/>
      <w:divBdr>
        <w:top w:val="none" w:sz="0" w:space="0" w:color="auto"/>
        <w:left w:val="none" w:sz="0" w:space="0" w:color="auto"/>
        <w:bottom w:val="none" w:sz="0" w:space="0" w:color="auto"/>
        <w:right w:val="none" w:sz="0" w:space="0" w:color="auto"/>
      </w:divBdr>
    </w:div>
    <w:div w:id="413748571">
      <w:bodyDiv w:val="1"/>
      <w:marLeft w:val="0"/>
      <w:marRight w:val="0"/>
      <w:marTop w:val="0"/>
      <w:marBottom w:val="0"/>
      <w:divBdr>
        <w:top w:val="none" w:sz="0" w:space="0" w:color="auto"/>
        <w:left w:val="none" w:sz="0" w:space="0" w:color="auto"/>
        <w:bottom w:val="none" w:sz="0" w:space="0" w:color="auto"/>
        <w:right w:val="none" w:sz="0" w:space="0" w:color="auto"/>
      </w:divBdr>
    </w:div>
    <w:div w:id="640502361">
      <w:bodyDiv w:val="1"/>
      <w:marLeft w:val="0"/>
      <w:marRight w:val="0"/>
      <w:marTop w:val="0"/>
      <w:marBottom w:val="0"/>
      <w:divBdr>
        <w:top w:val="none" w:sz="0" w:space="0" w:color="auto"/>
        <w:left w:val="none" w:sz="0" w:space="0" w:color="auto"/>
        <w:bottom w:val="none" w:sz="0" w:space="0" w:color="auto"/>
        <w:right w:val="none" w:sz="0" w:space="0" w:color="auto"/>
      </w:divBdr>
    </w:div>
    <w:div w:id="673413367">
      <w:bodyDiv w:val="1"/>
      <w:marLeft w:val="0"/>
      <w:marRight w:val="0"/>
      <w:marTop w:val="0"/>
      <w:marBottom w:val="0"/>
      <w:divBdr>
        <w:top w:val="none" w:sz="0" w:space="0" w:color="auto"/>
        <w:left w:val="none" w:sz="0" w:space="0" w:color="auto"/>
        <w:bottom w:val="none" w:sz="0" w:space="0" w:color="auto"/>
        <w:right w:val="none" w:sz="0" w:space="0" w:color="auto"/>
      </w:divBdr>
    </w:div>
    <w:div w:id="797836708">
      <w:bodyDiv w:val="1"/>
      <w:marLeft w:val="0"/>
      <w:marRight w:val="0"/>
      <w:marTop w:val="0"/>
      <w:marBottom w:val="0"/>
      <w:divBdr>
        <w:top w:val="none" w:sz="0" w:space="0" w:color="auto"/>
        <w:left w:val="none" w:sz="0" w:space="0" w:color="auto"/>
        <w:bottom w:val="none" w:sz="0" w:space="0" w:color="auto"/>
        <w:right w:val="none" w:sz="0" w:space="0" w:color="auto"/>
      </w:divBdr>
    </w:div>
    <w:div w:id="1026442910">
      <w:bodyDiv w:val="1"/>
      <w:marLeft w:val="0"/>
      <w:marRight w:val="0"/>
      <w:marTop w:val="0"/>
      <w:marBottom w:val="0"/>
      <w:divBdr>
        <w:top w:val="none" w:sz="0" w:space="0" w:color="auto"/>
        <w:left w:val="none" w:sz="0" w:space="0" w:color="auto"/>
        <w:bottom w:val="none" w:sz="0" w:space="0" w:color="auto"/>
        <w:right w:val="none" w:sz="0" w:space="0" w:color="auto"/>
      </w:divBdr>
    </w:div>
    <w:div w:id="1427966252">
      <w:bodyDiv w:val="1"/>
      <w:marLeft w:val="0"/>
      <w:marRight w:val="0"/>
      <w:marTop w:val="0"/>
      <w:marBottom w:val="0"/>
      <w:divBdr>
        <w:top w:val="none" w:sz="0" w:space="0" w:color="auto"/>
        <w:left w:val="none" w:sz="0" w:space="0" w:color="auto"/>
        <w:bottom w:val="none" w:sz="0" w:space="0" w:color="auto"/>
        <w:right w:val="none" w:sz="0" w:space="0" w:color="auto"/>
      </w:divBdr>
    </w:div>
    <w:div w:id="1431660105">
      <w:bodyDiv w:val="1"/>
      <w:marLeft w:val="0"/>
      <w:marRight w:val="0"/>
      <w:marTop w:val="0"/>
      <w:marBottom w:val="0"/>
      <w:divBdr>
        <w:top w:val="none" w:sz="0" w:space="0" w:color="auto"/>
        <w:left w:val="none" w:sz="0" w:space="0" w:color="auto"/>
        <w:bottom w:val="none" w:sz="0" w:space="0" w:color="auto"/>
        <w:right w:val="none" w:sz="0" w:space="0" w:color="auto"/>
      </w:divBdr>
    </w:div>
    <w:div w:id="1454866183">
      <w:bodyDiv w:val="1"/>
      <w:marLeft w:val="0"/>
      <w:marRight w:val="0"/>
      <w:marTop w:val="0"/>
      <w:marBottom w:val="0"/>
      <w:divBdr>
        <w:top w:val="none" w:sz="0" w:space="0" w:color="auto"/>
        <w:left w:val="none" w:sz="0" w:space="0" w:color="auto"/>
        <w:bottom w:val="none" w:sz="0" w:space="0" w:color="auto"/>
        <w:right w:val="none" w:sz="0" w:space="0" w:color="auto"/>
      </w:divBdr>
    </w:div>
    <w:div w:id="1511338979">
      <w:bodyDiv w:val="1"/>
      <w:marLeft w:val="0"/>
      <w:marRight w:val="0"/>
      <w:marTop w:val="0"/>
      <w:marBottom w:val="0"/>
      <w:divBdr>
        <w:top w:val="none" w:sz="0" w:space="0" w:color="auto"/>
        <w:left w:val="none" w:sz="0" w:space="0" w:color="auto"/>
        <w:bottom w:val="none" w:sz="0" w:space="0" w:color="auto"/>
        <w:right w:val="none" w:sz="0" w:space="0" w:color="auto"/>
      </w:divBdr>
    </w:div>
    <w:div w:id="1572498534">
      <w:bodyDiv w:val="1"/>
      <w:marLeft w:val="0"/>
      <w:marRight w:val="0"/>
      <w:marTop w:val="0"/>
      <w:marBottom w:val="0"/>
      <w:divBdr>
        <w:top w:val="none" w:sz="0" w:space="0" w:color="auto"/>
        <w:left w:val="none" w:sz="0" w:space="0" w:color="auto"/>
        <w:bottom w:val="none" w:sz="0" w:space="0" w:color="auto"/>
        <w:right w:val="none" w:sz="0" w:space="0" w:color="auto"/>
      </w:divBdr>
    </w:div>
    <w:div w:id="1769303855">
      <w:bodyDiv w:val="1"/>
      <w:marLeft w:val="0"/>
      <w:marRight w:val="0"/>
      <w:marTop w:val="0"/>
      <w:marBottom w:val="0"/>
      <w:divBdr>
        <w:top w:val="none" w:sz="0" w:space="0" w:color="auto"/>
        <w:left w:val="none" w:sz="0" w:space="0" w:color="auto"/>
        <w:bottom w:val="none" w:sz="0" w:space="0" w:color="auto"/>
        <w:right w:val="none" w:sz="0" w:space="0" w:color="auto"/>
      </w:divBdr>
    </w:div>
    <w:div w:id="207797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6CA54-6CF1-4511-A530-E7B29D1BC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11</Pages>
  <Words>3018</Words>
  <Characters>17203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Тамара Николаевна Цой</cp:lastModifiedBy>
  <cp:revision>30</cp:revision>
  <cp:lastPrinted>2021-11-19T04:55:00Z</cp:lastPrinted>
  <dcterms:created xsi:type="dcterms:W3CDTF">2024-01-04T08:45:00Z</dcterms:created>
  <dcterms:modified xsi:type="dcterms:W3CDTF">2025-02-24T09:26:00Z</dcterms:modified>
</cp:coreProperties>
</file>