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488" w:rsidRPr="002634D1" w:rsidRDefault="00666488" w:rsidP="002634D1">
      <w:pPr>
        <w:rPr>
          <w:lang w:val="kk-KZ"/>
        </w:rPr>
      </w:pPr>
    </w:p>
    <w:p w:rsidR="003376B6" w:rsidRPr="002634D1" w:rsidRDefault="002C0F57" w:rsidP="002634D1">
      <w:pPr>
        <w:shd w:val="clear" w:color="auto" w:fill="FFFFFF"/>
        <w:jc w:val="center"/>
        <w:outlineLvl w:val="2"/>
        <w:rPr>
          <w:b/>
          <w:bCs/>
          <w:color w:val="333333"/>
          <w:lang w:val="kk-KZ"/>
        </w:rPr>
      </w:pPr>
      <w:r w:rsidRPr="002634D1">
        <w:rPr>
          <w:b/>
          <w:bCs/>
          <w:color w:val="333333"/>
          <w:lang w:val="kk-KZ"/>
        </w:rPr>
        <w:t>Баға ұсыныстарын сұрату арқылы сатып алынатын тауарлардың, жұмыстардың, көрсетілетін қызметтердің техникалық ерекшелігі (тапсырыс беруші толтырады)</w:t>
      </w:r>
    </w:p>
    <w:p w:rsidR="002C0F57" w:rsidRPr="002634D1" w:rsidRDefault="002C0F57" w:rsidP="002634D1">
      <w:pPr>
        <w:shd w:val="clear" w:color="auto" w:fill="FFFFFF"/>
        <w:jc w:val="center"/>
        <w:outlineLvl w:val="2"/>
        <w:rPr>
          <w:b/>
          <w:bCs/>
          <w:color w:val="333333"/>
          <w:lang w:val="kk-KZ"/>
        </w:rPr>
      </w:pPr>
    </w:p>
    <w:p w:rsidR="003376B6" w:rsidRPr="002634D1" w:rsidRDefault="003376B6" w:rsidP="002634D1">
      <w:pPr>
        <w:numPr>
          <w:ilvl w:val="0"/>
          <w:numId w:val="1"/>
        </w:numPr>
        <w:contextualSpacing/>
        <w:rPr>
          <w:rFonts w:eastAsiaTheme="minorHAnsi"/>
          <w:color w:val="auto"/>
          <w:lang w:val="kk-KZ" w:eastAsia="en-US"/>
        </w:rPr>
      </w:pPr>
      <w:r w:rsidRPr="002634D1">
        <w:rPr>
          <w:color w:val="auto"/>
          <w:lang w:val="kk-KZ"/>
        </w:rPr>
        <w:t>Тауарлардың, жұмыстардың, көрсетілетін қызметтердің бірыңғай номенклатуралық анықтамалығы кодының атауы</w:t>
      </w:r>
      <w:r w:rsidR="00652737">
        <w:rPr>
          <w:color w:val="auto"/>
          <w:lang w:val="kk-KZ"/>
        </w:rPr>
        <w:t>:</w:t>
      </w:r>
      <w:r w:rsidRPr="002634D1">
        <w:rPr>
          <w:color w:val="auto"/>
          <w:lang w:val="kk-KZ"/>
        </w:rPr>
        <w:t xml:space="preserve"> </w:t>
      </w:r>
      <w:r w:rsidR="00BB4805" w:rsidRPr="002634D1">
        <w:rPr>
          <w:color w:val="auto"/>
          <w:u w:val="single"/>
          <w:lang w:val="kk-KZ"/>
        </w:rPr>
        <w:t>329911.300.000000</w:t>
      </w:r>
    </w:p>
    <w:p w:rsidR="003376B6" w:rsidRPr="002634D1" w:rsidRDefault="003376B6" w:rsidP="002634D1">
      <w:pPr>
        <w:numPr>
          <w:ilvl w:val="0"/>
          <w:numId w:val="1"/>
        </w:numPr>
        <w:contextualSpacing/>
        <w:rPr>
          <w:rFonts w:eastAsiaTheme="minorHAnsi"/>
          <w:color w:val="auto"/>
          <w:lang w:val="kk-KZ" w:eastAsia="en-US"/>
        </w:rPr>
      </w:pPr>
      <w:r w:rsidRPr="002634D1">
        <w:rPr>
          <w:color w:val="auto"/>
          <w:lang w:val="kk-KZ"/>
        </w:rPr>
        <w:t>Тауарлардың,</w:t>
      </w:r>
      <w:r w:rsidR="00EB0C9B">
        <w:rPr>
          <w:color w:val="auto"/>
          <w:lang w:val="kk-KZ"/>
        </w:rPr>
        <w:t xml:space="preserve"> </w:t>
      </w:r>
      <w:r w:rsidRPr="002634D1">
        <w:rPr>
          <w:color w:val="auto"/>
          <w:lang w:val="kk-KZ"/>
        </w:rPr>
        <w:t>жұмыстардың,</w:t>
      </w:r>
      <w:r w:rsidR="00EB0C9B">
        <w:rPr>
          <w:color w:val="auto"/>
          <w:lang w:val="kk-KZ"/>
        </w:rPr>
        <w:t xml:space="preserve"> </w:t>
      </w:r>
      <w:r w:rsidRPr="002634D1">
        <w:rPr>
          <w:color w:val="auto"/>
          <w:lang w:val="kk-KZ"/>
        </w:rPr>
        <w:t>қызметтердің атауы</w:t>
      </w:r>
      <w:r w:rsidR="00652737">
        <w:rPr>
          <w:color w:val="auto"/>
          <w:lang w:val="kk-KZ"/>
        </w:rPr>
        <w:t>:</w:t>
      </w:r>
      <w:r w:rsidRPr="002634D1">
        <w:rPr>
          <w:color w:val="auto"/>
          <w:lang w:val="kk-KZ"/>
        </w:rPr>
        <w:t xml:space="preserve"> </w:t>
      </w:r>
      <w:r w:rsidR="00BB4805" w:rsidRPr="002634D1">
        <w:rPr>
          <w:color w:val="auto"/>
          <w:u w:val="single"/>
          <w:lang w:val="kk-KZ"/>
        </w:rPr>
        <w:t>Қолғаптар былғарыдан жасалған</w:t>
      </w:r>
    </w:p>
    <w:p w:rsidR="003376B6" w:rsidRPr="002634D1" w:rsidRDefault="003376B6" w:rsidP="002634D1">
      <w:pPr>
        <w:numPr>
          <w:ilvl w:val="0"/>
          <w:numId w:val="1"/>
        </w:numPr>
        <w:contextualSpacing/>
        <w:rPr>
          <w:rFonts w:eastAsiaTheme="minorHAnsi"/>
          <w:color w:val="auto"/>
          <w:lang w:val="kk-KZ" w:eastAsia="en-US"/>
        </w:rPr>
      </w:pPr>
      <w:r w:rsidRPr="002634D1">
        <w:rPr>
          <w:color w:val="auto"/>
          <w:lang w:val="kk-KZ"/>
        </w:rPr>
        <w:t>Жеткізу шарты (ИНКОТЕРМС 2010-ға сәйкес)</w:t>
      </w:r>
      <w:r w:rsidR="00652737">
        <w:rPr>
          <w:color w:val="auto"/>
          <w:lang w:val="kk-KZ"/>
        </w:rPr>
        <w:t>:</w:t>
      </w:r>
      <w:r w:rsidR="00196135" w:rsidRPr="002634D1">
        <w:rPr>
          <w:color w:val="auto"/>
          <w:u w:val="single"/>
          <w:lang w:val="kk-KZ"/>
        </w:rPr>
        <w:t xml:space="preserve">DDP </w:t>
      </w:r>
    </w:p>
    <w:p w:rsidR="00652737" w:rsidRPr="00652737" w:rsidRDefault="003376B6" w:rsidP="002634D1">
      <w:pPr>
        <w:numPr>
          <w:ilvl w:val="0"/>
          <w:numId w:val="1"/>
        </w:numPr>
        <w:contextualSpacing/>
        <w:rPr>
          <w:rFonts w:eastAsiaTheme="minorHAnsi"/>
          <w:color w:val="auto"/>
          <w:lang w:eastAsia="en-US"/>
        </w:rPr>
      </w:pPr>
      <w:proofErr w:type="spellStart"/>
      <w:r w:rsidRPr="00652737">
        <w:rPr>
          <w:color w:val="auto"/>
        </w:rPr>
        <w:t>Жеткізу</w:t>
      </w:r>
      <w:proofErr w:type="spellEnd"/>
      <w:r w:rsidRPr="00652737">
        <w:rPr>
          <w:color w:val="auto"/>
        </w:rPr>
        <w:t xml:space="preserve"> </w:t>
      </w:r>
      <w:proofErr w:type="spellStart"/>
      <w:r w:rsidRPr="00652737">
        <w:rPr>
          <w:color w:val="auto"/>
        </w:rPr>
        <w:t>мерзімі</w:t>
      </w:r>
      <w:proofErr w:type="spellEnd"/>
      <w:r w:rsidR="00652737" w:rsidRPr="00652737">
        <w:rPr>
          <w:color w:val="auto"/>
        </w:rPr>
        <w:t>:</w:t>
      </w:r>
      <w:r w:rsidR="00EB0C9B">
        <w:rPr>
          <w:color w:val="auto"/>
        </w:rPr>
        <w:t xml:space="preserve"> </w:t>
      </w:r>
      <w:r w:rsidRPr="00652737">
        <w:rPr>
          <w:color w:val="auto"/>
          <w:u w:val="single"/>
        </w:rPr>
        <w:t xml:space="preserve">60 </w:t>
      </w:r>
      <w:proofErr w:type="spellStart"/>
      <w:r w:rsidRPr="00652737">
        <w:rPr>
          <w:color w:val="auto"/>
          <w:u w:val="single"/>
        </w:rPr>
        <w:t>күнтізбелік</w:t>
      </w:r>
      <w:proofErr w:type="spellEnd"/>
      <w:r w:rsidRPr="00652737">
        <w:rPr>
          <w:color w:val="auto"/>
          <w:u w:val="single"/>
        </w:rPr>
        <w:t xml:space="preserve"> </w:t>
      </w:r>
      <w:proofErr w:type="spellStart"/>
      <w:proofErr w:type="gramStart"/>
      <w:r w:rsidRPr="00652737">
        <w:rPr>
          <w:color w:val="auto"/>
          <w:u w:val="single"/>
        </w:rPr>
        <w:t>к</w:t>
      </w:r>
      <w:proofErr w:type="gramEnd"/>
      <w:r w:rsidRPr="00652737">
        <w:rPr>
          <w:color w:val="auto"/>
          <w:u w:val="single"/>
        </w:rPr>
        <w:t>үн</w:t>
      </w:r>
      <w:proofErr w:type="spellEnd"/>
    </w:p>
    <w:p w:rsidR="003376B6" w:rsidRPr="00652737" w:rsidRDefault="003376B6" w:rsidP="002634D1">
      <w:pPr>
        <w:numPr>
          <w:ilvl w:val="0"/>
          <w:numId w:val="1"/>
        </w:numPr>
        <w:contextualSpacing/>
        <w:rPr>
          <w:rFonts w:eastAsiaTheme="minorHAnsi"/>
          <w:color w:val="auto"/>
          <w:lang w:eastAsia="en-US"/>
        </w:rPr>
      </w:pPr>
      <w:proofErr w:type="spellStart"/>
      <w:r w:rsidRPr="00652737">
        <w:rPr>
          <w:color w:val="auto"/>
        </w:rPr>
        <w:t>Аванстық</w:t>
      </w:r>
      <w:proofErr w:type="spellEnd"/>
      <w:r w:rsidRPr="00652737">
        <w:rPr>
          <w:color w:val="auto"/>
        </w:rPr>
        <w:t xml:space="preserve"> </w:t>
      </w:r>
      <w:proofErr w:type="spellStart"/>
      <w:r w:rsidRPr="00652737">
        <w:rPr>
          <w:color w:val="auto"/>
        </w:rPr>
        <w:t>тө</w:t>
      </w:r>
      <w:proofErr w:type="gramStart"/>
      <w:r w:rsidRPr="00652737">
        <w:rPr>
          <w:color w:val="auto"/>
        </w:rPr>
        <w:t>лем</w:t>
      </w:r>
      <w:proofErr w:type="spellEnd"/>
      <w:r w:rsidRPr="00652737">
        <w:rPr>
          <w:color w:val="auto"/>
        </w:rPr>
        <w:t xml:space="preserve"> </w:t>
      </w:r>
      <w:proofErr w:type="spellStart"/>
      <w:r w:rsidRPr="00652737">
        <w:rPr>
          <w:color w:val="auto"/>
        </w:rPr>
        <w:t>м</w:t>
      </w:r>
      <w:proofErr w:type="gramEnd"/>
      <w:r w:rsidRPr="00652737">
        <w:rPr>
          <w:color w:val="auto"/>
        </w:rPr>
        <w:t>өлшері</w:t>
      </w:r>
      <w:proofErr w:type="spellEnd"/>
      <w:r w:rsidR="00652737">
        <w:rPr>
          <w:color w:val="auto"/>
        </w:rPr>
        <w:t>:</w:t>
      </w:r>
      <w:r w:rsidRPr="00652737">
        <w:rPr>
          <w:color w:val="auto"/>
          <w:lang w:val="kk-KZ"/>
        </w:rPr>
        <w:t xml:space="preserve"> </w:t>
      </w:r>
      <w:r w:rsidRPr="00652737">
        <w:rPr>
          <w:color w:val="auto"/>
          <w:u w:val="single"/>
          <w:lang w:val="kk-KZ"/>
        </w:rPr>
        <w:t>0</w:t>
      </w:r>
      <w:r w:rsidR="00652737">
        <w:rPr>
          <w:color w:val="auto"/>
          <w:u w:val="single"/>
          <w:lang w:val="kk-KZ"/>
        </w:rPr>
        <w:t>%</w:t>
      </w:r>
    </w:p>
    <w:p w:rsidR="003376B6" w:rsidRPr="002634D1" w:rsidRDefault="003376B6" w:rsidP="002634D1">
      <w:pPr>
        <w:numPr>
          <w:ilvl w:val="0"/>
          <w:numId w:val="1"/>
        </w:numPr>
        <w:contextualSpacing/>
        <w:rPr>
          <w:rFonts w:eastAsiaTheme="minorHAnsi"/>
          <w:color w:val="auto"/>
          <w:lang w:eastAsia="en-US"/>
        </w:rPr>
      </w:pPr>
      <w:proofErr w:type="spellStart"/>
      <w:r w:rsidRPr="002634D1">
        <w:rPr>
          <w:color w:val="auto"/>
        </w:rPr>
        <w:t>Шыққан</w:t>
      </w:r>
      <w:proofErr w:type="spellEnd"/>
      <w:r w:rsidRPr="002634D1">
        <w:rPr>
          <w:color w:val="auto"/>
        </w:rPr>
        <w:t xml:space="preserve"> </w:t>
      </w:r>
      <w:proofErr w:type="spellStart"/>
      <w:r w:rsidRPr="002634D1">
        <w:rPr>
          <w:color w:val="auto"/>
        </w:rPr>
        <w:t>жылы</w:t>
      </w:r>
      <w:proofErr w:type="spellEnd"/>
      <w:r w:rsidR="00652737">
        <w:rPr>
          <w:color w:val="auto"/>
        </w:rPr>
        <w:t>:</w:t>
      </w:r>
      <w:r w:rsidRPr="002634D1">
        <w:rPr>
          <w:color w:val="auto"/>
          <w:lang w:val="kk-KZ"/>
        </w:rPr>
        <w:t xml:space="preserve"> </w:t>
      </w:r>
      <w:r w:rsidRPr="002634D1">
        <w:rPr>
          <w:color w:val="auto"/>
          <w:u w:val="single"/>
        </w:rPr>
        <w:t>202</w:t>
      </w:r>
      <w:r w:rsidR="00394EE8" w:rsidRPr="002634D1">
        <w:rPr>
          <w:color w:val="auto"/>
          <w:u w:val="single"/>
        </w:rPr>
        <w:t>4</w:t>
      </w:r>
      <w:r w:rsidRPr="002634D1">
        <w:rPr>
          <w:color w:val="auto"/>
          <w:u w:val="single"/>
        </w:rPr>
        <w:t xml:space="preserve">  </w:t>
      </w:r>
      <w:proofErr w:type="spellStart"/>
      <w:r w:rsidRPr="002634D1">
        <w:rPr>
          <w:color w:val="auto"/>
          <w:u w:val="single"/>
        </w:rPr>
        <w:t>жыл</w:t>
      </w:r>
      <w:proofErr w:type="spellEnd"/>
      <w:r w:rsidRPr="002634D1">
        <w:rPr>
          <w:color w:val="auto"/>
          <w:u w:val="single"/>
        </w:rPr>
        <w:t xml:space="preserve"> </w:t>
      </w:r>
    </w:p>
    <w:p w:rsidR="003B4CE3" w:rsidRPr="00652737" w:rsidRDefault="003376B6" w:rsidP="002634D1">
      <w:pPr>
        <w:numPr>
          <w:ilvl w:val="0"/>
          <w:numId w:val="1"/>
        </w:numPr>
        <w:contextualSpacing/>
        <w:rPr>
          <w:rFonts w:eastAsiaTheme="minorHAnsi"/>
          <w:color w:val="auto"/>
          <w:lang w:eastAsia="en-US"/>
        </w:rPr>
      </w:pPr>
      <w:proofErr w:type="spellStart"/>
      <w:r w:rsidRPr="00652737">
        <w:rPr>
          <w:color w:val="auto"/>
        </w:rPr>
        <w:t>Кепілді</w:t>
      </w:r>
      <w:proofErr w:type="gramStart"/>
      <w:r w:rsidRPr="00652737">
        <w:rPr>
          <w:color w:val="auto"/>
        </w:rPr>
        <w:t>к</w:t>
      </w:r>
      <w:proofErr w:type="spellEnd"/>
      <w:r w:rsidRPr="00652737">
        <w:rPr>
          <w:color w:val="auto"/>
        </w:rPr>
        <w:t xml:space="preserve"> </w:t>
      </w:r>
      <w:proofErr w:type="spellStart"/>
      <w:r w:rsidRPr="00652737">
        <w:rPr>
          <w:color w:val="auto"/>
        </w:rPr>
        <w:t>мерз</w:t>
      </w:r>
      <w:proofErr w:type="gramEnd"/>
      <w:r w:rsidRPr="00652737">
        <w:rPr>
          <w:color w:val="auto"/>
        </w:rPr>
        <w:t>імі</w:t>
      </w:r>
      <w:proofErr w:type="spellEnd"/>
      <w:r w:rsidRPr="00652737">
        <w:rPr>
          <w:color w:val="auto"/>
        </w:rPr>
        <w:t xml:space="preserve"> (</w:t>
      </w:r>
      <w:proofErr w:type="spellStart"/>
      <w:r w:rsidRPr="00652737">
        <w:rPr>
          <w:color w:val="auto"/>
        </w:rPr>
        <w:t>айлар</w:t>
      </w:r>
      <w:proofErr w:type="spellEnd"/>
      <w:r w:rsidRPr="00652737">
        <w:rPr>
          <w:color w:val="auto"/>
        </w:rPr>
        <w:t>)</w:t>
      </w:r>
      <w:r w:rsidR="00652737" w:rsidRPr="00652737">
        <w:rPr>
          <w:color w:val="auto"/>
        </w:rPr>
        <w:t>:</w:t>
      </w:r>
      <w:r w:rsidRPr="00652737">
        <w:rPr>
          <w:color w:val="auto"/>
          <w:lang w:val="kk-KZ"/>
        </w:rPr>
        <w:t xml:space="preserve"> </w:t>
      </w:r>
      <w:r w:rsidRPr="00652737">
        <w:rPr>
          <w:color w:val="auto"/>
          <w:u w:val="single"/>
        </w:rPr>
        <w:t xml:space="preserve">12 </w:t>
      </w:r>
      <w:r w:rsidRPr="00652737">
        <w:rPr>
          <w:color w:val="auto"/>
          <w:u w:val="single"/>
          <w:lang w:val="kk-KZ"/>
        </w:rPr>
        <w:t>ай</w:t>
      </w:r>
    </w:p>
    <w:p w:rsidR="00652737" w:rsidRPr="00652737" w:rsidRDefault="00652737" w:rsidP="00652737">
      <w:pPr>
        <w:ind w:left="720"/>
        <w:contextualSpacing/>
        <w:rPr>
          <w:rFonts w:eastAsiaTheme="minorHAnsi"/>
          <w:color w:val="auto"/>
          <w:lang w:eastAsia="en-US"/>
        </w:rPr>
      </w:pPr>
    </w:p>
    <w:tbl>
      <w:tblPr>
        <w:tblStyle w:val="a3"/>
        <w:tblW w:w="0" w:type="auto"/>
        <w:jc w:val="center"/>
        <w:tblLook w:val="04A0" w:firstRow="1" w:lastRow="0" w:firstColumn="1" w:lastColumn="0" w:noHBand="0" w:noVBand="1"/>
      </w:tblPr>
      <w:tblGrid>
        <w:gridCol w:w="1690"/>
        <w:gridCol w:w="7772"/>
      </w:tblGrid>
      <w:tr w:rsidR="003376B6" w:rsidRPr="00EB0C9B" w:rsidTr="00AE7F5D">
        <w:trPr>
          <w:trHeight w:val="1131"/>
          <w:jc w:val="center"/>
        </w:trPr>
        <w:tc>
          <w:tcPr>
            <w:tcW w:w="1690" w:type="dxa"/>
          </w:tcPr>
          <w:p w:rsidR="003376B6" w:rsidRPr="002634D1" w:rsidRDefault="003376B6" w:rsidP="002634D1">
            <w:pPr>
              <w:rPr>
                <w:rFonts w:eastAsiaTheme="minorHAnsi"/>
                <w:color w:val="auto"/>
                <w:lang w:val="kk-KZ" w:eastAsia="en-US"/>
              </w:rPr>
            </w:pPr>
            <w:r w:rsidRPr="002634D1">
              <w:rPr>
                <w:rFonts w:eastAsiaTheme="minorHAnsi"/>
                <w:color w:val="auto"/>
                <w:lang w:val="kk-KZ" w:eastAsia="en-US"/>
              </w:rPr>
              <w:t>Өнімді сатып алу үшін</w:t>
            </w:r>
          </w:p>
        </w:tc>
        <w:tc>
          <w:tcPr>
            <w:tcW w:w="7772" w:type="dxa"/>
          </w:tcPr>
          <w:p w:rsidR="009560B9" w:rsidRPr="009560B9" w:rsidRDefault="009560B9" w:rsidP="009560B9">
            <w:pPr>
              <w:jc w:val="both"/>
              <w:rPr>
                <w:lang w:val="kk-KZ"/>
              </w:rPr>
            </w:pPr>
            <w:r w:rsidRPr="009560B9">
              <w:rPr>
                <w:lang w:val="kk-KZ"/>
              </w:rPr>
              <w:t xml:space="preserve">Мемлекетаралық стандарт. Еңбек қауіпсіздігі стандарттарының жүйесі ГОСТ 12.4.252-2013 қолды жеке қорғау құралдары. Қолғап. </w:t>
            </w:r>
          </w:p>
          <w:p w:rsidR="009560B9" w:rsidRPr="009560B9" w:rsidRDefault="009560B9" w:rsidP="009560B9">
            <w:pPr>
              <w:jc w:val="both"/>
              <w:rPr>
                <w:lang w:val="kk-KZ"/>
              </w:rPr>
            </w:pPr>
            <w:r>
              <w:rPr>
                <w:lang w:val="kk-KZ"/>
              </w:rPr>
              <w:tab/>
            </w:r>
            <w:r w:rsidRPr="009560B9">
              <w:rPr>
                <w:lang w:val="kk-KZ"/>
              </w:rPr>
              <w:t xml:space="preserve">Көлемі бойынша тауарлардың санын Тапсырыс берушімен шартқа қол қойылғаннан кейін нақтылау қажет. </w:t>
            </w:r>
          </w:p>
          <w:p w:rsidR="00EB0C9B" w:rsidRDefault="009560B9" w:rsidP="009560B9">
            <w:pPr>
              <w:jc w:val="both"/>
              <w:rPr>
                <w:lang w:val="kk-KZ"/>
              </w:rPr>
            </w:pPr>
            <w:r>
              <w:rPr>
                <w:lang w:val="kk-KZ"/>
              </w:rPr>
              <w:tab/>
            </w:r>
            <w:r w:rsidR="00EB0C9B">
              <w:rPr>
                <w:lang w:val="kk-KZ"/>
              </w:rPr>
              <w:t>КО 019/2011 техникалық регламенттерінің енгізілуіне байланысты өнім беруші Мемлекеттік сатып алу порталында электрондық шартқа әрбір ұсынылған тауарға қолданыстағы сертификатты немесе кеден (немесе Еуразиялық) одақтың техникалық регламенттерінің талаптарына сәйкес тауар қауіпсіздігіне сәйкестік декларациясын (Осы сертификат орналастырылған тізілімнің электрондық мекенжайын көрсете отырып), сондай-ақ қол қойылған әрбір филиал тауарды алу туралы сканерленген жүкқұжаттарды салуы қажет және электрондық шот-фактураларды тауарды жеткізудің әрбір орны бойынша жеке ұсынуы қажет.</w:t>
            </w:r>
          </w:p>
          <w:p w:rsidR="00DC45C8" w:rsidRPr="00DC45C8" w:rsidRDefault="009560B9" w:rsidP="009560B9">
            <w:pPr>
              <w:jc w:val="both"/>
              <w:rPr>
                <w:lang w:val="kk-KZ"/>
              </w:rPr>
            </w:pPr>
            <w:r>
              <w:rPr>
                <w:lang w:val="kk-KZ"/>
              </w:rPr>
              <w:tab/>
            </w:r>
            <w:r w:rsidR="00DC45C8" w:rsidRPr="00DC45C8">
              <w:rPr>
                <w:lang w:val="kk-KZ"/>
              </w:rPr>
              <w:t>Альпинистерге арналған былғары қолғап, алақанның былғарыдан жасалған арматурасы бар. Материал: кесілген қолғап материалы сиыр А класы (1,2 мм)шынайы былғары және тығыз x / B мата. Қолғаптың жұмыс бөлігі-жоғары сапалы ешкі терісі, астары жоқ, білекке серпімді жолақ.</w:t>
            </w:r>
          </w:p>
          <w:p w:rsidR="00DC45C8" w:rsidRPr="00DC45C8" w:rsidRDefault="00DC45C8" w:rsidP="009560B9">
            <w:pPr>
              <w:jc w:val="both"/>
              <w:rPr>
                <w:lang w:val="kk-KZ"/>
              </w:rPr>
            </w:pPr>
            <w:r w:rsidRPr="00DC45C8">
              <w:rPr>
                <w:lang w:val="kk-KZ"/>
              </w:rPr>
              <w:tab/>
            </w:r>
            <w:r w:rsidRPr="00DC45C8">
              <w:rPr>
                <w:lang w:val="kk-KZ"/>
              </w:rPr>
              <w:t>Манжеттер-қолыңызда ұстауға арналған жинағы бар жұмсақ, ұзартылған тұтқа . Қолғаптар жылу әсерінен қорғауды қамтамасыз етуі керек, кесуге және абразияға төзімді болуы керек (тиісті жұмыс түрін орындау кезінде), жұмысты орындау барысында ұзақ уақыт пайдаланған кезде тиісті жайлылықты, саусақтар үшін жақсы сезімталдықты (мысалы, құрастыру өндірістерінде), монтаждау жұмыстарында, құрал-саймандармен, техникамен және басқалармен жұмыс істеу кезінде жасайды.</w:t>
            </w:r>
          </w:p>
          <w:p w:rsidR="009560B9" w:rsidRPr="009560B9" w:rsidRDefault="009560B9" w:rsidP="009560B9">
            <w:pPr>
              <w:jc w:val="both"/>
              <w:rPr>
                <w:lang w:val="kk-KZ"/>
              </w:rPr>
            </w:pPr>
            <w:r w:rsidRPr="009560B9">
              <w:rPr>
                <w:lang w:val="kk-KZ"/>
              </w:rPr>
              <w:t xml:space="preserve">Жеткізу орны және Саны, қолғап мөлшері: </w:t>
            </w:r>
          </w:p>
          <w:p w:rsidR="009560B9" w:rsidRPr="00DC45C8" w:rsidRDefault="009560B9" w:rsidP="009560B9">
            <w:pPr>
              <w:jc w:val="both"/>
              <w:rPr>
                <w:color w:val="FF0000"/>
                <w:lang w:val="kk-KZ"/>
              </w:rPr>
            </w:pPr>
            <w:r w:rsidRPr="00DC45C8">
              <w:rPr>
                <w:color w:val="FF0000"/>
                <w:lang w:val="kk-KZ"/>
              </w:rPr>
              <w:t xml:space="preserve">1) Ақтөбе-6 жұп, Ақтөбе қ., Летняя к-сі, 25. </w:t>
            </w:r>
          </w:p>
          <w:p w:rsidR="009560B9" w:rsidRPr="00DC45C8" w:rsidRDefault="009560B9" w:rsidP="009560B9">
            <w:pPr>
              <w:jc w:val="both"/>
              <w:rPr>
                <w:color w:val="FF0000"/>
                <w:lang w:val="kk-KZ"/>
              </w:rPr>
            </w:pPr>
            <w:r w:rsidRPr="00DC45C8">
              <w:rPr>
                <w:color w:val="FF0000"/>
                <w:lang w:val="kk-KZ"/>
              </w:rPr>
              <w:t xml:space="preserve">9 Өлшем. - 2 жұп; </w:t>
            </w:r>
          </w:p>
          <w:p w:rsidR="009560B9" w:rsidRPr="00DC45C8" w:rsidRDefault="009560B9" w:rsidP="009560B9">
            <w:pPr>
              <w:jc w:val="both"/>
              <w:rPr>
                <w:color w:val="FF0000"/>
                <w:lang w:val="kk-KZ"/>
              </w:rPr>
            </w:pPr>
            <w:r w:rsidRPr="00DC45C8">
              <w:rPr>
                <w:color w:val="FF0000"/>
                <w:lang w:val="kk-KZ"/>
              </w:rPr>
              <w:t xml:space="preserve">10 Өлшем. - 2 жұп; </w:t>
            </w:r>
          </w:p>
          <w:p w:rsidR="009560B9" w:rsidRPr="00DC45C8" w:rsidRDefault="009560B9" w:rsidP="009560B9">
            <w:pPr>
              <w:jc w:val="both"/>
              <w:rPr>
                <w:color w:val="FF0000"/>
                <w:lang w:val="kk-KZ"/>
              </w:rPr>
            </w:pPr>
            <w:r w:rsidRPr="00DC45C8">
              <w:rPr>
                <w:color w:val="FF0000"/>
                <w:lang w:val="kk-KZ"/>
              </w:rPr>
              <w:t xml:space="preserve">11 Өлшем. - 2 жұп. </w:t>
            </w:r>
          </w:p>
          <w:p w:rsidR="009560B9" w:rsidRPr="009560B9" w:rsidRDefault="009560B9" w:rsidP="00DC45C8">
            <w:pPr>
              <w:jc w:val="both"/>
              <w:rPr>
                <w:rFonts w:eastAsiaTheme="minorHAnsi"/>
                <w:color w:val="auto"/>
                <w:lang w:val="kk-KZ" w:eastAsia="en-US"/>
              </w:rPr>
            </w:pPr>
            <w:r w:rsidRPr="009560B9">
              <w:rPr>
                <w:lang w:val="kk-KZ"/>
              </w:rPr>
              <w:t xml:space="preserve">2) </w:t>
            </w:r>
            <w:r w:rsidR="00DC45C8">
              <w:rPr>
                <w:lang w:val="kk-KZ"/>
              </w:rPr>
              <w:t>...</w:t>
            </w:r>
          </w:p>
        </w:tc>
      </w:tr>
    </w:tbl>
    <w:p w:rsidR="003376B6" w:rsidRPr="002634D1" w:rsidRDefault="002634D1" w:rsidP="002634D1">
      <w:pPr>
        <w:shd w:val="clear" w:color="auto" w:fill="FFFFFF"/>
        <w:rPr>
          <w:color w:val="auto"/>
          <w:lang w:val="kk-KZ"/>
        </w:rPr>
      </w:pPr>
      <w:r>
        <w:rPr>
          <w:color w:val="333333"/>
          <w:lang w:val="kk-KZ"/>
        </w:rPr>
        <w:tab/>
      </w:r>
      <w:r w:rsidRPr="002634D1">
        <w:rPr>
          <w:color w:val="auto"/>
          <w:lang w:val="kk-KZ"/>
        </w:rPr>
        <w:t>Ескерту:</w:t>
      </w:r>
    </w:p>
    <w:p w:rsidR="003376B6" w:rsidRPr="002634D1" w:rsidRDefault="002634D1" w:rsidP="002634D1">
      <w:pPr>
        <w:shd w:val="clear" w:color="auto" w:fill="FFFFFF"/>
        <w:rPr>
          <w:color w:val="auto"/>
          <w:lang w:val="kk-KZ"/>
        </w:rPr>
      </w:pPr>
      <w:r w:rsidRPr="002634D1">
        <w:rPr>
          <w:color w:val="auto"/>
          <w:lang w:val="kk-KZ"/>
        </w:rPr>
        <w:tab/>
      </w:r>
      <w:r w:rsidR="003376B6" w:rsidRPr="002634D1">
        <w:rPr>
          <w:color w:val="auto"/>
          <w:lang w:val="kk-KZ"/>
        </w:rPr>
        <w:t>1. Осы техникалық ерекшелікте әлеуетті өнім берушіге қойылатын біліктілік талаптарын белгілеуге жол берілмейді.</w:t>
      </w:r>
    </w:p>
    <w:p w:rsidR="003376B6" w:rsidRPr="002634D1" w:rsidRDefault="002634D1" w:rsidP="002634D1">
      <w:pPr>
        <w:shd w:val="clear" w:color="auto" w:fill="FFFFFF"/>
        <w:rPr>
          <w:color w:val="auto"/>
          <w:lang w:val="kk-KZ"/>
        </w:rPr>
      </w:pPr>
      <w:r w:rsidRPr="002634D1">
        <w:rPr>
          <w:color w:val="auto"/>
          <w:lang w:val="kk-KZ"/>
        </w:rPr>
        <w:tab/>
      </w:r>
      <w:r w:rsidR="003376B6" w:rsidRPr="002634D1">
        <w:rPr>
          <w:color w:val="auto"/>
          <w:lang w:val="kk-KZ"/>
        </w:rPr>
        <w:t>2. Өзге құжаттарда техникалық ерекшеліктің талаптарын белгілеуге жол берілмейді.</w:t>
      </w:r>
    </w:p>
    <w:p w:rsidR="003376B6" w:rsidRPr="002634D1" w:rsidRDefault="002634D1" w:rsidP="002634D1">
      <w:pPr>
        <w:shd w:val="clear" w:color="auto" w:fill="FFFFFF"/>
        <w:rPr>
          <w:rFonts w:eastAsiaTheme="minorHAnsi"/>
          <w:color w:val="auto"/>
          <w:lang w:val="kk-KZ" w:eastAsia="en-US"/>
        </w:rPr>
      </w:pPr>
      <w:r w:rsidRPr="002634D1">
        <w:rPr>
          <w:color w:val="auto"/>
          <w:lang w:val="kk-KZ"/>
        </w:rPr>
        <w:tab/>
      </w:r>
      <w:r w:rsidR="003376B6" w:rsidRPr="002634D1">
        <w:rPr>
          <w:color w:val="auto"/>
          <w:lang w:val="kk-KZ"/>
        </w:rPr>
        <w:t>3. Техникалық шарттар қазақ және орыс тілдерінде әзірленеді.</w:t>
      </w:r>
    </w:p>
    <w:p w:rsidR="00AE7F5D" w:rsidRDefault="00AE7F5D" w:rsidP="00EB0C9B">
      <w:pPr>
        <w:rPr>
          <w:b/>
          <w:bCs/>
          <w:color w:val="auto"/>
          <w:lang w:val="kk-KZ"/>
        </w:rPr>
      </w:pPr>
    </w:p>
    <w:p w:rsidR="00EB0C9B" w:rsidRDefault="00EB0C9B" w:rsidP="00EB0C9B">
      <w:pPr>
        <w:rPr>
          <w:b/>
          <w:color w:val="auto"/>
          <w:lang w:val="kk-KZ"/>
        </w:rPr>
      </w:pPr>
      <w:r>
        <w:rPr>
          <w:b/>
          <w:bCs/>
          <w:color w:val="auto"/>
          <w:lang w:val="kk-KZ"/>
        </w:rPr>
        <w:tab/>
      </w:r>
      <w:r>
        <w:rPr>
          <w:b/>
          <w:bCs/>
          <w:color w:val="auto"/>
          <w:lang w:val="kk-KZ"/>
        </w:rPr>
        <w:t>Басқарма төрағасының м.а.                                                Р. Нұрдәулет</w:t>
      </w:r>
    </w:p>
    <w:p w:rsidR="00EB0C9B" w:rsidRDefault="00EB0C9B" w:rsidP="00EB0C9B">
      <w:pPr>
        <w:rPr>
          <w:b/>
          <w:color w:val="auto"/>
          <w:lang w:val="kk-KZ"/>
        </w:rPr>
      </w:pPr>
    </w:p>
    <w:p w:rsidR="00EB0C9B" w:rsidRDefault="00EB0C9B" w:rsidP="00EB0C9B">
      <w:pPr>
        <w:rPr>
          <w:b/>
          <w:color w:val="auto"/>
          <w:lang w:val="kk-KZ"/>
        </w:rPr>
      </w:pPr>
      <w:r>
        <w:rPr>
          <w:b/>
          <w:color w:val="auto"/>
          <w:lang w:val="kk-KZ"/>
        </w:rPr>
        <w:tab/>
        <w:t xml:space="preserve">Еңбекті қорғау және қауыпсіздік </w:t>
      </w:r>
    </w:p>
    <w:p w:rsidR="005F002A" w:rsidRPr="002634D1" w:rsidRDefault="00EB0C9B" w:rsidP="00EB0C9B">
      <w:pPr>
        <w:rPr>
          <w:color w:val="auto"/>
          <w:lang w:val="kk-KZ"/>
        </w:rPr>
      </w:pPr>
      <w:r>
        <w:rPr>
          <w:b/>
          <w:color w:val="auto"/>
          <w:lang w:val="kk-KZ"/>
        </w:rPr>
        <w:tab/>
        <w:t>техникасы бөлімінің бастығы                                             О. Русинова</w:t>
      </w:r>
    </w:p>
    <w:p w:rsidR="003376B6" w:rsidRPr="002634D1" w:rsidRDefault="003376B6" w:rsidP="002634D1">
      <w:pPr>
        <w:shd w:val="clear" w:color="auto" w:fill="FFFFFF"/>
        <w:jc w:val="center"/>
        <w:outlineLvl w:val="2"/>
        <w:rPr>
          <w:b/>
          <w:bCs/>
          <w:color w:val="333333"/>
        </w:rPr>
      </w:pPr>
      <w:r w:rsidRPr="002634D1">
        <w:rPr>
          <w:b/>
          <w:bCs/>
          <w:color w:val="333333"/>
        </w:rPr>
        <w:lastRenderedPageBreak/>
        <w:t>Техническая спецификация закупаемых товаров, работ, услуг  способом запроса ценовых предложений</w:t>
      </w:r>
      <w:r w:rsidR="00EB0C9B">
        <w:rPr>
          <w:b/>
          <w:bCs/>
          <w:color w:val="333333"/>
        </w:rPr>
        <w:t xml:space="preserve"> </w:t>
      </w:r>
      <w:r w:rsidRPr="002634D1">
        <w:rPr>
          <w:b/>
          <w:bCs/>
          <w:color w:val="333333"/>
        </w:rPr>
        <w:t>(заполняется заказчиком)</w:t>
      </w:r>
    </w:p>
    <w:p w:rsidR="003376B6" w:rsidRPr="002634D1" w:rsidRDefault="003376B6" w:rsidP="002634D1">
      <w:pPr>
        <w:rPr>
          <w:rFonts w:eastAsiaTheme="minorHAnsi"/>
          <w:color w:val="auto"/>
          <w:lang w:eastAsia="en-US"/>
        </w:rPr>
      </w:pPr>
    </w:p>
    <w:p w:rsidR="00844DD3" w:rsidRPr="002634D1" w:rsidRDefault="003376B6" w:rsidP="002634D1">
      <w:pPr>
        <w:pStyle w:val="a4"/>
        <w:numPr>
          <w:ilvl w:val="0"/>
          <w:numId w:val="6"/>
        </w:numPr>
        <w:rPr>
          <w:rFonts w:eastAsiaTheme="minorHAnsi"/>
          <w:color w:val="auto"/>
          <w:lang w:eastAsia="en-US"/>
        </w:rPr>
      </w:pPr>
      <w:r w:rsidRPr="002634D1">
        <w:rPr>
          <w:color w:val="auto"/>
        </w:rPr>
        <w:t>Наименование кода Единого номенклатурного справочника товаров, работ, услуг</w:t>
      </w:r>
      <w:r w:rsidR="00F34211">
        <w:rPr>
          <w:color w:val="auto"/>
        </w:rPr>
        <w:t>:</w:t>
      </w:r>
      <w:r w:rsidRPr="002634D1">
        <w:rPr>
          <w:color w:val="auto"/>
        </w:rPr>
        <w:t xml:space="preserve"> </w:t>
      </w:r>
      <w:r w:rsidR="00BB4805" w:rsidRPr="002634D1">
        <w:rPr>
          <w:color w:val="auto"/>
          <w:u w:val="single"/>
        </w:rPr>
        <w:t>329911.300.000000</w:t>
      </w:r>
    </w:p>
    <w:p w:rsidR="003376B6" w:rsidRPr="002634D1" w:rsidRDefault="003376B6" w:rsidP="002634D1">
      <w:pPr>
        <w:pStyle w:val="a4"/>
        <w:numPr>
          <w:ilvl w:val="0"/>
          <w:numId w:val="6"/>
        </w:numPr>
        <w:rPr>
          <w:rFonts w:eastAsiaTheme="minorHAnsi"/>
          <w:color w:val="auto"/>
          <w:lang w:eastAsia="en-US"/>
        </w:rPr>
      </w:pPr>
      <w:r w:rsidRPr="002634D1">
        <w:rPr>
          <w:color w:val="auto"/>
        </w:rPr>
        <w:t>Наименование товара, работы, услуги</w:t>
      </w:r>
      <w:r w:rsidR="00F34211">
        <w:rPr>
          <w:color w:val="auto"/>
        </w:rPr>
        <w:t>:</w:t>
      </w:r>
      <w:r w:rsidRPr="002634D1">
        <w:rPr>
          <w:color w:val="auto"/>
        </w:rPr>
        <w:t xml:space="preserve">  </w:t>
      </w:r>
      <w:r w:rsidRPr="002634D1">
        <w:rPr>
          <w:rFonts w:eastAsiaTheme="minorHAnsi"/>
          <w:color w:val="auto"/>
          <w:lang w:eastAsia="en-US"/>
        </w:rPr>
        <w:t xml:space="preserve"> </w:t>
      </w:r>
      <w:r w:rsidR="00A00A84" w:rsidRPr="002634D1">
        <w:rPr>
          <w:color w:val="auto"/>
          <w:u w:val="single"/>
        </w:rPr>
        <w:t>Перчатки для защиты рук, кожаные</w:t>
      </w:r>
    </w:p>
    <w:p w:rsidR="00F34211" w:rsidRPr="00F34211" w:rsidRDefault="003376B6" w:rsidP="002634D1">
      <w:pPr>
        <w:numPr>
          <w:ilvl w:val="0"/>
          <w:numId w:val="6"/>
        </w:numPr>
        <w:contextualSpacing/>
        <w:rPr>
          <w:rFonts w:eastAsiaTheme="minorHAnsi"/>
          <w:color w:val="auto"/>
          <w:u w:val="single"/>
          <w:lang w:eastAsia="en-US"/>
        </w:rPr>
      </w:pPr>
      <w:r w:rsidRPr="00F34211">
        <w:rPr>
          <w:color w:val="auto"/>
        </w:rPr>
        <w:t xml:space="preserve">Условия поставки (в </w:t>
      </w:r>
      <w:r w:rsidR="003B4CE3" w:rsidRPr="00F34211">
        <w:rPr>
          <w:color w:val="auto"/>
        </w:rPr>
        <w:t>соответствии с ИНКОТЕРМС 2010)</w:t>
      </w:r>
      <w:r w:rsidR="00F34211" w:rsidRPr="00F34211">
        <w:rPr>
          <w:color w:val="auto"/>
        </w:rPr>
        <w:t>:</w:t>
      </w:r>
      <w:r w:rsidR="003B4CE3" w:rsidRPr="00F34211">
        <w:rPr>
          <w:color w:val="auto"/>
        </w:rPr>
        <w:t xml:space="preserve"> </w:t>
      </w:r>
      <w:r w:rsidR="003B4CE3" w:rsidRPr="00F34211">
        <w:rPr>
          <w:color w:val="auto"/>
          <w:u w:val="single"/>
          <w:lang w:val="en-US"/>
        </w:rPr>
        <w:t>DDP</w:t>
      </w:r>
    </w:p>
    <w:p w:rsidR="003376B6" w:rsidRPr="00F34211" w:rsidRDefault="003376B6" w:rsidP="002634D1">
      <w:pPr>
        <w:numPr>
          <w:ilvl w:val="0"/>
          <w:numId w:val="6"/>
        </w:numPr>
        <w:contextualSpacing/>
        <w:rPr>
          <w:rFonts w:eastAsiaTheme="minorHAnsi"/>
          <w:color w:val="auto"/>
          <w:u w:val="single"/>
          <w:lang w:eastAsia="en-US"/>
        </w:rPr>
      </w:pPr>
      <w:r w:rsidRPr="00F34211">
        <w:rPr>
          <w:color w:val="auto"/>
        </w:rPr>
        <w:t>Срок поставки</w:t>
      </w:r>
      <w:r w:rsidR="00F34211">
        <w:rPr>
          <w:color w:val="auto"/>
        </w:rPr>
        <w:t>:</w:t>
      </w:r>
      <w:r w:rsidRPr="00F34211">
        <w:rPr>
          <w:color w:val="auto"/>
        </w:rPr>
        <w:t xml:space="preserve">  </w:t>
      </w:r>
      <w:r w:rsidRPr="00F34211">
        <w:rPr>
          <w:color w:val="auto"/>
          <w:u w:val="single"/>
        </w:rPr>
        <w:t>60 календарных дней</w:t>
      </w:r>
    </w:p>
    <w:p w:rsidR="003376B6" w:rsidRPr="002634D1" w:rsidRDefault="003376B6" w:rsidP="002634D1">
      <w:pPr>
        <w:numPr>
          <w:ilvl w:val="0"/>
          <w:numId w:val="6"/>
        </w:numPr>
        <w:contextualSpacing/>
        <w:rPr>
          <w:rFonts w:eastAsiaTheme="minorHAnsi"/>
          <w:color w:val="auto"/>
          <w:lang w:eastAsia="en-US"/>
        </w:rPr>
      </w:pPr>
      <w:r w:rsidRPr="002634D1">
        <w:rPr>
          <w:color w:val="auto"/>
        </w:rPr>
        <w:t>Размер авансового платежа</w:t>
      </w:r>
      <w:r w:rsidR="00F34211">
        <w:rPr>
          <w:color w:val="auto"/>
        </w:rPr>
        <w:t xml:space="preserve">: </w:t>
      </w:r>
      <w:r w:rsidR="0070366E" w:rsidRPr="002634D1">
        <w:rPr>
          <w:color w:val="auto"/>
          <w:u w:val="single"/>
        </w:rPr>
        <w:t>0</w:t>
      </w:r>
      <w:r w:rsidR="00F34211">
        <w:rPr>
          <w:color w:val="auto"/>
          <w:u w:val="single"/>
        </w:rPr>
        <w:t xml:space="preserve"> %</w:t>
      </w:r>
    </w:p>
    <w:p w:rsidR="003376B6" w:rsidRPr="002634D1" w:rsidRDefault="003376B6" w:rsidP="002634D1">
      <w:pPr>
        <w:numPr>
          <w:ilvl w:val="0"/>
          <w:numId w:val="6"/>
        </w:numPr>
        <w:contextualSpacing/>
        <w:rPr>
          <w:rFonts w:eastAsiaTheme="minorHAnsi"/>
          <w:color w:val="auto"/>
          <w:lang w:eastAsia="en-US"/>
        </w:rPr>
      </w:pPr>
      <w:r w:rsidRPr="002634D1">
        <w:rPr>
          <w:color w:val="auto"/>
        </w:rPr>
        <w:t>Год выпуска товара</w:t>
      </w:r>
      <w:r w:rsidR="00F34211">
        <w:rPr>
          <w:color w:val="auto"/>
        </w:rPr>
        <w:t>:</w:t>
      </w:r>
      <w:r w:rsidR="00EB0C9B">
        <w:rPr>
          <w:color w:val="auto"/>
        </w:rPr>
        <w:t xml:space="preserve"> </w:t>
      </w:r>
      <w:r w:rsidR="001B6E74" w:rsidRPr="002634D1">
        <w:rPr>
          <w:color w:val="auto"/>
          <w:u w:val="single"/>
        </w:rPr>
        <w:t>2024</w:t>
      </w:r>
      <w:r w:rsidRPr="002634D1">
        <w:rPr>
          <w:color w:val="auto"/>
          <w:u w:val="single"/>
        </w:rPr>
        <w:t xml:space="preserve"> года </w:t>
      </w:r>
    </w:p>
    <w:p w:rsidR="00F34211" w:rsidRPr="00AE7F5D" w:rsidRDefault="003376B6" w:rsidP="00F34211">
      <w:pPr>
        <w:numPr>
          <w:ilvl w:val="0"/>
          <w:numId w:val="6"/>
        </w:numPr>
        <w:contextualSpacing/>
        <w:rPr>
          <w:rFonts w:eastAsiaTheme="minorHAnsi"/>
          <w:color w:val="auto"/>
          <w:lang w:eastAsia="en-US"/>
        </w:rPr>
      </w:pPr>
      <w:r w:rsidRPr="00AE7F5D">
        <w:rPr>
          <w:color w:val="auto"/>
        </w:rPr>
        <w:t>Гарантийный срок (в месяцах)</w:t>
      </w:r>
      <w:r w:rsidR="00F34211" w:rsidRPr="00AE7F5D">
        <w:rPr>
          <w:color w:val="auto"/>
        </w:rPr>
        <w:t xml:space="preserve">: </w:t>
      </w:r>
      <w:r w:rsidRPr="00AE7F5D">
        <w:rPr>
          <w:color w:val="auto"/>
          <w:u w:val="single"/>
        </w:rPr>
        <w:t>12 месяцев</w:t>
      </w:r>
    </w:p>
    <w:tbl>
      <w:tblPr>
        <w:tblStyle w:val="a3"/>
        <w:tblW w:w="0" w:type="auto"/>
        <w:jc w:val="center"/>
        <w:tblLook w:val="04A0" w:firstRow="1" w:lastRow="0" w:firstColumn="1" w:lastColumn="0" w:noHBand="0" w:noVBand="1"/>
      </w:tblPr>
      <w:tblGrid>
        <w:gridCol w:w="1834"/>
        <w:gridCol w:w="7448"/>
      </w:tblGrid>
      <w:tr w:rsidR="003376B6" w:rsidRPr="002634D1" w:rsidTr="00AE7F5D">
        <w:trPr>
          <w:trHeight w:val="274"/>
          <w:jc w:val="center"/>
        </w:trPr>
        <w:tc>
          <w:tcPr>
            <w:tcW w:w="1834" w:type="dxa"/>
          </w:tcPr>
          <w:p w:rsidR="003376B6" w:rsidRPr="002634D1" w:rsidRDefault="003376B6" w:rsidP="002634D1">
            <w:pPr>
              <w:rPr>
                <w:rFonts w:eastAsiaTheme="minorHAnsi"/>
                <w:color w:val="auto"/>
                <w:lang w:eastAsia="en-US"/>
              </w:rPr>
            </w:pPr>
            <w:r w:rsidRPr="002634D1">
              <w:rPr>
                <w:rFonts w:eastAsiaTheme="minorHAnsi"/>
                <w:color w:val="auto"/>
                <w:lang w:eastAsia="en-US"/>
              </w:rPr>
              <w:t>Для закупок товара</w:t>
            </w:r>
          </w:p>
        </w:tc>
        <w:tc>
          <w:tcPr>
            <w:tcW w:w="7448" w:type="dxa"/>
          </w:tcPr>
          <w:p w:rsidR="000435BA" w:rsidRDefault="000435BA" w:rsidP="002634D1">
            <w:pPr>
              <w:rPr>
                <w:rFonts w:eastAsiaTheme="minorHAnsi"/>
                <w:color w:val="auto"/>
                <w:lang w:eastAsia="en-US"/>
              </w:rPr>
            </w:pPr>
            <w:r>
              <w:t xml:space="preserve">Межгосударственный стандарт. Система стандартов безопасности труда ГОСТ 12.4.252-2013 Средства индивидуальной защиты рук. Перчатки. </w:t>
            </w:r>
          </w:p>
          <w:p w:rsidR="00913D94" w:rsidRDefault="000435BA" w:rsidP="002634D1">
            <w:pPr>
              <w:rPr>
                <w:rFonts w:eastAsiaTheme="minorHAnsi"/>
                <w:color w:val="auto"/>
                <w:lang w:eastAsia="en-US"/>
              </w:rPr>
            </w:pPr>
            <w:r>
              <w:rPr>
                <w:rFonts w:eastAsiaTheme="minorHAnsi"/>
                <w:color w:val="auto"/>
                <w:lang w:eastAsia="en-US"/>
              </w:rPr>
              <w:tab/>
            </w:r>
            <w:r w:rsidR="005F002A" w:rsidRPr="002634D1">
              <w:rPr>
                <w:rFonts w:eastAsiaTheme="minorHAnsi"/>
                <w:color w:val="auto"/>
                <w:lang w:eastAsia="en-US"/>
              </w:rPr>
              <w:t xml:space="preserve">Количество товаров по размерам  необходимо уточнить  после подписания договора с Заказчиком. </w:t>
            </w:r>
          </w:p>
          <w:p w:rsidR="00EB0C9B" w:rsidRDefault="00913D94" w:rsidP="00EB0C9B">
            <w:pPr>
              <w:jc w:val="both"/>
              <w:rPr>
                <w:rFonts w:eastAsiaTheme="minorHAnsi"/>
                <w:color w:val="auto"/>
                <w:lang w:eastAsia="en-US"/>
              </w:rPr>
            </w:pPr>
            <w:r>
              <w:rPr>
                <w:rFonts w:eastAsiaTheme="minorHAnsi"/>
                <w:color w:val="auto"/>
                <w:lang w:eastAsia="en-US"/>
              </w:rPr>
              <w:tab/>
            </w:r>
            <w:proofErr w:type="gramStart"/>
            <w:r w:rsidR="00EB0C9B" w:rsidRPr="005B3934">
              <w:rPr>
                <w:rFonts w:eastAsiaTheme="minorHAnsi"/>
                <w:color w:val="auto"/>
                <w:lang w:eastAsia="en-US"/>
              </w:rPr>
              <w:t>В связи с введением новых технических регламентов Т</w:t>
            </w:r>
            <w:r w:rsidR="00EB0C9B">
              <w:rPr>
                <w:rFonts w:eastAsiaTheme="minorHAnsi"/>
                <w:color w:val="auto"/>
                <w:lang w:eastAsia="en-US"/>
              </w:rPr>
              <w:t>С 019/2011</w:t>
            </w:r>
            <w:r w:rsidR="00EB0C9B" w:rsidRPr="005B3934">
              <w:rPr>
                <w:rFonts w:eastAsiaTheme="minorHAnsi"/>
                <w:color w:val="auto"/>
                <w:lang w:eastAsia="en-US"/>
              </w:rPr>
              <w:t>, необходимо предоставить действующий сертификат на каждый представленный товар или декларацию соответствия безопасности товара (с указанием электронного адреса Реестра, в котором размещен данный сертификат) в соответствии с требованиями технических регламентов Тамож</w:t>
            </w:r>
            <w:r w:rsidR="00EB0C9B">
              <w:rPr>
                <w:rFonts w:eastAsiaTheme="minorHAnsi"/>
                <w:color w:val="auto"/>
                <w:lang w:eastAsia="en-US"/>
              </w:rPr>
              <w:t>енного (или Евразийского) союза, а также сканированные накладные, подписанные каждым филиалом о получении товара и электронные счета-фактур предоставлять отдельно по каждому</w:t>
            </w:r>
            <w:proofErr w:type="gramEnd"/>
            <w:r w:rsidR="00EB0C9B">
              <w:rPr>
                <w:rFonts w:eastAsiaTheme="minorHAnsi"/>
                <w:color w:val="auto"/>
                <w:lang w:eastAsia="en-US"/>
              </w:rPr>
              <w:t xml:space="preserve"> месту поставки товара.</w:t>
            </w:r>
          </w:p>
          <w:p w:rsidR="00EB0C9B" w:rsidRDefault="00913D94" w:rsidP="00EB0C9B">
            <w:pPr>
              <w:jc w:val="both"/>
              <w:rPr>
                <w:rFonts w:eastAsiaTheme="minorHAnsi"/>
                <w:color w:val="auto"/>
                <w:lang w:eastAsia="en-US"/>
              </w:rPr>
            </w:pPr>
            <w:r>
              <w:rPr>
                <w:rFonts w:eastAsiaTheme="minorHAnsi"/>
                <w:color w:val="auto"/>
                <w:lang w:eastAsia="en-US"/>
              </w:rPr>
              <w:tab/>
            </w:r>
            <w:r w:rsidR="00406694" w:rsidRPr="002634D1">
              <w:rPr>
                <w:rFonts w:eastAsiaTheme="minorHAnsi"/>
                <w:color w:val="auto"/>
                <w:lang w:eastAsia="en-US"/>
              </w:rPr>
              <w:t xml:space="preserve">Перчатки кожаные для альпинистов с кожаным усилением </w:t>
            </w:r>
            <w:r w:rsidR="000435BA">
              <w:rPr>
                <w:rFonts w:eastAsiaTheme="minorHAnsi"/>
                <w:color w:val="auto"/>
                <w:lang w:eastAsia="en-US"/>
              </w:rPr>
              <w:t xml:space="preserve">ладонной части. </w:t>
            </w:r>
            <w:r w:rsidR="00EB0C9B" w:rsidRPr="002634D1">
              <w:rPr>
                <w:rFonts w:eastAsiaTheme="minorHAnsi"/>
                <w:color w:val="auto"/>
                <w:lang w:eastAsia="en-US"/>
              </w:rPr>
              <w:t>Материал: материал перчаток спилок говяжий класс</w:t>
            </w:r>
            <w:proofErr w:type="gramStart"/>
            <w:r w:rsidR="00EB0C9B" w:rsidRPr="002634D1">
              <w:rPr>
                <w:rFonts w:eastAsiaTheme="minorHAnsi"/>
                <w:color w:val="auto"/>
                <w:lang w:eastAsia="en-US"/>
              </w:rPr>
              <w:t xml:space="preserve"> А</w:t>
            </w:r>
            <w:proofErr w:type="gramEnd"/>
            <w:r w:rsidR="00EB0C9B">
              <w:rPr>
                <w:rFonts w:eastAsiaTheme="minorHAnsi"/>
                <w:color w:val="auto"/>
                <w:lang w:eastAsia="en-US"/>
              </w:rPr>
              <w:t xml:space="preserve"> </w:t>
            </w:r>
            <w:r w:rsidR="00EB0C9B" w:rsidRPr="002634D1">
              <w:rPr>
                <w:rFonts w:eastAsiaTheme="minorHAnsi"/>
                <w:color w:val="auto"/>
                <w:lang w:eastAsia="en-US"/>
              </w:rPr>
              <w:t>(1,2 мм)</w:t>
            </w:r>
            <w:r w:rsidR="00EB0C9B">
              <w:rPr>
                <w:rFonts w:eastAsiaTheme="minorHAnsi"/>
                <w:color w:val="auto"/>
                <w:lang w:eastAsia="en-US"/>
              </w:rPr>
              <w:t xml:space="preserve"> </w:t>
            </w:r>
            <w:r w:rsidR="00EB0C9B" w:rsidRPr="002634D1">
              <w:rPr>
                <w:rFonts w:eastAsiaTheme="minorHAnsi"/>
                <w:color w:val="auto"/>
                <w:lang w:eastAsia="en-US"/>
              </w:rPr>
              <w:t>натуральная кожа и плотная х/б ткань.</w:t>
            </w:r>
          </w:p>
          <w:p w:rsidR="00EB0C9B" w:rsidRPr="002634D1" w:rsidRDefault="00EB0C9B" w:rsidP="00EB0C9B">
            <w:pPr>
              <w:jc w:val="both"/>
              <w:rPr>
                <w:rFonts w:eastAsiaTheme="minorHAnsi"/>
                <w:color w:val="auto"/>
                <w:lang w:eastAsia="en-US"/>
              </w:rPr>
            </w:pPr>
            <w:r w:rsidRPr="002634D1">
              <w:rPr>
                <w:rFonts w:eastAsiaTheme="minorHAnsi"/>
                <w:color w:val="auto"/>
                <w:lang w:eastAsia="en-US"/>
              </w:rPr>
              <w:t>Рабочая часть перчаток - высококачественная кожа козы, без подкладки, на запястье эластичная резинка.</w:t>
            </w:r>
          </w:p>
          <w:p w:rsidR="00406694" w:rsidRPr="002634D1" w:rsidRDefault="000435BA" w:rsidP="00EB0C9B">
            <w:pPr>
              <w:jc w:val="both"/>
              <w:rPr>
                <w:rFonts w:eastAsiaTheme="minorHAnsi"/>
                <w:color w:val="auto"/>
                <w:lang w:eastAsia="en-US"/>
              </w:rPr>
            </w:pPr>
            <w:r>
              <w:rPr>
                <w:rFonts w:eastAsiaTheme="minorHAnsi"/>
                <w:color w:val="auto"/>
                <w:lang w:eastAsia="en-US"/>
              </w:rPr>
              <w:t xml:space="preserve">Манжеты – </w:t>
            </w:r>
            <w:proofErr w:type="gramStart"/>
            <w:r>
              <w:rPr>
                <w:rFonts w:eastAsiaTheme="minorHAnsi"/>
                <w:color w:val="auto"/>
                <w:lang w:eastAsia="en-US"/>
              </w:rPr>
              <w:t>мягкое</w:t>
            </w:r>
            <w:proofErr w:type="gramEnd"/>
            <w:r>
              <w:rPr>
                <w:rFonts w:eastAsiaTheme="minorHAnsi"/>
                <w:color w:val="auto"/>
                <w:lang w:eastAsia="en-US"/>
              </w:rPr>
              <w:t xml:space="preserve"> </w:t>
            </w:r>
            <w:proofErr w:type="spellStart"/>
            <w:r>
              <w:rPr>
                <w:rFonts w:eastAsiaTheme="minorHAnsi"/>
                <w:color w:val="auto"/>
                <w:lang w:eastAsia="en-US"/>
              </w:rPr>
              <w:t>удлинненное</w:t>
            </w:r>
            <w:proofErr w:type="spellEnd"/>
            <w:r>
              <w:rPr>
                <w:rFonts w:eastAsiaTheme="minorHAnsi"/>
                <w:color w:val="auto"/>
                <w:lang w:eastAsia="en-US"/>
              </w:rPr>
              <w:t xml:space="preserve">  </w:t>
            </w:r>
            <w:proofErr w:type="spellStart"/>
            <w:r>
              <w:rPr>
                <w:rFonts w:eastAsiaTheme="minorHAnsi"/>
                <w:color w:val="auto"/>
                <w:lang w:eastAsia="en-US"/>
              </w:rPr>
              <w:t>руковище</w:t>
            </w:r>
            <w:proofErr w:type="spellEnd"/>
            <w:r>
              <w:rPr>
                <w:rFonts w:eastAsiaTheme="minorHAnsi"/>
                <w:color w:val="auto"/>
                <w:lang w:eastAsia="en-US"/>
              </w:rPr>
              <w:t xml:space="preserve"> с</w:t>
            </w:r>
            <w:r w:rsidR="00DC45C8">
              <w:rPr>
                <w:rFonts w:eastAsiaTheme="minorHAnsi"/>
                <w:color w:val="auto"/>
                <w:lang w:eastAsia="en-US"/>
              </w:rPr>
              <w:t>о сборкой для удержания на руке</w:t>
            </w:r>
            <w:r w:rsidR="00406694" w:rsidRPr="002634D1">
              <w:rPr>
                <w:rFonts w:eastAsiaTheme="minorHAnsi"/>
                <w:color w:val="auto"/>
                <w:lang w:eastAsia="en-US"/>
              </w:rPr>
              <w:t xml:space="preserve">. </w:t>
            </w:r>
          </w:p>
          <w:p w:rsidR="00C45AFC" w:rsidRPr="002634D1" w:rsidRDefault="00EB0C9B" w:rsidP="00EB0C9B">
            <w:pPr>
              <w:jc w:val="both"/>
              <w:rPr>
                <w:rFonts w:eastAsiaTheme="minorHAnsi"/>
                <w:color w:val="auto"/>
                <w:lang w:eastAsia="en-US"/>
              </w:rPr>
            </w:pPr>
            <w:r w:rsidRPr="002634D1">
              <w:rPr>
                <w:rFonts w:eastAsiaTheme="minorHAnsi"/>
                <w:color w:val="auto"/>
                <w:lang w:eastAsia="en-US"/>
              </w:rPr>
              <w:t>Перчатки должны обеспечивать защиту от тепловых воздействий, быть ус</w:t>
            </w:r>
            <w:r>
              <w:rPr>
                <w:rFonts w:eastAsiaTheme="minorHAnsi"/>
                <w:color w:val="auto"/>
                <w:lang w:eastAsia="en-US"/>
              </w:rPr>
              <w:t xml:space="preserve">тойчивыми к порезам и истиранию </w:t>
            </w:r>
            <w:r w:rsidR="00C45AFC" w:rsidRPr="002634D1">
              <w:rPr>
                <w:rFonts w:eastAsiaTheme="minorHAnsi"/>
                <w:color w:val="auto"/>
                <w:lang w:eastAsia="en-US"/>
              </w:rPr>
              <w:t>(при выполнении соответствующего вида работ),</w:t>
            </w:r>
            <w:r>
              <w:rPr>
                <w:rFonts w:eastAsiaTheme="minorHAnsi"/>
                <w:color w:val="auto"/>
                <w:lang w:eastAsia="en-US"/>
              </w:rPr>
              <w:t xml:space="preserve"> </w:t>
            </w:r>
            <w:r w:rsidR="00C45AFC" w:rsidRPr="002634D1">
              <w:rPr>
                <w:rFonts w:eastAsiaTheme="minorHAnsi"/>
                <w:color w:val="auto"/>
                <w:lang w:eastAsia="en-US"/>
              </w:rPr>
              <w:t>создают должный комфорт при длительном использовании в процессе выполнения работы, хорош</w:t>
            </w:r>
            <w:r>
              <w:rPr>
                <w:rFonts w:eastAsiaTheme="minorHAnsi"/>
                <w:color w:val="auto"/>
                <w:lang w:eastAsia="en-US"/>
              </w:rPr>
              <w:t xml:space="preserve">ая чувствительность для пальцев </w:t>
            </w:r>
            <w:r w:rsidR="00C45AFC" w:rsidRPr="002634D1">
              <w:rPr>
                <w:rFonts w:eastAsiaTheme="minorHAnsi"/>
                <w:color w:val="auto"/>
                <w:lang w:eastAsia="en-US"/>
              </w:rPr>
              <w:t>(</w:t>
            </w:r>
            <w:proofErr w:type="gramStart"/>
            <w:r w:rsidR="00C45AFC" w:rsidRPr="002634D1">
              <w:rPr>
                <w:rFonts w:eastAsiaTheme="minorHAnsi"/>
                <w:color w:val="auto"/>
                <w:lang w:eastAsia="en-US"/>
              </w:rPr>
              <w:t>например</w:t>
            </w:r>
            <w:proofErr w:type="gramEnd"/>
            <w:r w:rsidR="00C45AFC" w:rsidRPr="002634D1">
              <w:rPr>
                <w:rFonts w:eastAsiaTheme="minorHAnsi"/>
                <w:color w:val="auto"/>
                <w:lang w:eastAsia="en-US"/>
              </w:rPr>
              <w:t xml:space="preserve"> на сборочных производствах),</w:t>
            </w:r>
            <w:r w:rsidR="009560B9">
              <w:rPr>
                <w:rFonts w:eastAsiaTheme="minorHAnsi"/>
                <w:color w:val="auto"/>
                <w:lang w:eastAsia="en-US"/>
              </w:rPr>
              <w:t xml:space="preserve"> </w:t>
            </w:r>
            <w:r w:rsidR="00C45AFC" w:rsidRPr="002634D1">
              <w:rPr>
                <w:rFonts w:eastAsiaTheme="minorHAnsi"/>
                <w:color w:val="auto"/>
                <w:lang w:eastAsia="en-US"/>
              </w:rPr>
              <w:t>при монтажных работах, работе с инструментом, техникой и прочего.</w:t>
            </w:r>
          </w:p>
          <w:p w:rsidR="00F24BD9" w:rsidRPr="002634D1" w:rsidRDefault="00306492" w:rsidP="002634D1">
            <w:pPr>
              <w:rPr>
                <w:rFonts w:eastAsiaTheme="minorHAnsi"/>
                <w:color w:val="auto"/>
                <w:lang w:eastAsia="en-US"/>
              </w:rPr>
            </w:pPr>
            <w:r w:rsidRPr="002634D1">
              <w:rPr>
                <w:rFonts w:eastAsiaTheme="minorHAnsi"/>
                <w:color w:val="auto"/>
                <w:lang w:eastAsia="en-US"/>
              </w:rPr>
              <w:t xml:space="preserve"> </w:t>
            </w:r>
            <w:r w:rsidR="001419FF" w:rsidRPr="002634D1">
              <w:rPr>
                <w:rFonts w:eastAsiaTheme="minorHAnsi"/>
                <w:color w:val="auto"/>
                <w:lang w:eastAsia="en-US"/>
              </w:rPr>
              <w:t>Место поставки и количество</w:t>
            </w:r>
            <w:r w:rsidR="00377377" w:rsidRPr="002634D1">
              <w:rPr>
                <w:rFonts w:eastAsiaTheme="minorHAnsi"/>
                <w:color w:val="auto"/>
                <w:lang w:eastAsia="en-US"/>
              </w:rPr>
              <w:t>,</w:t>
            </w:r>
            <w:r w:rsidR="00913D94">
              <w:rPr>
                <w:rFonts w:eastAsiaTheme="minorHAnsi"/>
                <w:color w:val="auto"/>
                <w:lang w:eastAsia="en-US"/>
              </w:rPr>
              <w:t xml:space="preserve"> </w:t>
            </w:r>
            <w:r w:rsidR="00377377" w:rsidRPr="002634D1">
              <w:rPr>
                <w:rFonts w:eastAsiaTheme="minorHAnsi"/>
                <w:color w:val="auto"/>
                <w:lang w:eastAsia="en-US"/>
              </w:rPr>
              <w:t>размеры</w:t>
            </w:r>
            <w:r w:rsidR="001E18E5" w:rsidRPr="002634D1">
              <w:rPr>
                <w:rFonts w:eastAsiaTheme="minorHAnsi"/>
                <w:color w:val="auto"/>
                <w:lang w:eastAsia="en-US"/>
              </w:rPr>
              <w:t xml:space="preserve"> перчаток</w:t>
            </w:r>
            <w:r w:rsidR="001419FF" w:rsidRPr="002634D1">
              <w:rPr>
                <w:rFonts w:eastAsiaTheme="minorHAnsi"/>
                <w:color w:val="auto"/>
                <w:lang w:eastAsia="en-US"/>
              </w:rPr>
              <w:t xml:space="preserve">: </w:t>
            </w:r>
          </w:p>
          <w:p w:rsidR="00BB4805" w:rsidRPr="00EB0C9B" w:rsidRDefault="00BB4805" w:rsidP="002634D1">
            <w:pPr>
              <w:rPr>
                <w:rFonts w:eastAsiaTheme="minorHAnsi"/>
                <w:color w:val="FF0000"/>
                <w:lang w:eastAsia="en-US"/>
              </w:rPr>
            </w:pPr>
            <w:r w:rsidRPr="00EB0C9B">
              <w:rPr>
                <w:rFonts w:eastAsiaTheme="minorHAnsi"/>
                <w:color w:val="FF0000"/>
                <w:lang w:eastAsia="en-US"/>
              </w:rPr>
              <w:t>1) Актюбинская-6 пар,</w:t>
            </w:r>
            <w:r w:rsidR="00913D94" w:rsidRPr="00EB0C9B">
              <w:rPr>
                <w:rFonts w:eastAsiaTheme="minorHAnsi"/>
                <w:color w:val="FF0000"/>
                <w:lang w:eastAsia="en-US"/>
              </w:rPr>
              <w:t xml:space="preserve"> </w:t>
            </w:r>
            <w:r w:rsidRPr="00EB0C9B">
              <w:rPr>
                <w:rFonts w:eastAsiaTheme="minorHAnsi"/>
                <w:color w:val="FF0000"/>
                <w:lang w:eastAsia="en-US"/>
              </w:rPr>
              <w:t xml:space="preserve"> г. </w:t>
            </w:r>
            <w:proofErr w:type="spellStart"/>
            <w:r w:rsidRPr="00EB0C9B">
              <w:rPr>
                <w:rFonts w:eastAsiaTheme="minorHAnsi"/>
                <w:color w:val="FF0000"/>
                <w:lang w:eastAsia="en-US"/>
              </w:rPr>
              <w:t>Актобе</w:t>
            </w:r>
            <w:proofErr w:type="spellEnd"/>
            <w:r w:rsidRPr="00EB0C9B">
              <w:rPr>
                <w:rFonts w:eastAsiaTheme="minorHAnsi"/>
                <w:color w:val="FF0000"/>
                <w:lang w:eastAsia="en-US"/>
              </w:rPr>
              <w:t xml:space="preserve">, </w:t>
            </w:r>
            <w:proofErr w:type="spellStart"/>
            <w:r w:rsidRPr="00EB0C9B">
              <w:rPr>
                <w:rFonts w:eastAsiaTheme="minorHAnsi"/>
                <w:color w:val="FF0000"/>
                <w:lang w:eastAsia="en-US"/>
              </w:rPr>
              <w:t>ул</w:t>
            </w:r>
            <w:proofErr w:type="gramStart"/>
            <w:r w:rsidRPr="00EB0C9B">
              <w:rPr>
                <w:rFonts w:eastAsiaTheme="minorHAnsi"/>
                <w:color w:val="FF0000"/>
                <w:lang w:eastAsia="en-US"/>
              </w:rPr>
              <w:t>.Л</w:t>
            </w:r>
            <w:proofErr w:type="gramEnd"/>
            <w:r w:rsidRPr="00EB0C9B">
              <w:rPr>
                <w:rFonts w:eastAsiaTheme="minorHAnsi"/>
                <w:color w:val="FF0000"/>
                <w:lang w:eastAsia="en-US"/>
              </w:rPr>
              <w:t>етняя</w:t>
            </w:r>
            <w:proofErr w:type="spellEnd"/>
            <w:r w:rsidRPr="00EB0C9B">
              <w:rPr>
                <w:rFonts w:eastAsiaTheme="minorHAnsi"/>
                <w:color w:val="FF0000"/>
                <w:lang w:eastAsia="en-US"/>
              </w:rPr>
              <w:t xml:space="preserve"> 25.</w:t>
            </w:r>
          </w:p>
          <w:p w:rsidR="00BB4805" w:rsidRPr="00EB0C9B" w:rsidRDefault="00A00A84" w:rsidP="002634D1">
            <w:pPr>
              <w:rPr>
                <w:rFonts w:eastAsiaTheme="minorHAnsi"/>
                <w:color w:val="FF0000"/>
                <w:lang w:eastAsia="en-US"/>
              </w:rPr>
            </w:pPr>
            <w:r w:rsidRPr="00EB0C9B">
              <w:rPr>
                <w:rFonts w:eastAsiaTheme="minorHAnsi"/>
                <w:color w:val="FF0000"/>
                <w:lang w:eastAsia="en-US"/>
              </w:rPr>
              <w:t>9</w:t>
            </w:r>
            <w:r w:rsidR="00913D94" w:rsidRPr="00EB0C9B">
              <w:rPr>
                <w:rFonts w:eastAsiaTheme="minorHAnsi"/>
                <w:color w:val="FF0000"/>
                <w:lang w:eastAsia="en-US"/>
              </w:rPr>
              <w:t xml:space="preserve"> </w:t>
            </w:r>
            <w:proofErr w:type="spellStart"/>
            <w:r w:rsidR="00913D94" w:rsidRPr="00EB0C9B">
              <w:rPr>
                <w:rFonts w:eastAsiaTheme="minorHAnsi"/>
                <w:color w:val="FF0000"/>
                <w:lang w:eastAsia="en-US"/>
              </w:rPr>
              <w:t>разм</w:t>
            </w:r>
            <w:proofErr w:type="spellEnd"/>
            <w:r w:rsidR="00913D94" w:rsidRPr="00EB0C9B">
              <w:rPr>
                <w:rFonts w:eastAsiaTheme="minorHAnsi"/>
                <w:color w:val="FF0000"/>
                <w:lang w:eastAsia="en-US"/>
              </w:rPr>
              <w:t>.</w:t>
            </w:r>
            <w:r w:rsidRPr="00EB0C9B">
              <w:rPr>
                <w:rFonts w:eastAsiaTheme="minorHAnsi"/>
                <w:color w:val="FF0000"/>
                <w:lang w:eastAsia="en-US"/>
              </w:rPr>
              <w:t xml:space="preserve">   - 2</w:t>
            </w:r>
            <w:r w:rsidR="00913D94" w:rsidRPr="00EB0C9B">
              <w:rPr>
                <w:rFonts w:eastAsiaTheme="minorHAnsi"/>
                <w:color w:val="FF0000"/>
                <w:lang w:eastAsia="en-US"/>
              </w:rPr>
              <w:t xml:space="preserve"> пары</w:t>
            </w:r>
            <w:r w:rsidRPr="00EB0C9B">
              <w:rPr>
                <w:rFonts w:eastAsiaTheme="minorHAnsi"/>
                <w:color w:val="FF0000"/>
                <w:lang w:eastAsia="en-US"/>
              </w:rPr>
              <w:t>;</w:t>
            </w:r>
          </w:p>
          <w:p w:rsidR="00A00A84" w:rsidRPr="00EB0C9B" w:rsidRDefault="00A00A84" w:rsidP="002634D1">
            <w:pPr>
              <w:rPr>
                <w:rFonts w:eastAsiaTheme="minorHAnsi"/>
                <w:color w:val="FF0000"/>
                <w:lang w:eastAsia="en-US"/>
              </w:rPr>
            </w:pPr>
            <w:r w:rsidRPr="00EB0C9B">
              <w:rPr>
                <w:rFonts w:eastAsiaTheme="minorHAnsi"/>
                <w:color w:val="FF0000"/>
                <w:lang w:eastAsia="en-US"/>
              </w:rPr>
              <w:t>10</w:t>
            </w:r>
            <w:r w:rsidR="00913D94" w:rsidRPr="00EB0C9B">
              <w:rPr>
                <w:rFonts w:eastAsiaTheme="minorHAnsi"/>
                <w:color w:val="FF0000"/>
                <w:lang w:eastAsia="en-US"/>
              </w:rPr>
              <w:t xml:space="preserve"> </w:t>
            </w:r>
            <w:proofErr w:type="spellStart"/>
            <w:r w:rsidR="00913D94" w:rsidRPr="00EB0C9B">
              <w:rPr>
                <w:rFonts w:eastAsiaTheme="minorHAnsi"/>
                <w:color w:val="FF0000"/>
                <w:lang w:eastAsia="en-US"/>
              </w:rPr>
              <w:t>разм</w:t>
            </w:r>
            <w:proofErr w:type="spellEnd"/>
            <w:r w:rsidR="00913D94" w:rsidRPr="00EB0C9B">
              <w:rPr>
                <w:rFonts w:eastAsiaTheme="minorHAnsi"/>
                <w:color w:val="FF0000"/>
                <w:lang w:eastAsia="en-US"/>
              </w:rPr>
              <w:t>. -</w:t>
            </w:r>
            <w:r w:rsidRPr="00EB0C9B">
              <w:rPr>
                <w:rFonts w:eastAsiaTheme="minorHAnsi"/>
                <w:color w:val="FF0000"/>
                <w:lang w:eastAsia="en-US"/>
              </w:rPr>
              <w:t xml:space="preserve"> 2</w:t>
            </w:r>
            <w:r w:rsidR="00913D94" w:rsidRPr="00EB0C9B">
              <w:rPr>
                <w:rFonts w:eastAsiaTheme="minorHAnsi"/>
                <w:color w:val="FF0000"/>
                <w:lang w:eastAsia="en-US"/>
              </w:rPr>
              <w:t xml:space="preserve"> пары</w:t>
            </w:r>
            <w:r w:rsidRPr="00EB0C9B">
              <w:rPr>
                <w:rFonts w:eastAsiaTheme="minorHAnsi"/>
                <w:color w:val="FF0000"/>
                <w:lang w:eastAsia="en-US"/>
              </w:rPr>
              <w:t>;</w:t>
            </w:r>
          </w:p>
          <w:p w:rsidR="00A00A84" w:rsidRPr="00EB0C9B" w:rsidRDefault="00A00A84" w:rsidP="002634D1">
            <w:pPr>
              <w:rPr>
                <w:rFonts w:eastAsiaTheme="minorHAnsi"/>
                <w:color w:val="FF0000"/>
                <w:lang w:eastAsia="en-US"/>
              </w:rPr>
            </w:pPr>
            <w:r w:rsidRPr="00EB0C9B">
              <w:rPr>
                <w:rFonts w:eastAsiaTheme="minorHAnsi"/>
                <w:color w:val="FF0000"/>
                <w:lang w:eastAsia="en-US"/>
              </w:rPr>
              <w:t xml:space="preserve">11 </w:t>
            </w:r>
            <w:proofErr w:type="spellStart"/>
            <w:r w:rsidR="00913D94" w:rsidRPr="00EB0C9B">
              <w:rPr>
                <w:rFonts w:eastAsiaTheme="minorHAnsi"/>
                <w:color w:val="FF0000"/>
                <w:lang w:eastAsia="en-US"/>
              </w:rPr>
              <w:t>разм</w:t>
            </w:r>
            <w:proofErr w:type="spellEnd"/>
            <w:r w:rsidR="00913D94" w:rsidRPr="00EB0C9B">
              <w:rPr>
                <w:rFonts w:eastAsiaTheme="minorHAnsi"/>
                <w:color w:val="FF0000"/>
                <w:lang w:eastAsia="en-US"/>
              </w:rPr>
              <w:t>. -</w:t>
            </w:r>
            <w:r w:rsidRPr="00EB0C9B">
              <w:rPr>
                <w:rFonts w:eastAsiaTheme="minorHAnsi"/>
                <w:color w:val="FF0000"/>
                <w:lang w:eastAsia="en-US"/>
              </w:rPr>
              <w:t xml:space="preserve"> 2</w:t>
            </w:r>
            <w:r w:rsidR="00913D94" w:rsidRPr="00EB0C9B">
              <w:rPr>
                <w:rFonts w:eastAsiaTheme="minorHAnsi"/>
                <w:color w:val="FF0000"/>
                <w:lang w:eastAsia="en-US"/>
              </w:rPr>
              <w:t xml:space="preserve"> пары</w:t>
            </w:r>
            <w:r w:rsidRPr="00EB0C9B">
              <w:rPr>
                <w:rFonts w:eastAsiaTheme="minorHAnsi"/>
                <w:color w:val="FF0000"/>
                <w:lang w:eastAsia="en-US"/>
              </w:rPr>
              <w:t>.</w:t>
            </w:r>
          </w:p>
          <w:p w:rsidR="00A00A84" w:rsidRPr="002634D1" w:rsidRDefault="00BB4805" w:rsidP="00EB0C9B">
            <w:pPr>
              <w:rPr>
                <w:rFonts w:eastAsiaTheme="minorHAnsi"/>
                <w:color w:val="auto"/>
                <w:lang w:eastAsia="en-US"/>
              </w:rPr>
            </w:pPr>
            <w:r w:rsidRPr="002634D1">
              <w:rPr>
                <w:rFonts w:eastAsiaTheme="minorHAnsi"/>
                <w:color w:val="auto"/>
                <w:lang w:eastAsia="en-US"/>
              </w:rPr>
              <w:t xml:space="preserve">2) </w:t>
            </w:r>
            <w:r w:rsidR="00EB0C9B">
              <w:rPr>
                <w:rFonts w:eastAsiaTheme="minorHAnsi"/>
                <w:color w:val="auto"/>
                <w:lang w:eastAsia="en-US"/>
              </w:rPr>
              <w:t>….</w:t>
            </w:r>
          </w:p>
        </w:tc>
      </w:tr>
    </w:tbl>
    <w:p w:rsidR="00D53D01" w:rsidRPr="00D53D01" w:rsidRDefault="00D53D01" w:rsidP="002634D1">
      <w:pPr>
        <w:shd w:val="clear" w:color="auto" w:fill="FFFFFF"/>
        <w:rPr>
          <w:color w:val="auto"/>
        </w:rPr>
      </w:pPr>
      <w:r>
        <w:rPr>
          <w:color w:val="333333"/>
        </w:rPr>
        <w:tab/>
      </w:r>
      <w:r w:rsidRPr="00D53D01">
        <w:rPr>
          <w:color w:val="auto"/>
        </w:rPr>
        <w:t>Примечание:</w:t>
      </w:r>
    </w:p>
    <w:p w:rsidR="003376B6" w:rsidRPr="00D53D01" w:rsidRDefault="00D53D01" w:rsidP="002634D1">
      <w:pPr>
        <w:shd w:val="clear" w:color="auto" w:fill="FFFFFF"/>
        <w:rPr>
          <w:color w:val="auto"/>
        </w:rPr>
      </w:pPr>
      <w:r w:rsidRPr="00D53D01">
        <w:rPr>
          <w:color w:val="auto"/>
        </w:rPr>
        <w:tab/>
      </w:r>
      <w:r w:rsidR="003376B6" w:rsidRPr="00D53D01">
        <w:rPr>
          <w:color w:val="auto"/>
        </w:rPr>
        <w:t>1. Установление в настоящей технической спецификации квалификационных требований, предъявляемых к потенциальному поставщику, не допускается.</w:t>
      </w:r>
    </w:p>
    <w:p w:rsidR="003376B6" w:rsidRPr="00D53D01" w:rsidRDefault="00D53D01" w:rsidP="002634D1">
      <w:pPr>
        <w:shd w:val="clear" w:color="auto" w:fill="FFFFFF"/>
        <w:rPr>
          <w:color w:val="auto"/>
        </w:rPr>
      </w:pPr>
      <w:r w:rsidRPr="00D53D01">
        <w:rPr>
          <w:color w:val="auto"/>
        </w:rPr>
        <w:tab/>
      </w:r>
      <w:r w:rsidR="003376B6" w:rsidRPr="00D53D01">
        <w:rPr>
          <w:color w:val="auto"/>
        </w:rPr>
        <w:t>2. Установление требований технической спецификации в иных документах не допускается.</w:t>
      </w:r>
    </w:p>
    <w:p w:rsidR="003376B6" w:rsidRPr="00D53D01" w:rsidRDefault="00D53D01" w:rsidP="002634D1">
      <w:pPr>
        <w:shd w:val="clear" w:color="auto" w:fill="FFFFFF"/>
        <w:rPr>
          <w:rFonts w:eastAsiaTheme="minorHAnsi"/>
          <w:color w:val="auto"/>
          <w:lang w:eastAsia="en-US"/>
        </w:rPr>
      </w:pPr>
      <w:r w:rsidRPr="00D53D01">
        <w:rPr>
          <w:color w:val="auto"/>
        </w:rPr>
        <w:tab/>
      </w:r>
      <w:r w:rsidR="003376B6" w:rsidRPr="00D53D01">
        <w:rPr>
          <w:color w:val="auto"/>
        </w:rPr>
        <w:t>3. Техническая спецификация</w:t>
      </w:r>
      <w:r w:rsidR="003376B6" w:rsidRPr="00D53D01">
        <w:rPr>
          <w:rFonts w:eastAsiaTheme="minorHAnsi"/>
          <w:color w:val="auto"/>
          <w:shd w:val="clear" w:color="auto" w:fill="FFFFFF"/>
          <w:lang w:eastAsia="en-US"/>
        </w:rPr>
        <w:t xml:space="preserve"> разрабатывается на казахском и русском языках.</w:t>
      </w:r>
    </w:p>
    <w:p w:rsidR="00C74F23" w:rsidRPr="00D53D01" w:rsidRDefault="00C74F23" w:rsidP="002634D1">
      <w:pPr>
        <w:shd w:val="clear" w:color="auto" w:fill="FFFFFF"/>
        <w:rPr>
          <w:rFonts w:eastAsiaTheme="minorHAnsi"/>
          <w:color w:val="auto"/>
          <w:lang w:eastAsia="en-US"/>
        </w:rPr>
      </w:pPr>
    </w:p>
    <w:p w:rsidR="00EB0C9B" w:rsidRDefault="00EB0C9B" w:rsidP="00EB0C9B">
      <w:pPr>
        <w:jc w:val="both"/>
        <w:rPr>
          <w:b/>
          <w:color w:val="FF0000"/>
          <w:lang w:val="kk-KZ"/>
        </w:rPr>
      </w:pPr>
      <w:r>
        <w:rPr>
          <w:b/>
          <w:bCs/>
          <w:color w:val="auto"/>
          <w:lang w:val="kk-KZ"/>
        </w:rPr>
        <w:tab/>
      </w:r>
      <w:proofErr w:type="spellStart"/>
      <w:r>
        <w:rPr>
          <w:rFonts w:eastAsiaTheme="minorHAnsi"/>
          <w:b/>
          <w:bCs/>
          <w:lang w:eastAsia="en-US"/>
        </w:rPr>
        <w:t>И.о</w:t>
      </w:r>
      <w:proofErr w:type="spellEnd"/>
      <w:r>
        <w:rPr>
          <w:rFonts w:eastAsiaTheme="minorHAnsi"/>
          <w:b/>
          <w:bCs/>
          <w:lang w:eastAsia="en-US"/>
        </w:rPr>
        <w:t xml:space="preserve">. Председателя Правления                                                  Р. </w:t>
      </w:r>
      <w:proofErr w:type="spellStart"/>
      <w:r>
        <w:rPr>
          <w:rFonts w:eastAsiaTheme="minorHAnsi"/>
          <w:b/>
          <w:bCs/>
          <w:lang w:eastAsia="en-US"/>
        </w:rPr>
        <w:t>Нұрдә</w:t>
      </w:r>
      <w:proofErr w:type="gramStart"/>
      <w:r>
        <w:rPr>
          <w:rFonts w:eastAsiaTheme="minorHAnsi"/>
          <w:b/>
          <w:bCs/>
          <w:lang w:eastAsia="en-US"/>
        </w:rPr>
        <w:t>улет</w:t>
      </w:r>
      <w:proofErr w:type="spellEnd"/>
      <w:proofErr w:type="gramEnd"/>
    </w:p>
    <w:p w:rsidR="00EB0C9B" w:rsidRDefault="00EB0C9B" w:rsidP="00EB0C9B">
      <w:pPr>
        <w:jc w:val="both"/>
        <w:rPr>
          <w:b/>
          <w:color w:val="FF0000"/>
          <w:lang w:val="kk-KZ"/>
        </w:rPr>
      </w:pPr>
    </w:p>
    <w:p w:rsidR="00EB0C9B" w:rsidRDefault="00EB0C9B" w:rsidP="00EB0C9B">
      <w:pPr>
        <w:rPr>
          <w:b/>
          <w:color w:val="auto"/>
          <w:lang w:val="kk-KZ"/>
        </w:rPr>
      </w:pPr>
      <w:r>
        <w:rPr>
          <w:b/>
          <w:color w:val="auto"/>
          <w:lang w:val="kk-KZ"/>
        </w:rPr>
        <w:tab/>
        <w:t xml:space="preserve">Начальник отдела охраны труда и    </w:t>
      </w:r>
    </w:p>
    <w:p w:rsidR="003376B6" w:rsidRPr="00D53D01" w:rsidRDefault="00EB0C9B" w:rsidP="00EB0C9B">
      <w:pPr>
        <w:rPr>
          <w:color w:val="auto"/>
          <w:lang w:val="kk-KZ"/>
        </w:rPr>
      </w:pPr>
      <w:r>
        <w:rPr>
          <w:b/>
          <w:color w:val="auto"/>
          <w:lang w:val="kk-KZ"/>
        </w:rPr>
        <w:tab/>
        <w:t xml:space="preserve">техники безопасности                                                                </w:t>
      </w:r>
      <w:r>
        <w:rPr>
          <w:b/>
          <w:color w:val="auto"/>
        </w:rPr>
        <w:t xml:space="preserve"> </w:t>
      </w:r>
      <w:r>
        <w:rPr>
          <w:b/>
          <w:color w:val="auto"/>
          <w:lang w:val="kk-KZ"/>
        </w:rPr>
        <w:t xml:space="preserve">О. Русинова </w:t>
      </w:r>
      <w:bookmarkStart w:id="0" w:name="_GoBack"/>
      <w:bookmarkEnd w:id="0"/>
    </w:p>
    <w:sectPr w:rsidR="003376B6" w:rsidRPr="00D53D01" w:rsidSect="00AA4D5A">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56B91"/>
    <w:multiLevelType w:val="hybridMultilevel"/>
    <w:tmpl w:val="0C36CD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A42784"/>
    <w:multiLevelType w:val="multilevel"/>
    <w:tmpl w:val="7F5E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E472F6"/>
    <w:multiLevelType w:val="hybridMultilevel"/>
    <w:tmpl w:val="C3645AD2"/>
    <w:lvl w:ilvl="0" w:tplc="0516706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nsid w:val="36B91FD8"/>
    <w:multiLevelType w:val="hybridMultilevel"/>
    <w:tmpl w:val="B7E442D0"/>
    <w:lvl w:ilvl="0" w:tplc="BD945AAA">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4">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4B63336"/>
    <w:multiLevelType w:val="hybridMultilevel"/>
    <w:tmpl w:val="C1F68364"/>
    <w:lvl w:ilvl="0" w:tplc="3A1A5B66">
      <w:start w:val="54"/>
      <w:numFmt w:val="decimal"/>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6">
    <w:nsid w:val="74B6496F"/>
    <w:multiLevelType w:val="hybridMultilevel"/>
    <w:tmpl w:val="40D0E5E6"/>
    <w:lvl w:ilvl="0" w:tplc="8C0663E8">
      <w:start w:val="1"/>
      <w:numFmt w:val="decimal"/>
      <w:lvlText w:val="%1."/>
      <w:lvlJc w:val="left"/>
      <w:pPr>
        <w:ind w:left="644" w:hanging="360"/>
      </w:pPr>
      <w:rPr>
        <w:rFonts w:eastAsia="Times New Roman"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4"/>
  </w:num>
  <w:num w:numId="2">
    <w:abstractNumId w:val="0"/>
  </w:num>
  <w:num w:numId="3">
    <w:abstractNumId w:val="5"/>
  </w:num>
  <w:num w:numId="4">
    <w:abstractNumId w:val="3"/>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734"/>
    <w:rsid w:val="0002773F"/>
    <w:rsid w:val="000435BA"/>
    <w:rsid w:val="000B2D0A"/>
    <w:rsid w:val="000D07B5"/>
    <w:rsid w:val="000F2822"/>
    <w:rsid w:val="001265F4"/>
    <w:rsid w:val="001419FF"/>
    <w:rsid w:val="0016418F"/>
    <w:rsid w:val="0018025B"/>
    <w:rsid w:val="00196135"/>
    <w:rsid w:val="001A678B"/>
    <w:rsid w:val="001B6E74"/>
    <w:rsid w:val="001E18E5"/>
    <w:rsid w:val="0023095D"/>
    <w:rsid w:val="00242F3F"/>
    <w:rsid w:val="002634D1"/>
    <w:rsid w:val="002745C9"/>
    <w:rsid w:val="002846EC"/>
    <w:rsid w:val="002A67A5"/>
    <w:rsid w:val="002B4E2F"/>
    <w:rsid w:val="002C0F57"/>
    <w:rsid w:val="002E26FD"/>
    <w:rsid w:val="002F387B"/>
    <w:rsid w:val="00301062"/>
    <w:rsid w:val="00306492"/>
    <w:rsid w:val="003376B6"/>
    <w:rsid w:val="00341A0C"/>
    <w:rsid w:val="00377377"/>
    <w:rsid w:val="00377A3F"/>
    <w:rsid w:val="00394EE8"/>
    <w:rsid w:val="003B4CE3"/>
    <w:rsid w:val="003C7DFE"/>
    <w:rsid w:val="003E7C13"/>
    <w:rsid w:val="00406694"/>
    <w:rsid w:val="00410734"/>
    <w:rsid w:val="004219C7"/>
    <w:rsid w:val="00462D1A"/>
    <w:rsid w:val="00462F27"/>
    <w:rsid w:val="004D2F0E"/>
    <w:rsid w:val="004E0C6B"/>
    <w:rsid w:val="00502E3A"/>
    <w:rsid w:val="00526B05"/>
    <w:rsid w:val="00542F6E"/>
    <w:rsid w:val="005A501C"/>
    <w:rsid w:val="005B3852"/>
    <w:rsid w:val="005F002A"/>
    <w:rsid w:val="005F7BBC"/>
    <w:rsid w:val="006048CC"/>
    <w:rsid w:val="0063632D"/>
    <w:rsid w:val="0065074E"/>
    <w:rsid w:val="00652737"/>
    <w:rsid w:val="00666488"/>
    <w:rsid w:val="00693F6B"/>
    <w:rsid w:val="006D184B"/>
    <w:rsid w:val="006E0C54"/>
    <w:rsid w:val="0070366E"/>
    <w:rsid w:val="00710C6F"/>
    <w:rsid w:val="007153BD"/>
    <w:rsid w:val="00730FD0"/>
    <w:rsid w:val="0073518D"/>
    <w:rsid w:val="00741E4D"/>
    <w:rsid w:val="00767108"/>
    <w:rsid w:val="00834A19"/>
    <w:rsid w:val="00844DD3"/>
    <w:rsid w:val="00860CF4"/>
    <w:rsid w:val="008708E8"/>
    <w:rsid w:val="0088286D"/>
    <w:rsid w:val="00887282"/>
    <w:rsid w:val="008A078E"/>
    <w:rsid w:val="008C3466"/>
    <w:rsid w:val="00913D94"/>
    <w:rsid w:val="00930E83"/>
    <w:rsid w:val="009560B9"/>
    <w:rsid w:val="00973B06"/>
    <w:rsid w:val="009E4724"/>
    <w:rsid w:val="00A00A84"/>
    <w:rsid w:val="00A6578F"/>
    <w:rsid w:val="00AA4D5A"/>
    <w:rsid w:val="00AB40A7"/>
    <w:rsid w:val="00AE7F5D"/>
    <w:rsid w:val="00B06076"/>
    <w:rsid w:val="00B62D7E"/>
    <w:rsid w:val="00BB42BA"/>
    <w:rsid w:val="00BB4805"/>
    <w:rsid w:val="00BC3C2D"/>
    <w:rsid w:val="00BE7308"/>
    <w:rsid w:val="00C12D10"/>
    <w:rsid w:val="00C45AFC"/>
    <w:rsid w:val="00C74F23"/>
    <w:rsid w:val="00CB5966"/>
    <w:rsid w:val="00CF3A4D"/>
    <w:rsid w:val="00D202F7"/>
    <w:rsid w:val="00D5379C"/>
    <w:rsid w:val="00D53B77"/>
    <w:rsid w:val="00D53D01"/>
    <w:rsid w:val="00DC45C8"/>
    <w:rsid w:val="00DE3B1F"/>
    <w:rsid w:val="00E8048C"/>
    <w:rsid w:val="00EA662E"/>
    <w:rsid w:val="00EB0C9B"/>
    <w:rsid w:val="00EC1349"/>
    <w:rsid w:val="00ED0436"/>
    <w:rsid w:val="00F24BD9"/>
    <w:rsid w:val="00F34211"/>
    <w:rsid w:val="00F7290C"/>
    <w:rsid w:val="00F95555"/>
    <w:rsid w:val="00FD66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 w:type="character" w:styleId="a5">
    <w:name w:val="Hyperlink"/>
    <w:basedOn w:val="a0"/>
    <w:uiPriority w:val="99"/>
    <w:semiHidden/>
    <w:unhideWhenUsed/>
    <w:rsid w:val="009560B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 w:type="character" w:styleId="a5">
    <w:name w:val="Hyperlink"/>
    <w:basedOn w:val="a0"/>
    <w:uiPriority w:val="99"/>
    <w:semiHidden/>
    <w:unhideWhenUsed/>
    <w:rsid w:val="009560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5475375">
      <w:bodyDiv w:val="1"/>
      <w:marLeft w:val="0"/>
      <w:marRight w:val="0"/>
      <w:marTop w:val="0"/>
      <w:marBottom w:val="0"/>
      <w:divBdr>
        <w:top w:val="none" w:sz="0" w:space="0" w:color="auto"/>
        <w:left w:val="none" w:sz="0" w:space="0" w:color="auto"/>
        <w:bottom w:val="none" w:sz="0" w:space="0" w:color="auto"/>
        <w:right w:val="none" w:sz="0" w:space="0" w:color="auto"/>
      </w:divBdr>
      <w:divsChild>
        <w:div w:id="1455292700">
          <w:marLeft w:val="0"/>
          <w:marRight w:val="0"/>
          <w:marTop w:val="0"/>
          <w:marBottom w:val="0"/>
          <w:divBdr>
            <w:top w:val="none" w:sz="0" w:space="0" w:color="auto"/>
            <w:left w:val="none" w:sz="0" w:space="0" w:color="auto"/>
            <w:bottom w:val="none" w:sz="0" w:space="0" w:color="auto"/>
            <w:right w:val="none" w:sz="0" w:space="0" w:color="auto"/>
          </w:divBdr>
          <w:divsChild>
            <w:div w:id="1006977601">
              <w:marLeft w:val="0"/>
              <w:marRight w:val="0"/>
              <w:marTop w:val="0"/>
              <w:marBottom w:val="0"/>
              <w:divBdr>
                <w:top w:val="none" w:sz="0" w:space="0" w:color="auto"/>
                <w:left w:val="none" w:sz="0" w:space="0" w:color="auto"/>
                <w:bottom w:val="none" w:sz="0" w:space="0" w:color="auto"/>
                <w:right w:val="none" w:sz="0" w:space="0" w:color="auto"/>
              </w:divBdr>
              <w:divsChild>
                <w:div w:id="53507545">
                  <w:marLeft w:val="0"/>
                  <w:marRight w:val="0"/>
                  <w:marTop w:val="0"/>
                  <w:marBottom w:val="0"/>
                  <w:divBdr>
                    <w:top w:val="none" w:sz="0" w:space="0" w:color="auto"/>
                    <w:left w:val="none" w:sz="0" w:space="0" w:color="auto"/>
                    <w:bottom w:val="none" w:sz="0" w:space="0" w:color="auto"/>
                    <w:right w:val="none" w:sz="0" w:space="0" w:color="auto"/>
                  </w:divBdr>
                  <w:divsChild>
                    <w:div w:id="1573000807">
                      <w:marLeft w:val="-240"/>
                      <w:marRight w:val="-240"/>
                      <w:marTop w:val="0"/>
                      <w:marBottom w:val="0"/>
                      <w:divBdr>
                        <w:top w:val="none" w:sz="0" w:space="0" w:color="auto"/>
                        <w:left w:val="none" w:sz="0" w:space="0" w:color="auto"/>
                        <w:bottom w:val="none" w:sz="0" w:space="0" w:color="auto"/>
                        <w:right w:val="none" w:sz="0" w:space="0" w:color="auto"/>
                      </w:divBdr>
                      <w:divsChild>
                        <w:div w:id="1382823922">
                          <w:marLeft w:val="0"/>
                          <w:marRight w:val="0"/>
                          <w:marTop w:val="0"/>
                          <w:marBottom w:val="0"/>
                          <w:divBdr>
                            <w:top w:val="none" w:sz="0" w:space="0" w:color="auto"/>
                            <w:left w:val="none" w:sz="0" w:space="0" w:color="auto"/>
                            <w:bottom w:val="none" w:sz="0" w:space="0" w:color="auto"/>
                            <w:right w:val="none" w:sz="0" w:space="0" w:color="auto"/>
                          </w:divBdr>
                          <w:divsChild>
                            <w:div w:id="328414547">
                              <w:marLeft w:val="0"/>
                              <w:marRight w:val="465"/>
                              <w:marTop w:val="105"/>
                              <w:marBottom w:val="600"/>
                              <w:divBdr>
                                <w:top w:val="none" w:sz="0" w:space="0" w:color="auto"/>
                                <w:left w:val="none" w:sz="0" w:space="0" w:color="auto"/>
                                <w:bottom w:val="none" w:sz="0" w:space="0" w:color="auto"/>
                                <w:right w:val="none" w:sz="0" w:space="0" w:color="auto"/>
                              </w:divBdr>
                              <w:divsChild>
                                <w:div w:id="34702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9741345">
          <w:marLeft w:val="0"/>
          <w:marRight w:val="0"/>
          <w:marTop w:val="0"/>
          <w:marBottom w:val="0"/>
          <w:divBdr>
            <w:top w:val="none" w:sz="0" w:space="0" w:color="auto"/>
            <w:left w:val="none" w:sz="0" w:space="0" w:color="auto"/>
            <w:bottom w:val="none" w:sz="0" w:space="0" w:color="auto"/>
            <w:right w:val="none" w:sz="0" w:space="0" w:color="auto"/>
          </w:divBdr>
          <w:divsChild>
            <w:div w:id="1610703863">
              <w:marLeft w:val="0"/>
              <w:marRight w:val="0"/>
              <w:marTop w:val="0"/>
              <w:marBottom w:val="0"/>
              <w:divBdr>
                <w:top w:val="none" w:sz="0" w:space="0" w:color="auto"/>
                <w:left w:val="none" w:sz="0" w:space="0" w:color="auto"/>
                <w:bottom w:val="none" w:sz="0" w:space="0" w:color="auto"/>
                <w:right w:val="none" w:sz="0" w:space="0" w:color="auto"/>
              </w:divBdr>
              <w:divsChild>
                <w:div w:id="197093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1200</TotalTime>
  <Pages>2</Pages>
  <Words>802</Words>
  <Characters>4572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Moldir Mukhammedaminova</dc:creator>
  <cp:keywords/>
  <dc:description/>
  <cp:lastModifiedBy>Ольга Владимировна. Русинова</cp:lastModifiedBy>
  <cp:revision>45</cp:revision>
  <dcterms:created xsi:type="dcterms:W3CDTF">2020-07-27T08:29:00Z</dcterms:created>
  <dcterms:modified xsi:type="dcterms:W3CDTF">2025-02-21T10:47:00Z</dcterms:modified>
</cp:coreProperties>
</file>