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B15F8E"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E91248" w:rsidRPr="00E43AB7" w:rsidRDefault="00E91248" w:rsidP="00FF73A5">
            <w:pPr>
              <w:spacing w:after="0" w:line="240" w:lineRule="auto"/>
              <w:rPr>
                <w:rFonts w:ascii="Times New Roman" w:eastAsia="Times New Roman" w:hAnsi="Times New Roman" w:cs="Times New Roman"/>
                <w:sz w:val="28"/>
                <w:szCs w:val="28"/>
                <w:lang w:eastAsia="ru-RU"/>
              </w:rPr>
            </w:pPr>
          </w:p>
        </w:tc>
      </w:tr>
      <w:tr w:rsidR="00E91248" w:rsidRPr="00FE43C6" w:rsidTr="00CB6BA8">
        <w:tc>
          <w:tcPr>
            <w:tcW w:w="4403" w:type="dxa"/>
            <w:tcMar>
              <w:top w:w="105" w:type="dxa"/>
              <w:left w:w="150" w:type="dxa"/>
              <w:bottom w:w="105" w:type="dxa"/>
              <w:right w:w="150" w:type="dxa"/>
            </w:tcMar>
            <w:hideMark/>
          </w:tcPr>
          <w:p w:rsidR="00E91248" w:rsidRPr="00E91248" w:rsidRDefault="00E91248"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FE43C6" w:rsidRDefault="00E91248" w:rsidP="00CB6BA8">
            <w:pPr>
              <w:spacing w:after="0" w:line="240" w:lineRule="auto"/>
              <w:rPr>
                <w:rFonts w:ascii="Times New Roman" w:eastAsia="Times New Roman" w:hAnsi="Times New Roman" w:cs="Times New Roman"/>
                <w:sz w:val="28"/>
                <w:szCs w:val="28"/>
                <w:lang w:eastAsia="ru-RU"/>
              </w:rPr>
            </w:pPr>
          </w:p>
        </w:tc>
      </w:tr>
      <w:tr w:rsidR="00E91248" w:rsidRPr="00FE43C6" w:rsidTr="00B15F8E">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FE43C6" w:rsidRDefault="00B15F8E"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E91248" w:rsidRPr="00B15F8E"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Орындаушының жұмыскерлері </w:t>
            </w:r>
            <w:r w:rsidRPr="00FE43C6">
              <w:rPr>
                <w:rFonts w:ascii="Times New Roman" w:eastAsiaTheme="minorEastAsia" w:hAnsi="Times New Roman" w:cs="Times New Roman"/>
                <w:sz w:val="28"/>
                <w:szCs w:val="28"/>
                <w:lang w:val="kk-KZ" w:eastAsia="ru-RU"/>
              </w:rPr>
              <w:lastRenderedPageBreak/>
              <w:t>(өкілдері) – курьерлер және курьер-жүргізушілер.</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E91248" w:rsidRPr="00FE43C6" w:rsidRDefault="00E91248"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 xml:space="preserve">жедел және өте тығыз мерзімді </w:t>
            </w:r>
            <w:r w:rsidRPr="00FE43C6">
              <w:rPr>
                <w:rFonts w:ascii="Times New Roman" w:eastAsiaTheme="minorEastAsia" w:hAnsi="Times New Roman" w:cs="Times New Roman"/>
                <w:sz w:val="28"/>
                <w:szCs w:val="28"/>
                <w:lang w:val="kk-KZ" w:eastAsia="ru-RU"/>
              </w:rPr>
              <w:lastRenderedPageBreak/>
              <w:t>жөнелтімдерді – күннің бірінші жартысында жеткізу, жөнелтімдерді алғаннан кейінгі келесі күні, өңірлерді қоса алғанда (мүмкіндігінше);</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E91248" w:rsidRPr="00FE43C6" w:rsidRDefault="00E91248"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E91248" w:rsidRPr="00FE43C6"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486868" w:rsidRDefault="00E91248"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13.</w:t>
            </w:r>
            <w:r>
              <w:rPr>
                <w:rFonts w:ascii="Times New Roman" w:eastAsiaTheme="minorEastAsia" w:hAnsi="Times New Roman" w:cs="Times New Roman"/>
                <w:sz w:val="28"/>
                <w:szCs w:val="28"/>
                <w:lang w:val="kk-KZ" w:eastAsia="ru-RU"/>
              </w:rPr>
              <w:t xml:space="preserve"> Орындаушы жөнелтімдерді:</w:t>
            </w:r>
          </w:p>
          <w:p w:rsidR="00486868" w:rsidRPr="00770CF5" w:rsidRDefault="00E91248" w:rsidP="00FE43C6">
            <w:pPr>
              <w:spacing w:line="240" w:lineRule="atLeast"/>
              <w:ind w:left="119"/>
              <w:contextualSpacing/>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sz w:val="28"/>
                <w:szCs w:val="28"/>
                <w:lang w:val="kk-KZ" w:eastAsia="ru-RU"/>
              </w:rPr>
              <w:t xml:space="preserve"> </w:t>
            </w:r>
          </w:p>
          <w:p w:rsidR="00486868" w:rsidRDefault="00486868" w:rsidP="00486868">
            <w:pPr>
              <w:jc w:val="both"/>
              <w:rPr>
                <w:rFonts w:ascii="Times New Roman" w:hAnsi="Times New Roman" w:cs="Times New Roman"/>
                <w:b/>
                <w:color w:val="000000"/>
                <w:sz w:val="28"/>
                <w:szCs w:val="28"/>
                <w:lang w:val="kk-KZ"/>
              </w:rPr>
            </w:pPr>
            <w:r w:rsidRPr="00486868">
              <w:rPr>
                <w:rFonts w:ascii="Times New Roman" w:hAnsi="Times New Roman" w:cs="Times New Roman"/>
                <w:b/>
                <w:color w:val="000000"/>
                <w:sz w:val="28"/>
                <w:szCs w:val="28"/>
                <w:lang w:val="kk-KZ"/>
              </w:rPr>
              <w:t>Астана қ, Сүінбай ақын к-сі 87</w:t>
            </w:r>
          </w:p>
          <w:p w:rsidR="00E91248" w:rsidRPr="00486868" w:rsidRDefault="00E91248" w:rsidP="00486868">
            <w:pPr>
              <w:jc w:val="both"/>
              <w:rPr>
                <w:rFonts w:ascii="Times New Roman" w:hAnsi="Times New Roman" w:cs="Times New Roman"/>
                <w:b/>
                <w:color w:val="000000"/>
                <w:sz w:val="28"/>
                <w:szCs w:val="28"/>
                <w:lang w:val="kk-KZ"/>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lastRenderedPageBreak/>
              <w:t>19. Орындаушы айына 1 (бір) рет міндетті түрде барлық жөнелтімдер бойынша мекенжай иесінің/алушының 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 </w:t>
            </w:r>
            <w:r w:rsidRPr="00A332C0">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FE43C6">
              <w:rPr>
                <w:rFonts w:ascii="Times New Roman" w:eastAsiaTheme="minorEastAsia" w:hAnsi="Times New Roman" w:cs="Times New Roman"/>
                <w:sz w:val="28"/>
                <w:szCs w:val="28"/>
                <w:lang w:val="kk-KZ" w:eastAsia="ru-RU"/>
              </w:rPr>
              <w:t>;</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 қызмет көрсетудің барлық </w:t>
            </w:r>
            <w:r w:rsidRPr="00FE43C6">
              <w:rPr>
                <w:rFonts w:ascii="Times New Roman" w:eastAsiaTheme="minorEastAsia" w:hAnsi="Times New Roman" w:cs="Times New Roman"/>
                <w:sz w:val="28"/>
                <w:szCs w:val="28"/>
                <w:lang w:val="kk-KZ" w:eastAsia="ru-RU"/>
              </w:rPr>
              <w:lastRenderedPageBreak/>
              <w:t xml:space="preserve">кезеңдерінде (қабылдау, жолда, жеткізу, тапсыру және өзге де мәртебелер) мәртебелерін үнемі 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E91248" w:rsidRPr="00FE43C6" w:rsidRDefault="00E91248"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E91248" w:rsidRPr="00FE43C6" w:rsidRDefault="00E91248"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E91248" w:rsidRPr="00B15F8E"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E91248" w:rsidRPr="00FE43C6" w:rsidRDefault="00E91248"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Pr="00476F5B" w:rsidRDefault="00B15F8E" w:rsidP="00B15F8E">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B15F8E" w:rsidRPr="00476F5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B15F8E" w:rsidRPr="00476F5B" w:rsidRDefault="00B15F8E" w:rsidP="005D2C09">
            <w:pPr>
              <w:rPr>
                <w:rFonts w:ascii="Times New Roman" w:eastAsiaTheme="minorEastAsia" w:hAnsi="Times New Roman" w:cs="Times New Roman"/>
                <w:b/>
                <w:lang w:val="kk-KZ" w:eastAsia="ru-RU"/>
              </w:rPr>
            </w:pPr>
          </w:p>
          <w:p w:rsidR="00B15F8E" w:rsidRPr="00476F5B" w:rsidRDefault="00B15F8E"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B15F8E" w:rsidRPr="00476F5B" w:rsidRDefault="00B15F8E"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B15F8E" w:rsidRPr="00476F5B" w:rsidRDefault="00B15F8E"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B15F8E" w:rsidRPr="00476F5B" w:rsidRDefault="00B15F8E"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B15F8E" w:rsidRPr="00476F5B" w:rsidRDefault="00B15F8E" w:rsidP="005D2C09">
            <w:pPr>
              <w:jc w:val="center"/>
              <w:rPr>
                <w:rFonts w:ascii="Times New Roman" w:eastAsiaTheme="minorEastAsia" w:hAnsi="Times New Roman" w:cs="Times New Roman"/>
                <w:b/>
                <w:lang w:val="kk-KZ" w:eastAsia="ru-RU"/>
              </w:rPr>
            </w:pPr>
          </w:p>
          <w:p w:rsidR="00B15F8E" w:rsidRPr="00476F5B" w:rsidRDefault="00B15F8E"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B15F8E" w:rsidRPr="00B15F8E"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B15F8E" w:rsidRPr="00476F5B" w:rsidRDefault="00B15F8E"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B15F8E" w:rsidRPr="00476F5B" w:rsidRDefault="00B15F8E"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194 дана</w:t>
            </w:r>
          </w:p>
        </w:tc>
        <w:tc>
          <w:tcPr>
            <w:tcW w:w="662" w:type="pct"/>
            <w:tcBorders>
              <w:top w:val="single" w:sz="4" w:space="0" w:color="auto"/>
              <w:left w:val="nil"/>
              <w:bottom w:val="single" w:sz="4" w:space="0" w:color="auto"/>
              <w:right w:val="single" w:sz="4" w:space="0" w:color="auto"/>
            </w:tcBorders>
            <w:vAlign w:val="center"/>
          </w:tcPr>
          <w:p w:rsidR="00B15F8E" w:rsidRPr="00476F5B" w:rsidRDefault="00B15F8E"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B15F8E" w:rsidRPr="00476F5B" w:rsidRDefault="00B15F8E"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B15F8E" w:rsidRPr="00476F5B" w:rsidRDefault="00B15F8E"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B15F8E" w:rsidRPr="00476F5B" w:rsidRDefault="00B15F8E" w:rsidP="005D2C09">
            <w:pPr>
              <w:spacing w:after="0" w:line="240" w:lineRule="auto"/>
              <w:jc w:val="center"/>
              <w:rPr>
                <w:rFonts w:ascii="Times New Roman" w:eastAsiaTheme="minorEastAsia" w:hAnsi="Times New Roman" w:cs="Times New Roman"/>
                <w:lang w:val="kk-KZ" w:eastAsia="ru-RU"/>
              </w:rPr>
            </w:pPr>
          </w:p>
          <w:p w:rsidR="00B15F8E" w:rsidRPr="00476F5B" w:rsidRDefault="00B15F8E"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F24BEC" w:rsidRPr="00B15F8E"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Pr="00476F5B" w:rsidRDefault="00B15F8E" w:rsidP="00B15F8E">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B15F8E" w:rsidRPr="00476F5B" w:rsidTr="005D2C09">
        <w:trPr>
          <w:trHeight w:val="846"/>
        </w:trPr>
        <w:tc>
          <w:tcPr>
            <w:tcW w:w="284" w:type="pct"/>
            <w:vAlign w:val="center"/>
          </w:tcPr>
          <w:p w:rsidR="00B15F8E" w:rsidRPr="00476F5B" w:rsidRDefault="00B15F8E"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B15F8E" w:rsidRPr="00476F5B" w:rsidRDefault="00B15F8E"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B15F8E" w:rsidRPr="00476F5B" w:rsidRDefault="00B15F8E"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B15F8E" w:rsidRPr="00476F5B" w:rsidRDefault="00B15F8E"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B15F8E" w:rsidRPr="00476F5B" w:rsidRDefault="00B15F8E"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B15F8E" w:rsidRPr="00476F5B" w:rsidRDefault="00B15F8E"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B15F8E" w:rsidRPr="00476F5B" w:rsidRDefault="00B15F8E"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B15F8E" w:rsidRPr="00476F5B" w:rsidRDefault="00B15F8E" w:rsidP="005D2C09">
            <w:pPr>
              <w:jc w:val="center"/>
              <w:rPr>
                <w:rFonts w:eastAsiaTheme="minorEastAsia"/>
                <w:b/>
                <w:lang w:val="kk-KZ" w:eastAsia="ru-RU"/>
              </w:rPr>
            </w:pPr>
            <w:r w:rsidRPr="00476F5B">
              <w:rPr>
                <w:rFonts w:eastAsiaTheme="minorEastAsia"/>
                <w:b/>
                <w:lang w:val="kk-KZ" w:eastAsia="ru-RU"/>
              </w:rPr>
              <w:t>Алушы</w:t>
            </w:r>
          </w:p>
        </w:tc>
      </w:tr>
      <w:tr w:rsidR="00B15F8E" w:rsidRPr="00476F5B" w:rsidTr="005D2C09">
        <w:trPr>
          <w:trHeight w:val="460"/>
        </w:trPr>
        <w:tc>
          <w:tcPr>
            <w:tcW w:w="284" w:type="pct"/>
          </w:tcPr>
          <w:p w:rsidR="00B15F8E" w:rsidRPr="00476F5B" w:rsidRDefault="00B15F8E" w:rsidP="005D2C09">
            <w:pPr>
              <w:rPr>
                <w:rFonts w:eastAsiaTheme="minorEastAsia"/>
                <w:sz w:val="28"/>
                <w:szCs w:val="28"/>
                <w:lang w:eastAsia="ru-RU"/>
              </w:rPr>
            </w:pPr>
          </w:p>
        </w:tc>
        <w:tc>
          <w:tcPr>
            <w:tcW w:w="742" w:type="pct"/>
          </w:tcPr>
          <w:p w:rsidR="00B15F8E" w:rsidRPr="00476F5B" w:rsidRDefault="00B15F8E" w:rsidP="005D2C09">
            <w:pPr>
              <w:rPr>
                <w:rFonts w:eastAsiaTheme="minorEastAsia"/>
                <w:sz w:val="28"/>
                <w:szCs w:val="28"/>
                <w:lang w:eastAsia="ru-RU"/>
              </w:rPr>
            </w:pPr>
          </w:p>
        </w:tc>
        <w:tc>
          <w:tcPr>
            <w:tcW w:w="727" w:type="pct"/>
          </w:tcPr>
          <w:p w:rsidR="00B15F8E" w:rsidRPr="00476F5B" w:rsidRDefault="00B15F8E" w:rsidP="005D2C09">
            <w:pPr>
              <w:rPr>
                <w:rFonts w:eastAsiaTheme="minorEastAsia"/>
                <w:sz w:val="28"/>
                <w:szCs w:val="28"/>
                <w:lang w:eastAsia="ru-RU"/>
              </w:rPr>
            </w:pPr>
          </w:p>
        </w:tc>
        <w:tc>
          <w:tcPr>
            <w:tcW w:w="612" w:type="pct"/>
          </w:tcPr>
          <w:p w:rsidR="00B15F8E" w:rsidRPr="00476F5B" w:rsidRDefault="00B15F8E" w:rsidP="005D2C09">
            <w:pPr>
              <w:rPr>
                <w:rFonts w:eastAsiaTheme="minorEastAsia"/>
                <w:sz w:val="28"/>
                <w:szCs w:val="28"/>
                <w:lang w:eastAsia="ru-RU"/>
              </w:rPr>
            </w:pPr>
          </w:p>
        </w:tc>
        <w:tc>
          <w:tcPr>
            <w:tcW w:w="679" w:type="pct"/>
          </w:tcPr>
          <w:p w:rsidR="00B15F8E" w:rsidRPr="00476F5B" w:rsidRDefault="00B15F8E" w:rsidP="005D2C09">
            <w:pPr>
              <w:rPr>
                <w:rFonts w:eastAsiaTheme="minorEastAsia"/>
                <w:sz w:val="28"/>
                <w:szCs w:val="28"/>
                <w:lang w:eastAsia="ru-RU"/>
              </w:rPr>
            </w:pPr>
          </w:p>
        </w:tc>
        <w:tc>
          <w:tcPr>
            <w:tcW w:w="545" w:type="pct"/>
          </w:tcPr>
          <w:p w:rsidR="00B15F8E" w:rsidRPr="00476F5B" w:rsidRDefault="00B15F8E" w:rsidP="005D2C09">
            <w:pPr>
              <w:rPr>
                <w:rFonts w:eastAsiaTheme="minorEastAsia"/>
                <w:sz w:val="28"/>
                <w:szCs w:val="28"/>
                <w:lang w:eastAsia="ru-RU"/>
              </w:rPr>
            </w:pPr>
          </w:p>
        </w:tc>
        <w:tc>
          <w:tcPr>
            <w:tcW w:w="748" w:type="pct"/>
          </w:tcPr>
          <w:p w:rsidR="00B15F8E" w:rsidRPr="00476F5B" w:rsidRDefault="00B15F8E" w:rsidP="005D2C09">
            <w:pPr>
              <w:rPr>
                <w:rFonts w:eastAsiaTheme="minorEastAsia"/>
                <w:lang w:val="kk-KZ" w:eastAsia="ru-RU"/>
              </w:rPr>
            </w:pPr>
            <w:r w:rsidRPr="00476F5B">
              <w:rPr>
                <w:rFonts w:eastAsiaTheme="minorEastAsia"/>
                <w:lang w:val="kk-KZ" w:eastAsia="ru-RU"/>
              </w:rPr>
              <w:t>Өте тығыз жеткізу</w:t>
            </w:r>
          </w:p>
          <w:p w:rsidR="00B15F8E" w:rsidRPr="00476F5B" w:rsidRDefault="00B15F8E" w:rsidP="005D2C09">
            <w:pPr>
              <w:rPr>
                <w:rFonts w:eastAsiaTheme="minorEastAsia"/>
                <w:lang w:eastAsia="ru-RU"/>
              </w:rPr>
            </w:pPr>
          </w:p>
          <w:p w:rsidR="00B15F8E" w:rsidRPr="00476F5B" w:rsidRDefault="00B15F8E"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B15F8E" w:rsidRPr="00476F5B" w:rsidRDefault="00B15F8E" w:rsidP="005D2C09">
            <w:pPr>
              <w:rPr>
                <w:rFonts w:eastAsiaTheme="minorEastAsia"/>
                <w:lang w:eastAsia="ru-RU"/>
              </w:rPr>
            </w:pPr>
          </w:p>
          <w:p w:rsidR="00B15F8E" w:rsidRPr="00476F5B" w:rsidRDefault="00B15F8E"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B15F8E" w:rsidRPr="00476F5B" w:rsidRDefault="00B15F8E" w:rsidP="005D2C09">
            <w:pPr>
              <w:rPr>
                <w:rFonts w:eastAsiaTheme="minorEastAsia"/>
                <w:sz w:val="28"/>
                <w:szCs w:val="28"/>
                <w:lang w:eastAsia="ru-RU"/>
              </w:rPr>
            </w:pPr>
          </w:p>
        </w:tc>
      </w:tr>
    </w:tbl>
    <w:p w:rsidR="00B15F8E" w:rsidRPr="00B15F8E" w:rsidRDefault="00B15F8E" w:rsidP="00F24BEC">
      <w:pPr>
        <w:tabs>
          <w:tab w:val="left" w:pos="3405"/>
        </w:tabs>
        <w:jc w:val="right"/>
        <w:rPr>
          <w:rFonts w:ascii="Times New Roman" w:eastAsiaTheme="minorEastAsia" w:hAnsi="Times New Roman" w:cs="Times New Roman"/>
          <w:lang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B15F8E" w:rsidRDefault="00B15F8E"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lastRenderedPageBreak/>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49433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49433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B15F8E">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 xml:space="preserve">Отправления (пакеты/посылки с </w:t>
            </w:r>
            <w:r w:rsidRPr="00465968">
              <w:rPr>
                <w:rFonts w:ascii="Times New Roman" w:hAnsi="Times New Roman" w:cs="Times New Roman"/>
                <w:bCs/>
                <w:color w:val="000000" w:themeColor="text1"/>
                <w:sz w:val="28"/>
                <w:szCs w:val="28"/>
                <w:lang w:eastAsia="ru-RU"/>
              </w:rPr>
              <w:lastRenderedPageBreak/>
              <w:t>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 xml:space="preserve">доставка срочных и сверхсрочных </w:t>
            </w:r>
            <w:r w:rsidRPr="00465968">
              <w:rPr>
                <w:rFonts w:ascii="Times New Roman" w:eastAsiaTheme="minorEastAsia" w:hAnsi="Times New Roman" w:cs="Times New Roman"/>
                <w:sz w:val="28"/>
                <w:szCs w:val="28"/>
                <w:lang w:eastAsia="ru-RU"/>
              </w:rPr>
              <w:lastRenderedPageBreak/>
              <w:t>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w:t>
            </w:r>
            <w:r w:rsidRPr="00465968">
              <w:rPr>
                <w:rFonts w:ascii="Times New Roman" w:eastAsiaTheme="minorEastAsia" w:hAnsi="Times New Roman" w:cs="Times New Roman"/>
                <w:iCs/>
                <w:color w:val="000000" w:themeColor="text1"/>
                <w:sz w:val="28"/>
                <w:szCs w:val="28"/>
                <w:lang w:val="kk-KZ" w:eastAsia="ru-RU"/>
              </w:rPr>
              <w:lastRenderedPageBreak/>
              <w:t xml:space="preserve">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486868" w:rsidRDefault="00465968" w:rsidP="00770CF5">
            <w:pPr>
              <w:jc w:val="both"/>
              <w:rPr>
                <w:rFonts w:ascii="Times New Roman" w:eastAsiaTheme="minorEastAsia" w:hAnsi="Times New Roman" w:cs="Times New Roman"/>
                <w:b/>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486868" w:rsidRPr="00486868" w:rsidRDefault="00486868" w:rsidP="00486868">
            <w:pPr>
              <w:jc w:val="both"/>
              <w:rPr>
                <w:rFonts w:ascii="Times New Roman" w:hAnsi="Times New Roman" w:cs="Times New Roman"/>
                <w:b/>
                <w:color w:val="000000"/>
                <w:sz w:val="28"/>
                <w:szCs w:val="28"/>
              </w:rPr>
            </w:pPr>
            <w:r w:rsidRPr="00486868">
              <w:rPr>
                <w:rFonts w:ascii="Times New Roman" w:hAnsi="Times New Roman" w:cs="Times New Roman"/>
                <w:b/>
                <w:color w:val="000000"/>
                <w:sz w:val="28"/>
                <w:szCs w:val="28"/>
              </w:rPr>
              <w:t xml:space="preserve">г. Астана, ул. </w:t>
            </w:r>
            <w:proofErr w:type="spellStart"/>
            <w:r w:rsidRPr="00486868">
              <w:rPr>
                <w:rFonts w:ascii="Times New Roman" w:hAnsi="Times New Roman" w:cs="Times New Roman"/>
                <w:b/>
                <w:color w:val="000000"/>
                <w:sz w:val="28"/>
                <w:szCs w:val="28"/>
              </w:rPr>
              <w:t>Суюнбай</w:t>
            </w:r>
            <w:proofErr w:type="spellEnd"/>
            <w:r w:rsidRPr="00486868">
              <w:rPr>
                <w:rFonts w:ascii="Times New Roman" w:hAnsi="Times New Roman" w:cs="Times New Roman"/>
                <w:b/>
                <w:color w:val="000000"/>
                <w:sz w:val="28"/>
                <w:szCs w:val="28"/>
              </w:rPr>
              <w:t xml:space="preserve"> акына 87</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w:t>
            </w:r>
            <w:r w:rsidRPr="00465968">
              <w:rPr>
                <w:rFonts w:ascii="Times New Roman" w:eastAsiaTheme="minorEastAsia" w:hAnsi="Times New Roman" w:cs="Times New Roman"/>
                <w:iCs/>
                <w:color w:val="000000" w:themeColor="text1"/>
                <w:sz w:val="28"/>
                <w:szCs w:val="28"/>
                <w:lang w:val="kk-KZ" w:eastAsia="ru-RU"/>
              </w:rPr>
              <w:lastRenderedPageBreak/>
              <w:t xml:space="preserve">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hAnsi="Times New Roman" w:cs="Times New Roman"/>
                <w:color w:val="000000"/>
                <w:sz w:val="28"/>
                <w:szCs w:val="28"/>
              </w:rPr>
              <w:t xml:space="preserve">1) филиалы, </w:t>
            </w:r>
            <w:r w:rsidR="002015C4">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городах 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sidR="002015C4">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2015C4">
              <w:rPr>
                <w:rFonts w:ascii="Times New Roman" w:hAnsi="Times New Roman" w:cs="Times New Roman"/>
                <w:color w:val="000000"/>
                <w:sz w:val="28"/>
                <w:szCs w:val="28"/>
              </w:rPr>
              <w:t>необходимо приложить</w:t>
            </w:r>
            <w:r w:rsidR="00A332C0">
              <w:rPr>
                <w:rFonts w:ascii="Times New Roman" w:hAnsi="Times New Roman" w:cs="Times New Roman"/>
                <w:color w:val="000000"/>
                <w:sz w:val="28"/>
                <w:szCs w:val="28"/>
              </w:rPr>
              <w:t xml:space="preserve"> к</w:t>
            </w:r>
            <w:r w:rsidR="002015C4">
              <w:rPr>
                <w:rFonts w:ascii="Times New Roman" w:hAnsi="Times New Roman" w:cs="Times New Roman"/>
                <w:color w:val="000000"/>
                <w:sz w:val="28"/>
                <w:szCs w:val="28"/>
              </w:rPr>
              <w:t xml:space="preserve"> конкурсной заявке </w:t>
            </w:r>
            <w:r w:rsidRPr="00465968">
              <w:rPr>
                <w:rFonts w:ascii="Times New Roman" w:hAnsi="Times New Roman" w:cs="Times New Roman"/>
                <w:color w:val="000000"/>
                <w:sz w:val="28"/>
                <w:szCs w:val="28"/>
              </w:rPr>
              <w:t xml:space="preserve">Свидетельство о </w:t>
            </w:r>
            <w:r w:rsidRPr="00465968">
              <w:rPr>
                <w:rFonts w:ascii="Times New Roman" w:hAnsi="Times New Roman" w:cs="Times New Roman"/>
                <w:color w:val="000000"/>
                <w:sz w:val="28"/>
                <w:szCs w:val="28"/>
              </w:rPr>
              <w:lastRenderedPageBreak/>
              <w:t>регистрации филиалов курьерской службы).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eastAsiaTheme="minorEastAsia" w:hAnsi="Times New Roman" w:cs="Times New Roman"/>
                <w:iCs/>
                <w:color w:val="000000" w:themeColor="text1"/>
                <w:sz w:val="28"/>
                <w:szCs w:val="28"/>
                <w:lang w:val="kk-KZ" w:eastAsia="ru-RU"/>
              </w:rPr>
              <w:t>2)</w:t>
            </w: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Default="00B15F8E" w:rsidP="00B15F8E">
      <w:pPr>
        <w:tabs>
          <w:tab w:val="left" w:pos="3405"/>
        </w:tabs>
        <w:jc w:val="right"/>
        <w:rPr>
          <w:rFonts w:ascii="Times New Roman" w:eastAsiaTheme="minorEastAsia" w:hAnsi="Times New Roman" w:cs="Times New Roman"/>
          <w:lang w:val="kk-KZ" w:eastAsia="ru-RU"/>
        </w:rPr>
      </w:pPr>
    </w:p>
    <w:p w:rsidR="00B15F8E" w:rsidRPr="001E5C36" w:rsidRDefault="00B15F8E" w:rsidP="00B15F8E">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lastRenderedPageBreak/>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B15F8E" w:rsidRPr="001E5C36"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B15F8E" w:rsidRPr="001E5C36" w:rsidRDefault="00B15F8E"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B15F8E" w:rsidRPr="001E5C36" w:rsidRDefault="00B15F8E"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B15F8E" w:rsidRPr="001E5C36" w:rsidRDefault="00B15F8E"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rsidR="00B15F8E" w:rsidRPr="001E5C36" w:rsidRDefault="00B15F8E"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B15F8E" w:rsidRPr="001E5C36" w:rsidRDefault="00B15F8E" w:rsidP="005D2C09">
            <w:pPr>
              <w:jc w:val="center"/>
              <w:rPr>
                <w:rFonts w:ascii="Times New Roman" w:eastAsiaTheme="minorEastAsia" w:hAnsi="Times New Roman" w:cs="Times New Roman"/>
                <w:b/>
                <w:color w:val="000000" w:themeColor="text1"/>
                <w:lang w:val="kk-KZ" w:eastAsia="ru-RU"/>
              </w:rPr>
            </w:pPr>
          </w:p>
          <w:p w:rsidR="00B15F8E" w:rsidRPr="001E5C36" w:rsidRDefault="00B15F8E"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B15F8E" w:rsidRPr="001E5C36" w:rsidRDefault="00B15F8E" w:rsidP="005D2C09">
            <w:pPr>
              <w:spacing w:after="0" w:line="240" w:lineRule="auto"/>
              <w:jc w:val="center"/>
              <w:rPr>
                <w:rFonts w:ascii="Times New Roman" w:eastAsia="Times New Roman" w:hAnsi="Times New Roman" w:cs="Times New Roman"/>
                <w:b/>
                <w:lang w:val="kk-KZ" w:eastAsia="ru-RU"/>
              </w:rPr>
            </w:pPr>
          </w:p>
        </w:tc>
      </w:tr>
      <w:tr w:rsidR="00B15F8E" w:rsidRPr="001E5C36"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B15F8E" w:rsidRPr="001E5C36" w:rsidRDefault="00B15F8E"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B15F8E" w:rsidRPr="00932601" w:rsidRDefault="00B15F8E" w:rsidP="005D2C09">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194 штук</w:t>
            </w:r>
          </w:p>
        </w:tc>
        <w:tc>
          <w:tcPr>
            <w:tcW w:w="663" w:type="pct"/>
            <w:tcBorders>
              <w:top w:val="single" w:sz="4" w:space="0" w:color="auto"/>
              <w:left w:val="nil"/>
              <w:bottom w:val="single" w:sz="4" w:space="0" w:color="auto"/>
              <w:right w:val="single" w:sz="4" w:space="0" w:color="auto"/>
            </w:tcBorders>
            <w:vAlign w:val="center"/>
          </w:tcPr>
          <w:p w:rsidR="00B15F8E" w:rsidRPr="00932601" w:rsidRDefault="00B15F8E" w:rsidP="005D2C09">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rsidR="00B15F8E" w:rsidRPr="00932601" w:rsidRDefault="00B15F8E" w:rsidP="005D2C09">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rsidR="00B15F8E" w:rsidRPr="001E5C36" w:rsidRDefault="00B15F8E"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B15F8E" w:rsidRPr="001E5C36" w:rsidRDefault="00B15F8E" w:rsidP="005D2C09">
            <w:pPr>
              <w:spacing w:after="0" w:line="240" w:lineRule="auto"/>
              <w:jc w:val="center"/>
              <w:rPr>
                <w:rFonts w:ascii="Times New Roman" w:eastAsiaTheme="minorEastAsia" w:hAnsi="Times New Roman" w:cs="Times New Roman"/>
                <w:color w:val="000000" w:themeColor="text1"/>
                <w:lang w:eastAsia="ru-RU"/>
              </w:rPr>
            </w:pPr>
          </w:p>
          <w:p w:rsidR="00B15F8E" w:rsidRPr="001E5C36" w:rsidRDefault="00B15F8E"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B15F8E" w:rsidRPr="001E5C36" w:rsidRDefault="00B15F8E"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B15F8E" w:rsidRPr="001E5C36" w:rsidRDefault="00B15F8E" w:rsidP="005D2C09">
            <w:pPr>
              <w:spacing w:line="240" w:lineRule="auto"/>
              <w:jc w:val="center"/>
              <w:rPr>
                <w:rFonts w:ascii="Times New Roman" w:eastAsia="Times New Roman" w:hAnsi="Times New Roman" w:cs="Times New Roman"/>
                <w:lang w:eastAsia="ru-RU"/>
              </w:rPr>
            </w:pPr>
          </w:p>
        </w:tc>
      </w:tr>
    </w:tbl>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rPr>
          <w:lang w:val="kk-KZ"/>
        </w:rPr>
      </w:pPr>
    </w:p>
    <w:p w:rsidR="00B15F8E" w:rsidRDefault="00B15F8E" w:rsidP="00B15F8E">
      <w:pPr>
        <w:tabs>
          <w:tab w:val="left" w:pos="3405"/>
        </w:tabs>
        <w:jc w:val="right"/>
        <w:rPr>
          <w:rFonts w:ascii="Times New Roman" w:eastAsiaTheme="minorEastAsia" w:hAnsi="Times New Roman" w:cs="Times New Roman"/>
          <w:lang w:val="kk-KZ" w:eastAsia="ru-RU"/>
        </w:rPr>
      </w:pPr>
      <w:bookmarkStart w:id="0" w:name="_GoBack"/>
      <w:bookmarkEnd w:id="0"/>
      <w:r w:rsidRPr="001E5C36">
        <w:rPr>
          <w:rFonts w:ascii="Times New Roman" w:eastAsiaTheme="minorEastAsia" w:hAnsi="Times New Roman" w:cs="Times New Roman"/>
          <w:lang w:val="kk-KZ" w:eastAsia="ru-RU"/>
        </w:rPr>
        <w:lastRenderedPageBreak/>
        <w:t>Приложение № 2 к Технической спецификации</w:t>
      </w:r>
    </w:p>
    <w:p w:rsidR="00B15F8E" w:rsidRPr="001E5C36" w:rsidRDefault="00B15F8E" w:rsidP="00B15F8E">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B15F8E" w:rsidRPr="001E5C36" w:rsidTr="005D2C09">
        <w:trPr>
          <w:trHeight w:val="1709"/>
        </w:trPr>
        <w:tc>
          <w:tcPr>
            <w:tcW w:w="288" w:type="pct"/>
          </w:tcPr>
          <w:p w:rsidR="00B15F8E" w:rsidRPr="001E5C36" w:rsidRDefault="00B15F8E"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B15F8E" w:rsidRPr="001E5C36" w:rsidRDefault="00B15F8E" w:rsidP="005D2C09">
            <w:pPr>
              <w:jc w:val="center"/>
              <w:rPr>
                <w:rFonts w:eastAsiaTheme="minorEastAsia"/>
                <w:b/>
                <w:lang w:eastAsia="ru-RU"/>
              </w:rPr>
            </w:pPr>
            <w:r w:rsidRPr="001E5C36">
              <w:rPr>
                <w:rFonts w:eastAsiaTheme="minorEastAsia"/>
                <w:b/>
                <w:lang w:eastAsia="ru-RU"/>
              </w:rPr>
              <w:t>Отправитель</w:t>
            </w:r>
          </w:p>
        </w:tc>
        <w:tc>
          <w:tcPr>
            <w:tcW w:w="734" w:type="pct"/>
          </w:tcPr>
          <w:p w:rsidR="00B15F8E" w:rsidRPr="001E5C36" w:rsidRDefault="00B15F8E"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rsidR="00B15F8E" w:rsidRPr="001E5C36" w:rsidRDefault="00B15F8E" w:rsidP="005D2C09">
            <w:pPr>
              <w:jc w:val="center"/>
              <w:rPr>
                <w:rFonts w:eastAsiaTheme="minorEastAsia"/>
                <w:b/>
                <w:lang w:eastAsia="ru-RU"/>
              </w:rPr>
            </w:pPr>
            <w:r w:rsidRPr="001E5C36">
              <w:rPr>
                <w:rFonts w:eastAsiaTheme="minorEastAsia"/>
                <w:b/>
                <w:lang w:eastAsia="ru-RU"/>
              </w:rPr>
              <w:t>Дата отправки</w:t>
            </w:r>
          </w:p>
        </w:tc>
        <w:tc>
          <w:tcPr>
            <w:tcW w:w="685" w:type="pct"/>
          </w:tcPr>
          <w:p w:rsidR="00B15F8E" w:rsidRPr="001E5C36" w:rsidRDefault="00B15F8E"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rsidR="00B15F8E" w:rsidRPr="001E5C36" w:rsidRDefault="00B15F8E" w:rsidP="005D2C09">
            <w:pPr>
              <w:jc w:val="center"/>
              <w:rPr>
                <w:rFonts w:eastAsiaTheme="minorEastAsia"/>
                <w:b/>
                <w:lang w:eastAsia="ru-RU"/>
              </w:rPr>
            </w:pPr>
            <w:r w:rsidRPr="001E5C36">
              <w:rPr>
                <w:rFonts w:eastAsiaTheme="minorEastAsia"/>
                <w:b/>
                <w:lang w:eastAsia="ru-RU"/>
              </w:rPr>
              <w:t>Вес отправки</w:t>
            </w:r>
          </w:p>
        </w:tc>
        <w:tc>
          <w:tcPr>
            <w:tcW w:w="756" w:type="pct"/>
          </w:tcPr>
          <w:p w:rsidR="00B15F8E" w:rsidRPr="001E5C36" w:rsidRDefault="00B15F8E"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B15F8E" w:rsidRPr="001E5C36" w:rsidRDefault="00B15F8E" w:rsidP="005D2C09">
            <w:pPr>
              <w:jc w:val="center"/>
              <w:rPr>
                <w:rFonts w:eastAsiaTheme="minorEastAsia"/>
                <w:b/>
                <w:lang w:eastAsia="ru-RU"/>
              </w:rPr>
            </w:pPr>
            <w:r w:rsidRPr="001E5C36">
              <w:rPr>
                <w:rFonts w:eastAsiaTheme="minorEastAsia"/>
                <w:b/>
                <w:lang w:eastAsia="ru-RU"/>
              </w:rPr>
              <w:t>Получатель</w:t>
            </w:r>
          </w:p>
        </w:tc>
      </w:tr>
      <w:tr w:rsidR="00B15F8E" w:rsidRPr="001E5C36" w:rsidTr="005D2C09">
        <w:trPr>
          <w:trHeight w:val="460"/>
        </w:trPr>
        <w:tc>
          <w:tcPr>
            <w:tcW w:w="288" w:type="pct"/>
          </w:tcPr>
          <w:p w:rsidR="00B15F8E" w:rsidRPr="001E5C36" w:rsidRDefault="00B15F8E" w:rsidP="005D2C09">
            <w:pPr>
              <w:rPr>
                <w:rFonts w:eastAsiaTheme="minorEastAsia"/>
                <w:sz w:val="28"/>
                <w:szCs w:val="28"/>
                <w:lang w:eastAsia="ru-RU"/>
              </w:rPr>
            </w:pPr>
          </w:p>
        </w:tc>
        <w:tc>
          <w:tcPr>
            <w:tcW w:w="727" w:type="pct"/>
          </w:tcPr>
          <w:p w:rsidR="00B15F8E" w:rsidRPr="001E5C36" w:rsidRDefault="00B15F8E" w:rsidP="005D2C09">
            <w:pPr>
              <w:rPr>
                <w:rFonts w:eastAsiaTheme="minorEastAsia"/>
                <w:sz w:val="28"/>
                <w:szCs w:val="28"/>
                <w:lang w:eastAsia="ru-RU"/>
              </w:rPr>
            </w:pPr>
          </w:p>
        </w:tc>
        <w:tc>
          <w:tcPr>
            <w:tcW w:w="734" w:type="pct"/>
          </w:tcPr>
          <w:p w:rsidR="00B15F8E" w:rsidRPr="001E5C36" w:rsidRDefault="00B15F8E" w:rsidP="005D2C09">
            <w:pPr>
              <w:rPr>
                <w:rFonts w:eastAsiaTheme="minorEastAsia"/>
                <w:sz w:val="28"/>
                <w:szCs w:val="28"/>
                <w:lang w:eastAsia="ru-RU"/>
              </w:rPr>
            </w:pPr>
          </w:p>
        </w:tc>
        <w:tc>
          <w:tcPr>
            <w:tcW w:w="619" w:type="pct"/>
          </w:tcPr>
          <w:p w:rsidR="00B15F8E" w:rsidRPr="001E5C36" w:rsidRDefault="00B15F8E" w:rsidP="005D2C09">
            <w:pPr>
              <w:rPr>
                <w:rFonts w:eastAsiaTheme="minorEastAsia"/>
                <w:sz w:val="28"/>
                <w:szCs w:val="28"/>
                <w:lang w:eastAsia="ru-RU"/>
              </w:rPr>
            </w:pPr>
          </w:p>
        </w:tc>
        <w:tc>
          <w:tcPr>
            <w:tcW w:w="685" w:type="pct"/>
          </w:tcPr>
          <w:p w:rsidR="00B15F8E" w:rsidRPr="001E5C36" w:rsidRDefault="00B15F8E" w:rsidP="005D2C09">
            <w:pPr>
              <w:rPr>
                <w:rFonts w:eastAsiaTheme="minorEastAsia"/>
                <w:sz w:val="28"/>
                <w:szCs w:val="28"/>
                <w:lang w:eastAsia="ru-RU"/>
              </w:rPr>
            </w:pPr>
          </w:p>
        </w:tc>
        <w:tc>
          <w:tcPr>
            <w:tcW w:w="550" w:type="pct"/>
          </w:tcPr>
          <w:p w:rsidR="00B15F8E" w:rsidRPr="001E5C36" w:rsidRDefault="00B15F8E" w:rsidP="005D2C09">
            <w:pPr>
              <w:rPr>
                <w:rFonts w:eastAsiaTheme="minorEastAsia"/>
                <w:sz w:val="28"/>
                <w:szCs w:val="28"/>
                <w:lang w:eastAsia="ru-RU"/>
              </w:rPr>
            </w:pPr>
          </w:p>
        </w:tc>
        <w:tc>
          <w:tcPr>
            <w:tcW w:w="756" w:type="pct"/>
          </w:tcPr>
          <w:p w:rsidR="00B15F8E" w:rsidRPr="001E5C36" w:rsidRDefault="00B15F8E" w:rsidP="005D2C09">
            <w:pPr>
              <w:rPr>
                <w:rFonts w:eastAsiaTheme="minorEastAsia"/>
                <w:lang w:eastAsia="ru-RU"/>
              </w:rPr>
            </w:pPr>
            <w:r w:rsidRPr="001E5C36">
              <w:rPr>
                <w:rFonts w:eastAsiaTheme="minorEastAsia"/>
                <w:lang w:eastAsia="ru-RU"/>
              </w:rPr>
              <w:t>Сверхсрочная доставка</w:t>
            </w:r>
          </w:p>
          <w:p w:rsidR="00B15F8E" w:rsidRPr="001E5C36" w:rsidRDefault="00B15F8E" w:rsidP="005D2C09">
            <w:pPr>
              <w:rPr>
                <w:rFonts w:eastAsiaTheme="minorEastAsia"/>
                <w:lang w:eastAsia="ru-RU"/>
              </w:rPr>
            </w:pPr>
          </w:p>
          <w:p w:rsidR="00B15F8E" w:rsidRPr="001E5C36" w:rsidRDefault="00B15F8E" w:rsidP="005D2C09">
            <w:pPr>
              <w:rPr>
                <w:rFonts w:eastAsiaTheme="minorEastAsia"/>
                <w:lang w:eastAsia="ru-RU"/>
              </w:rPr>
            </w:pPr>
            <w:r w:rsidRPr="001E5C36">
              <w:rPr>
                <w:rFonts w:eastAsiaTheme="minorEastAsia"/>
                <w:lang w:eastAsia="ru-RU"/>
              </w:rPr>
              <w:t>Командирская почта</w:t>
            </w:r>
          </w:p>
          <w:p w:rsidR="00B15F8E" w:rsidRPr="001E5C36" w:rsidRDefault="00B15F8E" w:rsidP="005D2C09">
            <w:pPr>
              <w:rPr>
                <w:rFonts w:eastAsiaTheme="minorEastAsia"/>
                <w:lang w:eastAsia="ru-RU"/>
              </w:rPr>
            </w:pPr>
          </w:p>
          <w:p w:rsidR="00B15F8E" w:rsidRPr="001E5C36" w:rsidRDefault="00B15F8E"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B15F8E" w:rsidRPr="001E5C36" w:rsidRDefault="00B15F8E" w:rsidP="005D2C09">
            <w:pPr>
              <w:rPr>
                <w:rFonts w:eastAsiaTheme="minorEastAsia"/>
                <w:sz w:val="28"/>
                <w:szCs w:val="28"/>
                <w:lang w:eastAsia="ru-RU"/>
              </w:rPr>
            </w:pPr>
          </w:p>
        </w:tc>
      </w:tr>
    </w:tbl>
    <w:p w:rsidR="00F24BEC" w:rsidRPr="00B15F8E" w:rsidRDefault="00F24BEC" w:rsidP="00B15F8E">
      <w:pPr>
        <w:tabs>
          <w:tab w:val="left" w:pos="3405"/>
        </w:tabs>
        <w:rPr>
          <w:rFonts w:ascii="Times New Roman" w:eastAsiaTheme="minorEastAsia" w:hAnsi="Times New Roman" w:cs="Times New Roman"/>
          <w:lang w:eastAsia="ru-RU"/>
        </w:rPr>
      </w:pPr>
    </w:p>
    <w:sectPr w:rsidR="00F24BEC" w:rsidRPr="00B15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682E"/>
    <w:rsid w:val="002015C4"/>
    <w:rsid w:val="002466A9"/>
    <w:rsid w:val="00465968"/>
    <w:rsid w:val="00486868"/>
    <w:rsid w:val="00494335"/>
    <w:rsid w:val="00631C47"/>
    <w:rsid w:val="00770CF5"/>
    <w:rsid w:val="0084081E"/>
    <w:rsid w:val="008C4332"/>
    <w:rsid w:val="00900E17"/>
    <w:rsid w:val="00A332C0"/>
    <w:rsid w:val="00AC15ED"/>
    <w:rsid w:val="00B15F8E"/>
    <w:rsid w:val="00C54A92"/>
    <w:rsid w:val="00C977C5"/>
    <w:rsid w:val="00D16AD3"/>
    <w:rsid w:val="00E43AB7"/>
    <w:rsid w:val="00E91248"/>
    <w:rsid w:val="00EB4D46"/>
    <w:rsid w:val="00F24BEC"/>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94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49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314383846">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2767758">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2026-01-29T11:38:00Z</dcterms:created>
  <dcterms:modified xsi:type="dcterms:W3CDTF">2026-01-29T11:38:00Z</dcterms:modified>
</cp:coreProperties>
</file>