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5A" w:rsidRPr="00A438FA" w:rsidRDefault="0082405A" w:rsidP="0082405A">
      <w:pPr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 xml:space="preserve">                             Конкурс</w:t>
      </w:r>
      <w:bookmarkStart w:id="0" w:name="sub1004944647"/>
      <w:r w:rsidRPr="00A438FA">
        <w:rPr>
          <w:sz w:val="24"/>
          <w:szCs w:val="24"/>
          <w:lang w:val="kk-KZ" w:eastAsia="ru-RU"/>
        </w:rPr>
        <w:t xml:space="preserve"> </w:t>
      </w:r>
      <w:r w:rsidR="009B329A">
        <w:fldChar w:fldCharType="begin"/>
      </w:r>
      <w:r w:rsidR="009B329A">
        <w:instrText xml:space="preserve"> HYPERLINK "jl:31968033.4%20" </w:instrText>
      </w:r>
      <w:r w:rsidR="009B329A">
        <w:fldChar w:fldCharType="separate"/>
      </w:r>
      <w:r w:rsidRPr="00A438FA">
        <w:rPr>
          <w:sz w:val="24"/>
          <w:szCs w:val="24"/>
          <w:u w:val="single"/>
          <w:lang w:val="kk-KZ" w:eastAsia="ru-RU"/>
        </w:rPr>
        <w:t>құжаттамасына</w:t>
      </w:r>
      <w:r w:rsidR="009B329A">
        <w:rPr>
          <w:sz w:val="24"/>
          <w:szCs w:val="24"/>
          <w:u w:val="single"/>
          <w:lang w:val="kk-KZ" w:eastAsia="ru-RU"/>
        </w:rPr>
        <w:fldChar w:fldCharType="end"/>
      </w:r>
      <w:bookmarkEnd w:id="0"/>
    </w:p>
    <w:p w:rsidR="0082405A" w:rsidRPr="00A438FA" w:rsidRDefault="0082405A" w:rsidP="0082405A">
      <w:pPr>
        <w:spacing w:after="0" w:line="240" w:lineRule="auto"/>
        <w:ind w:firstLine="400"/>
        <w:jc w:val="right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2, 3 қосымша</w:t>
      </w:r>
    </w:p>
    <w:p w:rsidR="0082405A" w:rsidRPr="00A438FA" w:rsidRDefault="0082405A" w:rsidP="0082405A">
      <w:pPr>
        <w:spacing w:after="0" w:line="240" w:lineRule="auto"/>
        <w:jc w:val="center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 </w:t>
      </w:r>
    </w:p>
    <w:p w:rsidR="0082405A" w:rsidRPr="00A438FA" w:rsidRDefault="0082405A" w:rsidP="0082405A">
      <w:pPr>
        <w:spacing w:after="0" w:line="240" w:lineRule="auto"/>
        <w:jc w:val="center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 xml:space="preserve"> Сатып алынатын тауарлардың техникалық ерекшелігі </w:t>
      </w:r>
    </w:p>
    <w:p w:rsidR="0082405A" w:rsidRPr="00A438FA" w:rsidRDefault="0082405A" w:rsidP="0082405A">
      <w:pPr>
        <w:spacing w:after="0" w:line="240" w:lineRule="auto"/>
        <w:jc w:val="center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(тапсырыс беруші толтырады)</w:t>
      </w:r>
    </w:p>
    <w:p w:rsidR="0082405A" w:rsidRPr="00A438FA" w:rsidRDefault="0082405A" w:rsidP="0082405A">
      <w:pPr>
        <w:spacing w:after="0" w:line="240" w:lineRule="auto"/>
        <w:jc w:val="center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 </w:t>
      </w:r>
    </w:p>
    <w:p w:rsidR="0082405A" w:rsidRPr="00A438FA" w:rsidRDefault="0082405A" w:rsidP="0082405A">
      <w:pPr>
        <w:spacing w:after="0" w:line="240" w:lineRule="auto"/>
        <w:ind w:firstLine="397"/>
        <w:jc w:val="both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Тапсырыс берушінің атауы «Қазтелерадио» АҚ</w:t>
      </w:r>
    </w:p>
    <w:p w:rsidR="0082405A" w:rsidRPr="00A438FA" w:rsidRDefault="0082405A" w:rsidP="0082405A">
      <w:pPr>
        <w:spacing w:after="0" w:line="240" w:lineRule="auto"/>
        <w:ind w:firstLine="397"/>
        <w:jc w:val="both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Ұйымдастырушының атауы «Қазтелерадио» АҚ</w:t>
      </w:r>
    </w:p>
    <w:p w:rsidR="0082405A" w:rsidRPr="00A438FA" w:rsidRDefault="0082405A" w:rsidP="0082405A">
      <w:pPr>
        <w:spacing w:after="0" w:line="240" w:lineRule="auto"/>
        <w:ind w:firstLine="397"/>
        <w:jc w:val="both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Конкурстың № __________________________________</w:t>
      </w:r>
    </w:p>
    <w:p w:rsidR="0082405A" w:rsidRPr="00A438FA" w:rsidRDefault="0082405A" w:rsidP="0082405A">
      <w:pPr>
        <w:spacing w:after="0" w:line="240" w:lineRule="auto"/>
        <w:ind w:firstLine="397"/>
        <w:jc w:val="both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 xml:space="preserve">Конкурстың атауы </w:t>
      </w:r>
      <w:r w:rsidRPr="00A438FA">
        <w:rPr>
          <w:sz w:val="24"/>
          <w:szCs w:val="24"/>
          <w:lang w:val="ru-RU" w:eastAsia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Ресімдеу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бойынша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қызметтер</w:t>
      </w:r>
      <w:proofErr w:type="spellEnd"/>
      <w:r w:rsidR="00FD22CE">
        <w:rPr>
          <w:rStyle w:val="ezkurwreuab5ozgtqnkl"/>
          <w:sz w:val="24"/>
          <w:szCs w:val="24"/>
          <w:lang w:val="ru-RU"/>
        </w:rPr>
        <w:t xml:space="preserve">  (</w:t>
      </w:r>
      <w:r w:rsidR="00FD22CE" w:rsidRPr="00FD22CE">
        <w:rPr>
          <w:rStyle w:val="ezkurwreuab5ozgtqnkl"/>
          <w:sz w:val="24"/>
          <w:szCs w:val="24"/>
          <w:lang w:val="ru-RU"/>
        </w:rPr>
        <w:t xml:space="preserve">Алматы қ. ТО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жабдық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бөлмесінің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ауаны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баптау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жүйесінің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жобалы</w:t>
      </w:r>
      <w:proofErr w:type="gramStart"/>
      <w:r w:rsidR="00FD22CE" w:rsidRPr="00FD22CE">
        <w:rPr>
          <w:rStyle w:val="ezkurwreuab5ozgtqnkl"/>
          <w:sz w:val="24"/>
          <w:szCs w:val="24"/>
          <w:lang w:val="ru-RU"/>
        </w:rPr>
        <w:t>қ-</w:t>
      </w:r>
      <w:proofErr w:type="gramEnd"/>
      <w:r w:rsidR="00FD22CE" w:rsidRPr="00FD22CE">
        <w:rPr>
          <w:rStyle w:val="ezkurwreuab5ozgtqnkl"/>
          <w:sz w:val="24"/>
          <w:szCs w:val="24"/>
          <w:lang w:val="ru-RU"/>
        </w:rPr>
        <w:t>сметалық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құжаттамасын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әзірлеу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,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ресімдеу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және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сараптамадан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өткізу</w:t>
      </w:r>
      <w:proofErr w:type="spellEnd"/>
      <w:r w:rsidR="00FD22CE">
        <w:rPr>
          <w:rStyle w:val="ezkurwreuab5ozgtqnkl"/>
          <w:sz w:val="24"/>
          <w:szCs w:val="24"/>
          <w:lang w:val="ru-RU"/>
        </w:rPr>
        <w:t>)</w:t>
      </w:r>
      <w:r w:rsidR="00FD22CE" w:rsidRPr="00FD22CE">
        <w:rPr>
          <w:rStyle w:val="ezkurwreuab5ozgtqnkl"/>
          <w:sz w:val="24"/>
          <w:szCs w:val="24"/>
          <w:lang w:val="ru-RU"/>
        </w:rPr>
        <w:t>.</w:t>
      </w:r>
    </w:p>
    <w:p w:rsidR="0082405A" w:rsidRPr="00A438FA" w:rsidRDefault="0082405A" w:rsidP="0082405A">
      <w:pPr>
        <w:spacing w:after="0" w:line="240" w:lineRule="auto"/>
        <w:ind w:firstLine="397"/>
        <w:jc w:val="both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Лоттың № ______________________________________</w:t>
      </w:r>
    </w:p>
    <w:p w:rsidR="0082405A" w:rsidRPr="00A438FA" w:rsidRDefault="0082405A" w:rsidP="0082405A">
      <w:pPr>
        <w:spacing w:after="0" w:line="240" w:lineRule="auto"/>
        <w:ind w:firstLine="397"/>
        <w:jc w:val="both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 xml:space="preserve">Лоттың атауы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Ресімдеу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бойынша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қызметтер</w:t>
      </w:r>
      <w:proofErr w:type="spellEnd"/>
      <w:r w:rsidR="00FD22CE">
        <w:rPr>
          <w:rStyle w:val="ezkurwreuab5ozgtqnkl"/>
          <w:sz w:val="24"/>
          <w:szCs w:val="24"/>
          <w:lang w:val="ru-RU"/>
        </w:rPr>
        <w:t xml:space="preserve">  (</w:t>
      </w:r>
      <w:r w:rsidR="00FD22CE" w:rsidRPr="00FD22CE">
        <w:rPr>
          <w:rStyle w:val="ezkurwreuab5ozgtqnkl"/>
          <w:sz w:val="24"/>
          <w:szCs w:val="24"/>
          <w:lang w:val="ru-RU"/>
        </w:rPr>
        <w:t xml:space="preserve">Алматы қ. ТО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жабдық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бөлмесінің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ауаны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баптау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жүйесінің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жобалы</w:t>
      </w:r>
      <w:proofErr w:type="gramStart"/>
      <w:r w:rsidR="00FD22CE" w:rsidRPr="00FD22CE">
        <w:rPr>
          <w:rStyle w:val="ezkurwreuab5ozgtqnkl"/>
          <w:sz w:val="24"/>
          <w:szCs w:val="24"/>
          <w:lang w:val="ru-RU"/>
        </w:rPr>
        <w:t>қ-</w:t>
      </w:r>
      <w:proofErr w:type="gramEnd"/>
      <w:r w:rsidR="00FD22CE" w:rsidRPr="00FD22CE">
        <w:rPr>
          <w:rStyle w:val="ezkurwreuab5ozgtqnkl"/>
          <w:sz w:val="24"/>
          <w:szCs w:val="24"/>
          <w:lang w:val="ru-RU"/>
        </w:rPr>
        <w:t>сметалық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құжаттамасын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әзірлеу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,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ресімдеу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және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сараптамадан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өткізу</w:t>
      </w:r>
      <w:proofErr w:type="spellEnd"/>
      <w:r w:rsidR="00FD22CE">
        <w:rPr>
          <w:rStyle w:val="ezkurwreuab5ozgtqnkl"/>
          <w:sz w:val="24"/>
          <w:szCs w:val="24"/>
          <w:lang w:val="ru-RU"/>
        </w:rPr>
        <w:t>)</w:t>
      </w:r>
      <w:r w:rsidR="00FD22CE" w:rsidRPr="00FD22CE">
        <w:rPr>
          <w:rStyle w:val="ezkurwreuab5ozgtqnkl"/>
          <w:sz w:val="24"/>
          <w:szCs w:val="24"/>
          <w:lang w:val="ru-RU"/>
        </w:rPr>
        <w:t>.</w:t>
      </w:r>
    </w:p>
    <w:p w:rsidR="008506E1" w:rsidRPr="00A438FA" w:rsidRDefault="008506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</w:p>
    <w:tbl>
      <w:tblPr>
        <w:tblStyle w:val="af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919"/>
      </w:tblGrid>
      <w:tr w:rsidR="00A438FA" w:rsidRPr="00A438FA" w:rsidTr="0082405A">
        <w:trPr>
          <w:trHeight w:val="30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textAlignment w:val="baseline"/>
              <w:rPr>
                <w:lang w:val="ru-RU"/>
              </w:rPr>
            </w:pPr>
            <w:r w:rsidRPr="00A438FA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59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455" w:rsidRDefault="004524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</w:p>
          <w:p w:rsidR="0082405A" w:rsidRPr="00A438FA" w:rsidRDefault="004524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452455">
              <w:rPr>
                <w:sz w:val="24"/>
                <w:szCs w:val="24"/>
                <w:lang w:val="ru-RU"/>
              </w:rPr>
              <w:t>821913.000.000003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textAlignment w:val="baseline"/>
            </w:pPr>
            <w:r w:rsidRPr="00A438FA">
              <w:rPr>
                <w:lang w:val="kk-KZ"/>
              </w:rPr>
              <w:t xml:space="preserve">Қызметтің </w:t>
            </w:r>
            <w:proofErr w:type="spellStart"/>
            <w:r w:rsidRPr="00A438FA">
              <w:t>атауы</w:t>
            </w:r>
            <w:proofErr w:type="spellEnd"/>
            <w:r w:rsidRPr="00A438FA"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452455" w:rsidRDefault="00452455" w:rsidP="00452455">
            <w:pPr>
              <w:jc w:val="both"/>
              <w:rPr>
                <w:sz w:val="24"/>
                <w:szCs w:val="24"/>
              </w:rPr>
            </w:pPr>
            <w:proofErr w:type="spellStart"/>
            <w:r w:rsidRPr="00452455">
              <w:rPr>
                <w:sz w:val="24"/>
                <w:szCs w:val="24"/>
              </w:rPr>
              <w:t>Техникалық</w:t>
            </w:r>
            <w:proofErr w:type="spellEnd"/>
            <w:r w:rsidRPr="00452455">
              <w:rPr>
                <w:sz w:val="24"/>
                <w:szCs w:val="24"/>
              </w:rPr>
              <w:t>/</w:t>
            </w:r>
            <w:proofErr w:type="spellStart"/>
            <w:r w:rsidRPr="00452455">
              <w:rPr>
                <w:sz w:val="24"/>
                <w:szCs w:val="24"/>
              </w:rPr>
              <w:t>құқықты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белгілеу</w:t>
            </w:r>
            <w:proofErr w:type="spellEnd"/>
            <w:r w:rsidRPr="00452455">
              <w:rPr>
                <w:sz w:val="24"/>
                <w:szCs w:val="24"/>
              </w:rPr>
              <w:t>/</w:t>
            </w:r>
            <w:proofErr w:type="spellStart"/>
            <w:r w:rsidRPr="00452455">
              <w:rPr>
                <w:sz w:val="24"/>
                <w:szCs w:val="24"/>
              </w:rPr>
              <w:t>рұқсат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беру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және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басқа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құжаттарды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рәсімдеу</w:t>
            </w:r>
            <w:proofErr w:type="spellEnd"/>
            <w:r w:rsidRPr="00452455">
              <w:rPr>
                <w:sz w:val="24"/>
                <w:szCs w:val="24"/>
              </w:rPr>
              <w:t>/</w:t>
            </w:r>
            <w:proofErr w:type="spellStart"/>
            <w:r w:rsidRPr="00452455">
              <w:rPr>
                <w:sz w:val="24"/>
                <w:szCs w:val="24"/>
              </w:rPr>
              <w:t>қайта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рәсімдеу</w:t>
            </w:r>
            <w:proofErr w:type="spellEnd"/>
            <w:r w:rsidRPr="00452455">
              <w:rPr>
                <w:sz w:val="24"/>
                <w:szCs w:val="24"/>
              </w:rPr>
              <w:t>/</w:t>
            </w:r>
            <w:proofErr w:type="spellStart"/>
            <w:r w:rsidRPr="00452455">
              <w:rPr>
                <w:sz w:val="24"/>
                <w:szCs w:val="24"/>
              </w:rPr>
              <w:t>әзірлеу</w:t>
            </w:r>
            <w:proofErr w:type="spellEnd"/>
            <w:r w:rsidRPr="00452455">
              <w:rPr>
                <w:sz w:val="24"/>
                <w:szCs w:val="24"/>
              </w:rPr>
              <w:t>/</w:t>
            </w:r>
            <w:proofErr w:type="spellStart"/>
            <w:r w:rsidRPr="00452455">
              <w:rPr>
                <w:sz w:val="24"/>
                <w:szCs w:val="24"/>
              </w:rPr>
              <w:t>тіркеу</w:t>
            </w:r>
            <w:proofErr w:type="spellEnd"/>
            <w:r w:rsidRPr="00452455">
              <w:rPr>
                <w:sz w:val="24"/>
                <w:szCs w:val="24"/>
              </w:rPr>
              <w:t xml:space="preserve">/ </w:t>
            </w:r>
            <w:proofErr w:type="spellStart"/>
            <w:r w:rsidRPr="00452455">
              <w:rPr>
                <w:sz w:val="24"/>
                <w:szCs w:val="24"/>
              </w:rPr>
              <w:t>қатысты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органдарда</w:t>
            </w:r>
            <w:proofErr w:type="spellEnd"/>
            <w:r w:rsidRPr="00452455">
              <w:rPr>
                <w:sz w:val="24"/>
                <w:szCs w:val="24"/>
              </w:rPr>
              <w:t>/</w:t>
            </w:r>
            <w:proofErr w:type="spellStart"/>
            <w:r w:rsidRPr="00452455">
              <w:rPr>
                <w:sz w:val="24"/>
                <w:szCs w:val="24"/>
              </w:rPr>
              <w:t>тізімдерде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қайта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тіркеу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бойынша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қызметтер</w:t>
            </w:r>
            <w:proofErr w:type="spellEnd"/>
            <w:r w:rsidRPr="00452455">
              <w:rPr>
                <w:sz w:val="24"/>
                <w:szCs w:val="24"/>
              </w:rPr>
              <w:t>.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textAlignment w:val="baseline"/>
            </w:pPr>
            <w:proofErr w:type="spellStart"/>
            <w:r w:rsidRPr="00A438FA">
              <w:t>Өлшем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бірлігі</w:t>
            </w:r>
            <w:proofErr w:type="spellEnd"/>
            <w:r w:rsidRPr="00A438FA"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7D3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438FA">
              <w:rPr>
                <w:sz w:val="24"/>
                <w:szCs w:val="24"/>
                <w:lang w:val="ru-RU"/>
              </w:rPr>
              <w:t>қызмет</w:t>
            </w:r>
            <w:proofErr w:type="spellEnd"/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textAlignment w:val="baseline"/>
            </w:pPr>
            <w:proofErr w:type="spellStart"/>
            <w:r w:rsidRPr="00A438FA">
              <w:t>Саны</w:t>
            </w:r>
            <w:proofErr w:type="spellEnd"/>
            <w:r w:rsidRPr="00A438FA">
              <w:t xml:space="preserve"> (</w:t>
            </w:r>
            <w:proofErr w:type="spellStart"/>
            <w:r w:rsidRPr="00A438FA">
              <w:t>көлемі</w:t>
            </w:r>
            <w:proofErr w:type="spellEnd"/>
            <w:r w:rsidRPr="00A438FA">
              <w:t>)*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</w:rPr>
              <w:t> </w:t>
            </w:r>
            <w:r w:rsidRPr="00A438FA">
              <w:rPr>
                <w:sz w:val="24"/>
                <w:szCs w:val="24"/>
                <w:lang w:val="ru-RU"/>
              </w:rPr>
              <w:t>1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textAlignment w:val="baseline"/>
            </w:pPr>
            <w:r w:rsidRPr="00A438FA">
              <w:rPr>
                <w:lang w:val="kk-KZ"/>
              </w:rPr>
              <w:t>Қ</w:t>
            </w:r>
            <w:proofErr w:type="spellStart"/>
            <w:r w:rsidRPr="00A438FA">
              <w:t>осы</w:t>
            </w:r>
            <w:proofErr w:type="spellEnd"/>
            <w:r w:rsidRPr="00A438FA">
              <w:rPr>
                <w:lang w:val="kk-KZ"/>
              </w:rPr>
              <w:t xml:space="preserve">мша </w:t>
            </w:r>
            <w:proofErr w:type="spellStart"/>
            <w:r w:rsidRPr="00A438FA">
              <w:t>құн</w:t>
            </w:r>
            <w:proofErr w:type="spellEnd"/>
            <w:r w:rsidRPr="00A438FA">
              <w:rPr>
                <w:lang w:val="kk-KZ"/>
              </w:rPr>
              <w:t xml:space="preserve"> </w:t>
            </w:r>
            <w:proofErr w:type="spellStart"/>
            <w:r w:rsidRPr="00A438FA">
              <w:t>салығын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қоспағанда</w:t>
            </w:r>
            <w:proofErr w:type="spellEnd"/>
            <w:r w:rsidRPr="00A438FA">
              <w:rPr>
                <w:lang w:val="kk-KZ"/>
              </w:rPr>
              <w:t>, б</w:t>
            </w:r>
            <w:proofErr w:type="spellStart"/>
            <w:r w:rsidRPr="00A438FA">
              <w:t>ірлік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бағасы</w:t>
            </w:r>
            <w:proofErr w:type="spellEnd"/>
            <w:r w:rsidRPr="00A438FA">
              <w:t xml:space="preserve"> 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A438FA">
              <w:rPr>
                <w:sz w:val="24"/>
                <w:szCs w:val="24"/>
              </w:rPr>
              <w:t> 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textAlignment w:val="baseline"/>
            </w:pPr>
            <w:proofErr w:type="spellStart"/>
            <w:r w:rsidRPr="00A438FA">
              <w:t>Қосы</w:t>
            </w:r>
            <w:proofErr w:type="spellEnd"/>
            <w:r w:rsidRPr="00A438FA">
              <w:rPr>
                <w:lang w:val="kk-KZ"/>
              </w:rPr>
              <w:t xml:space="preserve">мша </w:t>
            </w:r>
            <w:proofErr w:type="spellStart"/>
            <w:r w:rsidRPr="00A438FA">
              <w:t>құн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салығын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қоспағанда</w:t>
            </w:r>
            <w:proofErr w:type="spellEnd"/>
            <w:r w:rsidRPr="00A438FA">
              <w:t xml:space="preserve">, </w:t>
            </w:r>
            <w:proofErr w:type="spellStart"/>
            <w:r w:rsidRPr="00A438FA">
              <w:t>сатып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алуға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бөлінген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жалпы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сома</w:t>
            </w:r>
            <w:proofErr w:type="spellEnd"/>
            <w:r w:rsidRPr="00A438FA"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A438FA">
              <w:rPr>
                <w:sz w:val="24"/>
                <w:szCs w:val="24"/>
              </w:rPr>
              <w:t> 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rStyle w:val="ezkurwreuab5ozgtqnkl"/>
              </w:rPr>
              <w:t>Қызмет</w:t>
            </w:r>
            <w:proofErr w:type="spellEnd"/>
            <w:r w:rsidRPr="00A438FA">
              <w:t xml:space="preserve"> </w:t>
            </w:r>
            <w:proofErr w:type="spellStart"/>
            <w:r w:rsidRPr="00A438FA">
              <w:rPr>
                <w:rStyle w:val="ezkurwreuab5ozgtqnkl"/>
              </w:rPr>
              <w:t>көрсету</w:t>
            </w:r>
            <w:proofErr w:type="spellEnd"/>
            <w:r w:rsidRPr="00A438FA">
              <w:t xml:space="preserve"> </w:t>
            </w:r>
            <w:proofErr w:type="spellStart"/>
            <w:r w:rsidRPr="00A438FA">
              <w:rPr>
                <w:rStyle w:val="ezkurwreuab5ozgtqnkl"/>
              </w:rPr>
              <w:t>мерзімі</w:t>
            </w:r>
            <w:proofErr w:type="spellEnd"/>
            <w:r w:rsidRPr="00A438FA"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506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rStyle w:val="ezkurwreuab5ozgtqnkl"/>
              </w:rPr>
              <w:t>Қызмет</w:t>
            </w:r>
            <w:proofErr w:type="spellEnd"/>
            <w:r w:rsidRPr="00A438FA">
              <w:t xml:space="preserve"> </w:t>
            </w:r>
            <w:proofErr w:type="spellStart"/>
            <w:r w:rsidRPr="00A438FA">
              <w:rPr>
                <w:rStyle w:val="ezkurwreuab5ozgtqnkl"/>
              </w:rPr>
              <w:t>көрсету</w:t>
            </w:r>
            <w:proofErr w:type="spellEnd"/>
            <w:r w:rsidRPr="00A438FA">
              <w:t xml:space="preserve"> </w:t>
            </w:r>
            <w:proofErr w:type="spellStart"/>
            <w:r w:rsidRPr="00A438FA">
              <w:rPr>
                <w:rStyle w:val="ezkurwreuab5ozgtqnkl"/>
              </w:rPr>
              <w:t>орны</w:t>
            </w:r>
            <w:proofErr w:type="spellEnd"/>
            <w:r w:rsidRPr="00A438FA"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452455" w:rsidRDefault="009865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A438FA">
              <w:rPr>
                <w:sz w:val="24"/>
                <w:szCs w:val="24"/>
                <w:lang w:val="ru-RU"/>
              </w:rPr>
              <w:t>Алматы</w:t>
            </w:r>
            <w:r w:rsidR="007D363F" w:rsidRPr="00452455">
              <w:rPr>
                <w:sz w:val="24"/>
                <w:szCs w:val="24"/>
                <w:lang w:val="ru-RU"/>
              </w:rPr>
              <w:t xml:space="preserve"> </w:t>
            </w:r>
            <w:r w:rsidR="007D363F" w:rsidRPr="00A438FA">
              <w:rPr>
                <w:sz w:val="24"/>
                <w:szCs w:val="24"/>
                <w:lang w:val="ru-RU"/>
              </w:rPr>
              <w:t>қ</w:t>
            </w:r>
            <w:r w:rsidR="007D363F" w:rsidRPr="00452455">
              <w:rPr>
                <w:sz w:val="24"/>
                <w:szCs w:val="24"/>
                <w:lang w:val="ru-RU"/>
              </w:rPr>
              <w:t>.,</w:t>
            </w:r>
            <w:r w:rsidRPr="00452455">
              <w:rPr>
                <w:sz w:val="24"/>
                <w:szCs w:val="24"/>
                <w:lang w:val="ru-RU"/>
              </w:rPr>
              <w:t xml:space="preserve"> </w:t>
            </w:r>
            <w:r w:rsidR="00452455">
              <w:rPr>
                <w:sz w:val="24"/>
                <w:szCs w:val="24"/>
                <w:lang w:val="ru-RU"/>
              </w:rPr>
              <w:t>Желто</w:t>
            </w:r>
            <w:r w:rsidR="00452455">
              <w:rPr>
                <w:sz w:val="24"/>
                <w:szCs w:val="24"/>
                <w:lang w:val="kk-KZ"/>
              </w:rPr>
              <w:t xml:space="preserve">қсан </w:t>
            </w:r>
            <w:r w:rsidR="00452455" w:rsidRPr="00452455">
              <w:rPr>
                <w:sz w:val="24"/>
                <w:szCs w:val="24"/>
                <w:lang w:val="ru-RU"/>
              </w:rPr>
              <w:t>185/1</w:t>
            </w:r>
            <w:r w:rsidR="00452455">
              <w:rPr>
                <w:sz w:val="24"/>
                <w:szCs w:val="24"/>
                <w:lang w:val="ru-RU"/>
              </w:rPr>
              <w:t xml:space="preserve"> к.</w:t>
            </w:r>
          </w:p>
          <w:p w:rsidR="008506E1" w:rsidRPr="00452455" w:rsidRDefault="008506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Аванстық</w:t>
            </w:r>
            <w:proofErr w:type="spellEnd"/>
            <w:r w:rsidRPr="0045245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тө</w:t>
            </w:r>
            <w:proofErr w:type="gramStart"/>
            <w:r w:rsidRPr="00A438FA">
              <w:rPr>
                <w:sz w:val="24"/>
                <w:szCs w:val="24"/>
                <w:lang w:val="ru-RU" w:eastAsia="ru-RU"/>
              </w:rPr>
              <w:t>лем</w:t>
            </w:r>
            <w:proofErr w:type="spellEnd"/>
            <w:r w:rsidRPr="0045245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м</w:t>
            </w:r>
            <w:proofErr w:type="gramEnd"/>
            <w:r w:rsidRPr="00A438FA">
              <w:rPr>
                <w:sz w:val="24"/>
                <w:szCs w:val="24"/>
                <w:lang w:val="ru-RU" w:eastAsia="ru-RU"/>
              </w:rPr>
              <w:t>өлшері</w:t>
            </w:r>
            <w:proofErr w:type="spellEnd"/>
            <w:r w:rsidRPr="00452455">
              <w:rPr>
                <w:sz w:val="24"/>
                <w:szCs w:val="24"/>
                <w:lang w:eastAsia="ru-RU"/>
              </w:rPr>
              <w:t xml:space="preserve">* 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9865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A438FA">
              <w:rPr>
                <w:sz w:val="24"/>
                <w:szCs w:val="24"/>
              </w:rPr>
              <w:t>0%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Кепілді</w:t>
            </w:r>
            <w:proofErr w:type="gramStart"/>
            <w:r w:rsidRPr="00A438FA">
              <w:rPr>
                <w:sz w:val="24"/>
                <w:szCs w:val="24"/>
                <w:lang w:val="ru-RU" w:eastAsia="ru-RU"/>
              </w:rPr>
              <w:t>к</w:t>
            </w:r>
            <w:proofErr w:type="spellEnd"/>
            <w:r w:rsidRPr="0045245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мерз</w:t>
            </w:r>
            <w:proofErr w:type="gramEnd"/>
            <w:r w:rsidRPr="00A438FA">
              <w:rPr>
                <w:sz w:val="24"/>
                <w:szCs w:val="24"/>
                <w:lang w:val="ru-RU" w:eastAsia="ru-RU"/>
              </w:rPr>
              <w:t>імі</w:t>
            </w:r>
            <w:proofErr w:type="spellEnd"/>
            <w:r w:rsidRPr="00452455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айлар</w:t>
            </w:r>
            <w:proofErr w:type="spellEnd"/>
            <w:r w:rsidRPr="00452455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506E1" w:rsidP="009865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  <w:tr w:rsidR="00A438FA" w:rsidRPr="00DE36F0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Талап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етілетін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сипаттамалардың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параметрлердің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r w:rsidRPr="00A438FA">
              <w:rPr>
                <w:sz w:val="24"/>
                <w:szCs w:val="24"/>
                <w:lang w:val="ru-RU" w:eastAsia="ru-RU"/>
              </w:rPr>
              <w:t>де</w:t>
            </w:r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бастапқы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деректердің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сипатта</w:t>
            </w:r>
            <w:proofErr w:type="spellEnd"/>
            <w:r w:rsidRPr="00A438FA">
              <w:rPr>
                <w:sz w:val="24"/>
                <w:szCs w:val="24"/>
                <w:lang w:val="kk-KZ" w:eastAsia="ru-RU"/>
              </w:rPr>
              <w:t>у</w:t>
            </w:r>
            <w:r w:rsidRPr="00A438FA">
              <w:rPr>
                <w:sz w:val="24"/>
                <w:szCs w:val="24"/>
                <w:lang w:val="ru-RU" w:eastAsia="ru-RU"/>
              </w:rPr>
              <w:t>ы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455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4"/>
                <w:szCs w:val="24"/>
                <w:lang w:val="kk-KZ" w:eastAsia="ru-RU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>Осы техникалық ерекшелік Алматы қаласы Техникалық орталығының жабдық бөлмесінің ауаны баптау жүйесіне жобалық-сметалық құжаттаманы әзірлеу, ресімдеу және сараптау бойынша қызметтерді сатып алу үшін әзірленген.</w:t>
            </w:r>
          </w:p>
          <w:p w:rsidR="00452455" w:rsidRPr="00F022B6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4"/>
                <w:szCs w:val="24"/>
                <w:lang w:eastAsia="ru-RU"/>
              </w:rPr>
            </w:pP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4"/>
                <w:szCs w:val="24"/>
                <w:lang w:val="kk-KZ" w:eastAsia="ru-RU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>1. Қызмет көрсетуге қойылатын талаптар: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4"/>
                <w:szCs w:val="24"/>
                <w:lang w:val="kk-KZ" w:eastAsia="ru-RU"/>
              </w:rPr>
            </w:pPr>
            <w:r>
              <w:rPr>
                <w:color w:val="1F1F1F"/>
                <w:sz w:val="24"/>
                <w:szCs w:val="24"/>
                <w:lang w:val="kk-KZ" w:eastAsia="ru-RU"/>
              </w:rPr>
              <w:t xml:space="preserve">    </w:t>
            </w:r>
            <w:r w:rsidRPr="0013356D">
              <w:rPr>
                <w:color w:val="1F1F1F"/>
                <w:sz w:val="24"/>
                <w:szCs w:val="24"/>
                <w:lang w:val="kk-KZ" w:eastAsia="ru-RU"/>
              </w:rPr>
              <w:t>Әлеуетті өнім беруші қызметтерді көрсету шеңберінде: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567"/>
              <w:rPr>
                <w:color w:val="1F1F1F"/>
                <w:sz w:val="24"/>
                <w:szCs w:val="24"/>
                <w:lang w:val="kk-KZ" w:eastAsia="ru-RU"/>
              </w:rPr>
            </w:pPr>
            <w:r>
              <w:rPr>
                <w:color w:val="1F1F1F"/>
                <w:sz w:val="24"/>
                <w:szCs w:val="24"/>
                <w:lang w:val="kk-KZ" w:eastAsia="ru-RU"/>
              </w:rPr>
              <w:t xml:space="preserve">     </w:t>
            </w:r>
            <w:r w:rsidRPr="0013356D">
              <w:rPr>
                <w:color w:val="1F1F1F"/>
                <w:sz w:val="24"/>
                <w:szCs w:val="24"/>
                <w:lang w:val="kk-KZ" w:eastAsia="ru-RU"/>
              </w:rPr>
              <w:t>1. Желтоқсан көшесі, 185/1 мекенжайы бойынша Тапсырыс берушінің нысаны – Алматы қаласының Техникалық орталығына тексеру жүргізу.</w:t>
            </w:r>
          </w:p>
          <w:p w:rsidR="00452455" w:rsidRPr="00F022B6" w:rsidRDefault="00452455" w:rsidP="00452455">
            <w:pPr>
              <w:pStyle w:val="HTML"/>
              <w:shd w:val="clear" w:color="auto" w:fill="F8F9FA"/>
              <w:spacing w:line="276" w:lineRule="auto"/>
              <w:ind w:left="567" w:hanging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    </w:t>
            </w:r>
            <w:r w:rsidRPr="00E51E3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2. «</w:t>
            </w:r>
            <w:r w:rsidRPr="00E51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жерсеріктік телерадио хабарларын тарату дирекциясы"</w:t>
            </w:r>
            <w:r w:rsidRPr="00E51E3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Алматы техникалык орталығының жабдықтар бөлмесі</w:t>
            </w:r>
            <w:r w:rsidRPr="0013356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нің ауаны баптау жүйесінің жобалық-сметалық құжаттамасын әзірлеу.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567"/>
              <w:rPr>
                <w:color w:val="1F1F1F"/>
                <w:sz w:val="24"/>
                <w:szCs w:val="24"/>
                <w:lang w:val="kk-KZ" w:eastAsia="ru-RU"/>
              </w:rPr>
            </w:pPr>
            <w:r>
              <w:rPr>
                <w:color w:val="1F1F1F"/>
                <w:sz w:val="24"/>
                <w:szCs w:val="24"/>
                <w:lang w:val="kk-KZ" w:eastAsia="ru-RU"/>
              </w:rPr>
              <w:lastRenderedPageBreak/>
              <w:t xml:space="preserve">     </w:t>
            </w:r>
            <w:r w:rsidRPr="0013356D">
              <w:rPr>
                <w:color w:val="1F1F1F"/>
                <w:sz w:val="24"/>
                <w:szCs w:val="24"/>
                <w:lang w:val="kk-KZ" w:eastAsia="ru-RU"/>
              </w:rPr>
              <w:t>3. Жасалған жоба бойынша сараптамадан өту және оң қорытынды алу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567"/>
              <w:rPr>
                <w:color w:val="1F1F1F"/>
                <w:sz w:val="24"/>
                <w:szCs w:val="24"/>
                <w:lang w:val="kk-KZ" w:eastAsia="ru-RU"/>
              </w:rPr>
            </w:pPr>
            <w:r>
              <w:rPr>
                <w:color w:val="1F1F1F"/>
                <w:sz w:val="24"/>
                <w:szCs w:val="24"/>
                <w:lang w:val="kk-KZ" w:eastAsia="ru-RU"/>
              </w:rPr>
              <w:t xml:space="preserve">     </w:t>
            </w:r>
            <w:r w:rsidRPr="0013356D">
              <w:rPr>
                <w:color w:val="1F1F1F"/>
                <w:sz w:val="24"/>
                <w:szCs w:val="24"/>
                <w:lang w:val="kk-KZ" w:eastAsia="ru-RU"/>
              </w:rPr>
              <w:t>4. Тапсырыс берушіге жұмыс жобасы мен сметалық құжаттаманы қағаз жеткізгіште үш данада және PDF форматында электрондық жеткізгіште бір данада ұсыну.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567"/>
              <w:rPr>
                <w:color w:val="1F1F1F"/>
                <w:sz w:val="24"/>
                <w:szCs w:val="24"/>
                <w:lang w:val="kk-KZ" w:eastAsia="ru-RU"/>
              </w:rPr>
            </w:pPr>
            <w:r>
              <w:rPr>
                <w:color w:val="1F1F1F"/>
                <w:sz w:val="24"/>
                <w:szCs w:val="24"/>
                <w:lang w:val="kk-KZ" w:eastAsia="ru-RU"/>
              </w:rPr>
              <w:t xml:space="preserve">     </w:t>
            </w:r>
            <w:r w:rsidRPr="0013356D">
              <w:rPr>
                <w:color w:val="1F1F1F"/>
                <w:sz w:val="24"/>
                <w:szCs w:val="24"/>
                <w:lang w:val="kk-KZ" w:eastAsia="ru-RU"/>
              </w:rPr>
              <w:t>5. Тапсырыс берушіге сараптама қорытындысын беру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4"/>
                <w:szCs w:val="24"/>
                <w:lang w:val="kk-KZ" w:eastAsia="ru-RU"/>
              </w:rPr>
            </w:pP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4"/>
                <w:szCs w:val="24"/>
                <w:lang w:val="kk-KZ" w:eastAsia="ru-RU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2. Құжаттаманы әзірлеуге қойылатын талаптар: 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283"/>
              <w:rPr>
                <w:color w:val="1F1F1F"/>
                <w:sz w:val="24"/>
                <w:szCs w:val="24"/>
                <w:lang w:val="kk-KZ" w:eastAsia="ru-RU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1. Жобалау құжаттамасы Қазақстан Республикасының қолданыстағы нормативтік құжаттарының (ПУЭ, ҚНжЕ, СН, ППБ, ПТБ және т.б.) талаптарына сәйкес әзірленуі тиіс. 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283"/>
              <w:rPr>
                <w:color w:val="1F1F1F"/>
                <w:sz w:val="24"/>
                <w:szCs w:val="24"/>
                <w:lang w:val="kk-KZ" w:eastAsia="ru-RU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>2. Жоба Тапсырыс беруші ұсынған жобалау тапсырмасына сәйкес аяқталуы тиіс.</w:t>
            </w:r>
          </w:p>
          <w:p w:rsidR="00452455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283"/>
              <w:rPr>
                <w:color w:val="1F1F1F"/>
                <w:sz w:val="24"/>
                <w:szCs w:val="24"/>
                <w:lang w:val="kk-KZ" w:eastAsia="ru-RU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>3. Объектіні тексеруді ресімдеу үшін Әлеуетті өнім беруші шартқа қол қойғаннан кейін жұмыс басталғанға дейін 10 (он) күн бұрын объектіге кіруді талап ететін қызметкерлер туралы мәліметтерді ұсынуға міндетті.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283"/>
              <w:rPr>
                <w:color w:val="1F1F1F"/>
                <w:sz w:val="24"/>
                <w:szCs w:val="24"/>
                <w:lang w:val="kk-KZ" w:eastAsia="ru-RU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4. Әлеуетті </w:t>
            </w:r>
            <w:r w:rsidR="00132CA6" w:rsidRPr="00132CA6">
              <w:rPr>
                <w:color w:val="1F1F1F"/>
                <w:sz w:val="24"/>
                <w:szCs w:val="24"/>
                <w:lang w:val="kk-KZ" w:eastAsia="ru-RU"/>
              </w:rPr>
              <w:t>өнім беруші</w:t>
            </w:r>
            <w:r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 Тапсырыс берушімен барлық жобалық шешімдерді, сондай-ақ құрамдас бөліктер мен жабдықты таңдауды келісу керек.</w:t>
            </w:r>
          </w:p>
          <w:p w:rsidR="008506E1" w:rsidRPr="00A438FA" w:rsidRDefault="00452455" w:rsidP="00AE073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rPr>
                <w:sz w:val="24"/>
                <w:szCs w:val="24"/>
                <w:lang w:val="kk-KZ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Қызмет көрсетуге арналған барлық шығыстарды, оның ішінде көліктік, іссапар шығыстарын, жобаны сараптауға арналған шығыстарды және жобалау-сметалық құжаттаманы әзірлеу немесе сараптау кезінде түзетулер немесе өзгертулер енгізу қажет болған жағдайда қосымша шығыстарды </w:t>
            </w:r>
            <w:r w:rsidR="0016203F"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Әлеуетті өнім </w:t>
            </w:r>
            <w:r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 беруші көтереді.</w:t>
            </w:r>
            <w:r w:rsidR="0098658D" w:rsidRPr="00A438FA">
              <w:rPr>
                <w:sz w:val="24"/>
                <w:szCs w:val="24"/>
                <w:lang w:val="kk-KZ"/>
              </w:rPr>
              <w:t> </w:t>
            </w:r>
          </w:p>
        </w:tc>
      </w:tr>
      <w:tr w:rsidR="00A438FA" w:rsidRPr="00DE36F0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506E1" w:rsidP="00132A0E">
            <w:pPr>
              <w:pStyle w:val="aff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8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9865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kk-KZ"/>
              </w:rPr>
            </w:pPr>
            <w:r w:rsidRPr="00A438FA">
              <w:rPr>
                <w:sz w:val="24"/>
                <w:szCs w:val="24"/>
                <w:lang w:val="kk-KZ"/>
              </w:rPr>
              <w:t> </w:t>
            </w:r>
          </w:p>
        </w:tc>
      </w:tr>
    </w:tbl>
    <w:p w:rsidR="007D363F" w:rsidRPr="00A438FA" w:rsidRDefault="0098658D" w:rsidP="007D363F">
      <w:pPr>
        <w:ind w:firstLine="397"/>
        <w:jc w:val="both"/>
        <w:rPr>
          <w:sz w:val="24"/>
          <w:szCs w:val="24"/>
          <w:lang w:val="kk-KZ" w:eastAsia="ru-RU"/>
        </w:rPr>
      </w:pPr>
      <w:r w:rsidRPr="00A438FA">
        <w:rPr>
          <w:sz w:val="24"/>
          <w:szCs w:val="24"/>
          <w:lang w:val="kk-KZ"/>
        </w:rPr>
        <w:tab/>
      </w:r>
      <w:r w:rsidR="007D363F" w:rsidRPr="00A438FA">
        <w:rPr>
          <w:sz w:val="24"/>
          <w:szCs w:val="24"/>
          <w:lang w:val="kk-KZ" w:eastAsia="ru-RU"/>
        </w:rPr>
        <w:t>* мәліметтер мемлекеттік сатып алу жоспарынан алынады (автоматты түрде көрсетіледі).</w:t>
      </w:r>
    </w:p>
    <w:p w:rsidR="007D363F" w:rsidRPr="00A438FA" w:rsidRDefault="007D363F" w:rsidP="007D363F">
      <w:pPr>
        <w:spacing w:after="0" w:line="240" w:lineRule="auto"/>
        <w:ind w:firstLine="397"/>
        <w:jc w:val="both"/>
        <w:rPr>
          <w:sz w:val="24"/>
          <w:szCs w:val="24"/>
          <w:lang w:val="kk-KZ" w:eastAsia="ru-RU"/>
        </w:rPr>
      </w:pPr>
      <w:r w:rsidRPr="00A438FA">
        <w:rPr>
          <w:sz w:val="24"/>
          <w:szCs w:val="24"/>
          <w:lang w:val="kk-KZ" w:eastAsia="ru-RU"/>
        </w:rPr>
        <w:t>Ескерту.</w:t>
      </w:r>
    </w:p>
    <w:p w:rsidR="007D363F" w:rsidRPr="00A438FA" w:rsidRDefault="007D363F" w:rsidP="007D363F">
      <w:pPr>
        <w:spacing w:after="0" w:line="240" w:lineRule="auto"/>
        <w:ind w:firstLine="397"/>
        <w:jc w:val="both"/>
        <w:rPr>
          <w:sz w:val="24"/>
          <w:szCs w:val="24"/>
          <w:lang w:val="kk-KZ" w:eastAsia="ru-RU"/>
        </w:rPr>
      </w:pPr>
      <w:r w:rsidRPr="00A438FA">
        <w:rPr>
          <w:sz w:val="24"/>
          <w:szCs w:val="24"/>
          <w:lang w:val="kk-KZ" w:eastAsia="ru-RU"/>
        </w:rPr>
        <w:t>1. Орындаушыға әрбір талап етілетін сипаттамалар, параметрлер, бастапқы деректер және қосымша шарттар бөлек жолда көрсетіледі.</w:t>
      </w:r>
    </w:p>
    <w:p w:rsidR="007D363F" w:rsidRPr="000F2FE1" w:rsidRDefault="007D363F" w:rsidP="007D363F">
      <w:pPr>
        <w:spacing w:after="0" w:line="240" w:lineRule="auto"/>
        <w:ind w:firstLine="397"/>
        <w:jc w:val="both"/>
        <w:rPr>
          <w:sz w:val="24"/>
          <w:szCs w:val="24"/>
          <w:lang w:val="kk-KZ" w:eastAsia="ru-RU"/>
        </w:rPr>
      </w:pPr>
      <w:r w:rsidRPr="000F2FE1">
        <w:rPr>
          <w:sz w:val="24"/>
          <w:szCs w:val="24"/>
          <w:lang w:val="kk-KZ" w:eastAsia="ru-RU"/>
        </w:rPr>
        <w:t xml:space="preserve">2 Техникалық ерекшелікте әлеуетті </w:t>
      </w:r>
      <w:r w:rsidRPr="00A438FA">
        <w:rPr>
          <w:sz w:val="24"/>
          <w:szCs w:val="24"/>
          <w:lang w:val="kk-KZ" w:eastAsia="ru-RU"/>
        </w:rPr>
        <w:t>жеткізушіге</w:t>
      </w:r>
      <w:r w:rsidRPr="000F2FE1">
        <w:rPr>
          <w:sz w:val="24"/>
          <w:szCs w:val="24"/>
          <w:lang w:val="kk-KZ" w:eastAsia="ru-RU"/>
        </w:rPr>
        <w:t xml:space="preserve"> қойылатын біліктілік талаптарын белгілеуге жол берілмейді.</w:t>
      </w:r>
    </w:p>
    <w:p w:rsidR="007D363F" w:rsidRPr="000F2FE1" w:rsidRDefault="007D363F" w:rsidP="007D363F">
      <w:pPr>
        <w:spacing w:after="0" w:line="240" w:lineRule="auto"/>
        <w:ind w:firstLine="397"/>
        <w:jc w:val="both"/>
        <w:rPr>
          <w:sz w:val="24"/>
          <w:szCs w:val="24"/>
          <w:lang w:val="kk-KZ" w:eastAsia="ru-RU"/>
        </w:rPr>
      </w:pPr>
      <w:r w:rsidRPr="000F2FE1">
        <w:rPr>
          <w:sz w:val="24"/>
          <w:szCs w:val="24"/>
          <w:lang w:val="kk-KZ" w:eastAsia="ru-RU"/>
        </w:rPr>
        <w:t>3. Өзге құжаттарда техникалық ерекшеліктің талаптарын белгілеуге жол берілмейді.</w:t>
      </w:r>
    </w:p>
    <w:p w:rsidR="008506E1" w:rsidRPr="000F2FE1" w:rsidRDefault="0098658D" w:rsidP="007D36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kk-KZ"/>
        </w:rPr>
      </w:pPr>
      <w:r w:rsidRPr="000F2FE1">
        <w:rPr>
          <w:sz w:val="24"/>
          <w:szCs w:val="24"/>
          <w:lang w:val="kk-KZ"/>
        </w:rPr>
        <w:t> </w:t>
      </w:r>
    </w:p>
    <w:p w:rsidR="008506E1" w:rsidRPr="000F2FE1" w:rsidRDefault="008506E1">
      <w:pPr>
        <w:rPr>
          <w:sz w:val="24"/>
          <w:szCs w:val="24"/>
          <w:lang w:val="kk-KZ"/>
        </w:rPr>
      </w:pPr>
    </w:p>
    <w:p w:rsidR="0082405A" w:rsidRPr="000F2FE1" w:rsidRDefault="0082405A">
      <w:pPr>
        <w:rPr>
          <w:sz w:val="24"/>
          <w:szCs w:val="24"/>
          <w:lang w:val="kk-KZ"/>
        </w:rPr>
      </w:pPr>
    </w:p>
    <w:p w:rsidR="0082405A" w:rsidRPr="000F2FE1" w:rsidRDefault="0082405A">
      <w:pPr>
        <w:rPr>
          <w:sz w:val="24"/>
          <w:szCs w:val="24"/>
          <w:lang w:val="kk-KZ"/>
        </w:rPr>
      </w:pPr>
    </w:p>
    <w:p w:rsidR="00A438FA" w:rsidRPr="000F2FE1" w:rsidRDefault="00A438FA">
      <w:pPr>
        <w:rPr>
          <w:sz w:val="24"/>
          <w:szCs w:val="24"/>
          <w:lang w:val="kk-KZ"/>
        </w:rPr>
      </w:pPr>
    </w:p>
    <w:p w:rsidR="00A438FA" w:rsidRPr="000F2FE1" w:rsidRDefault="00A438FA">
      <w:pPr>
        <w:rPr>
          <w:sz w:val="24"/>
          <w:szCs w:val="24"/>
          <w:lang w:val="kk-KZ"/>
        </w:rPr>
      </w:pPr>
    </w:p>
    <w:p w:rsidR="00A438FA" w:rsidRPr="000F2FE1" w:rsidRDefault="00A438FA">
      <w:pPr>
        <w:rPr>
          <w:sz w:val="24"/>
          <w:szCs w:val="24"/>
          <w:lang w:val="kk-KZ"/>
        </w:rPr>
      </w:pPr>
    </w:p>
    <w:p w:rsidR="00A438FA" w:rsidRPr="000F2FE1" w:rsidRDefault="00A438FA">
      <w:pPr>
        <w:rPr>
          <w:sz w:val="24"/>
          <w:szCs w:val="24"/>
          <w:lang w:val="kk-KZ"/>
        </w:rPr>
      </w:pPr>
    </w:p>
    <w:p w:rsidR="0082405A" w:rsidRPr="000F2FE1" w:rsidRDefault="0082405A">
      <w:pPr>
        <w:rPr>
          <w:sz w:val="24"/>
          <w:szCs w:val="24"/>
          <w:lang w:val="kk-KZ"/>
        </w:rPr>
      </w:pPr>
    </w:p>
    <w:tbl>
      <w:tblPr>
        <w:tblStyle w:val="af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674"/>
        <w:gridCol w:w="3680"/>
      </w:tblGrid>
      <w:tr w:rsidR="00A438FA" w:rsidRPr="00A438FA" w:rsidTr="0082405A">
        <w:trPr>
          <w:trHeight w:val="30"/>
        </w:trPr>
        <w:tc>
          <w:tcPr>
            <w:tcW w:w="56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05A" w:rsidRPr="000F2FE1" w:rsidRDefault="0082405A" w:rsidP="0082405A">
            <w:pPr>
              <w:rPr>
                <w:sz w:val="24"/>
                <w:szCs w:val="24"/>
                <w:lang w:val="kk-KZ"/>
              </w:rPr>
            </w:pPr>
            <w:r w:rsidRPr="000F2FE1">
              <w:rPr>
                <w:sz w:val="24"/>
                <w:szCs w:val="24"/>
                <w:lang w:val="kk-KZ"/>
              </w:rPr>
              <w:br w:type="page" w:clear="all"/>
            </w:r>
          </w:p>
          <w:p w:rsidR="0082405A" w:rsidRPr="000F2FE1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lang w:val="kk-KZ"/>
              </w:rPr>
            </w:pPr>
            <w:r w:rsidRPr="000F2FE1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Приложение</w:t>
            </w:r>
            <w:proofErr w:type="spellEnd"/>
            <w:r w:rsidRPr="00A438FA">
              <w:rPr>
                <w:sz w:val="24"/>
                <w:szCs w:val="24"/>
              </w:rPr>
              <w:t xml:space="preserve"> 2-3</w:t>
            </w:r>
            <w:r w:rsidRPr="00A438FA">
              <w:rPr>
                <w:sz w:val="24"/>
                <w:szCs w:val="24"/>
              </w:rPr>
              <w:br/>
              <w:t xml:space="preserve"> к </w:t>
            </w:r>
            <w:proofErr w:type="spellStart"/>
            <w:r w:rsidRPr="00A438FA">
              <w:rPr>
                <w:sz w:val="24"/>
                <w:szCs w:val="24"/>
              </w:rPr>
              <w:t>Конкурсной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документации</w:t>
            </w:r>
            <w:proofErr w:type="spellEnd"/>
          </w:p>
        </w:tc>
      </w:tr>
    </w:tbl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rPr>
          <w:sz w:val="24"/>
          <w:szCs w:val="24"/>
        </w:rPr>
      </w:pPr>
      <w:r w:rsidRPr="00A438FA">
        <w:rPr>
          <w:sz w:val="24"/>
          <w:szCs w:val="24"/>
        </w:rPr>
        <w:t> 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4"/>
          <w:szCs w:val="24"/>
          <w:lang w:val="ru-RU"/>
        </w:rPr>
      </w:pPr>
      <w:r w:rsidRPr="00A438FA">
        <w:rPr>
          <w:b/>
          <w:sz w:val="24"/>
          <w:szCs w:val="24"/>
          <w:lang w:val="ru-RU"/>
        </w:rPr>
        <w:t xml:space="preserve">Техническая спецификация закупаемых услуг </w:t>
      </w:r>
      <w:r w:rsidRPr="00A438FA">
        <w:rPr>
          <w:b/>
          <w:sz w:val="24"/>
          <w:szCs w:val="24"/>
          <w:lang w:val="ru-RU"/>
        </w:rPr>
        <w:br/>
        <w:t xml:space="preserve"> (заполняется заказчиком)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4"/>
          <w:szCs w:val="24"/>
          <w:lang w:val="ru-RU"/>
        </w:rPr>
      </w:pPr>
      <w:r w:rsidRPr="00A438FA">
        <w:rPr>
          <w:b/>
          <w:sz w:val="24"/>
          <w:szCs w:val="24"/>
        </w:rPr>
        <w:t> 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Наименование заказчика АО «Казтелерадио»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Наименование организатора АО «Казтелерадио»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№ конкурса _____________________________________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 xml:space="preserve">Наименование конкурса: Услуги по </w:t>
      </w:r>
      <w:r w:rsidR="00452455">
        <w:rPr>
          <w:sz w:val="24"/>
          <w:szCs w:val="24"/>
          <w:lang w:val="ru-RU"/>
        </w:rPr>
        <w:t>оформлению (</w:t>
      </w:r>
      <w:r w:rsidR="00452455" w:rsidRPr="00452455">
        <w:rPr>
          <w:sz w:val="24"/>
          <w:szCs w:val="24"/>
          <w:lang w:val="ru-RU"/>
        </w:rPr>
        <w:t xml:space="preserve">Разработка, оформление и экспертиза  </w:t>
      </w:r>
      <w:proofErr w:type="spellStart"/>
      <w:r w:rsidR="00452455" w:rsidRPr="00452455">
        <w:rPr>
          <w:sz w:val="24"/>
          <w:szCs w:val="24"/>
          <w:lang w:val="ru-RU"/>
        </w:rPr>
        <w:t>проектно</w:t>
      </w:r>
      <w:proofErr w:type="spellEnd"/>
      <w:r w:rsidR="00452455" w:rsidRPr="00452455">
        <w:rPr>
          <w:sz w:val="24"/>
          <w:szCs w:val="24"/>
          <w:lang w:val="ru-RU"/>
        </w:rPr>
        <w:t xml:space="preserve"> </w:t>
      </w:r>
      <w:proofErr w:type="spellStart"/>
      <w:r w:rsidR="00452455" w:rsidRPr="00452455">
        <w:rPr>
          <w:sz w:val="24"/>
          <w:szCs w:val="24"/>
          <w:lang w:val="ru-RU"/>
        </w:rPr>
        <w:t>сметно</w:t>
      </w:r>
      <w:proofErr w:type="spellEnd"/>
      <w:r w:rsidR="00452455" w:rsidRPr="00452455">
        <w:rPr>
          <w:sz w:val="24"/>
          <w:szCs w:val="24"/>
          <w:lang w:val="ru-RU"/>
        </w:rPr>
        <w:t xml:space="preserve"> документации на систему кондиционирования аппаратного зала ТЦ г.Алматы</w:t>
      </w:r>
      <w:r w:rsidR="00452455">
        <w:rPr>
          <w:sz w:val="24"/>
          <w:szCs w:val="24"/>
          <w:lang w:val="ru-RU"/>
        </w:rPr>
        <w:t>)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№ лота _________________________________________</w:t>
      </w:r>
    </w:p>
    <w:p w:rsidR="0082405A" w:rsidRPr="00A438FA" w:rsidRDefault="0082405A" w:rsidP="00FD22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 xml:space="preserve">Наименование лота: </w:t>
      </w:r>
      <w:r w:rsidR="00FD22CE" w:rsidRPr="00A438FA">
        <w:rPr>
          <w:sz w:val="24"/>
          <w:szCs w:val="24"/>
          <w:lang w:val="ru-RU"/>
        </w:rPr>
        <w:t xml:space="preserve">Услуги по </w:t>
      </w:r>
      <w:r w:rsidR="00FD22CE">
        <w:rPr>
          <w:sz w:val="24"/>
          <w:szCs w:val="24"/>
          <w:lang w:val="ru-RU"/>
        </w:rPr>
        <w:t>оформлению (</w:t>
      </w:r>
      <w:r w:rsidR="00FD22CE" w:rsidRPr="00452455">
        <w:rPr>
          <w:sz w:val="24"/>
          <w:szCs w:val="24"/>
          <w:lang w:val="ru-RU"/>
        </w:rPr>
        <w:t xml:space="preserve">Разработка, оформление и экспертиза  </w:t>
      </w:r>
      <w:proofErr w:type="spellStart"/>
      <w:r w:rsidR="00FD22CE" w:rsidRPr="00452455">
        <w:rPr>
          <w:sz w:val="24"/>
          <w:szCs w:val="24"/>
          <w:lang w:val="ru-RU"/>
        </w:rPr>
        <w:t>проектно</w:t>
      </w:r>
      <w:proofErr w:type="spellEnd"/>
      <w:r w:rsidR="00FD22CE" w:rsidRPr="00452455">
        <w:rPr>
          <w:sz w:val="24"/>
          <w:szCs w:val="24"/>
          <w:lang w:val="ru-RU"/>
        </w:rPr>
        <w:t xml:space="preserve"> </w:t>
      </w:r>
      <w:proofErr w:type="spellStart"/>
      <w:r w:rsidR="00FD22CE" w:rsidRPr="00452455">
        <w:rPr>
          <w:sz w:val="24"/>
          <w:szCs w:val="24"/>
          <w:lang w:val="ru-RU"/>
        </w:rPr>
        <w:t>сметно</w:t>
      </w:r>
      <w:proofErr w:type="spellEnd"/>
      <w:r w:rsidR="00FD22CE" w:rsidRPr="00452455">
        <w:rPr>
          <w:sz w:val="24"/>
          <w:szCs w:val="24"/>
          <w:lang w:val="ru-RU"/>
        </w:rPr>
        <w:t xml:space="preserve"> документации на систему кондиционирования аппаратного зала ТЦ г.Алматы</w:t>
      </w:r>
      <w:r w:rsidR="00FD22CE">
        <w:rPr>
          <w:sz w:val="24"/>
          <w:szCs w:val="24"/>
          <w:lang w:val="ru-RU"/>
        </w:rPr>
        <w:t>)</w:t>
      </w:r>
    </w:p>
    <w:tbl>
      <w:tblPr>
        <w:tblStyle w:val="af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919"/>
      </w:tblGrid>
      <w:tr w:rsidR="00A438FA" w:rsidRPr="00A438FA" w:rsidTr="0082405A">
        <w:trPr>
          <w:trHeight w:val="30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9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</w:p>
          <w:p w:rsidR="0082405A" w:rsidRPr="00A438FA" w:rsidRDefault="00F96514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>821913.000.000003</w:t>
            </w:r>
          </w:p>
        </w:tc>
      </w:tr>
      <w:tr w:rsidR="00A438FA" w:rsidRPr="00DE36F0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Наименование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услуги</w:t>
            </w:r>
            <w:proofErr w:type="spellEnd"/>
            <w:r w:rsidRPr="00A438FA">
              <w:rPr>
                <w:sz w:val="24"/>
                <w:szCs w:val="24"/>
              </w:rPr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FD22CE" w:rsidRDefault="00FD22CE" w:rsidP="00FD22CE">
            <w:pPr>
              <w:rPr>
                <w:sz w:val="24"/>
                <w:szCs w:val="24"/>
                <w:lang w:val="ru-RU"/>
              </w:rPr>
            </w:pPr>
            <w:r w:rsidRPr="00FD22CE">
              <w:rPr>
                <w:sz w:val="24"/>
                <w:szCs w:val="24"/>
                <w:lang w:val="ru-RU"/>
              </w:rPr>
              <w:t>Услуги по оформлению/получению технической/правоустанавливающей/разрешительной и иной документации (оформление/переоформление/подготовка/регистрация/перерегистрация в соответствующих органах/реестрах и аналогичное)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Единица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измерения</w:t>
            </w:r>
            <w:proofErr w:type="spellEnd"/>
            <w:r w:rsidRPr="00A438FA">
              <w:rPr>
                <w:sz w:val="24"/>
                <w:szCs w:val="24"/>
              </w:rPr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  <w:lang w:val="ru-RU"/>
              </w:rPr>
              <w:t>услуга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Количество</w:t>
            </w:r>
            <w:proofErr w:type="spellEnd"/>
            <w:r w:rsidRPr="00A438FA">
              <w:rPr>
                <w:sz w:val="24"/>
                <w:szCs w:val="24"/>
              </w:rPr>
              <w:t xml:space="preserve"> (</w:t>
            </w:r>
            <w:proofErr w:type="spellStart"/>
            <w:r w:rsidRPr="00A438FA">
              <w:rPr>
                <w:sz w:val="24"/>
                <w:szCs w:val="24"/>
              </w:rPr>
              <w:t>объем</w:t>
            </w:r>
            <w:proofErr w:type="spellEnd"/>
            <w:r w:rsidRPr="00A438FA">
              <w:rPr>
                <w:sz w:val="24"/>
                <w:szCs w:val="24"/>
              </w:rPr>
              <w:t>)*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</w:rPr>
              <w:t> </w:t>
            </w:r>
            <w:r w:rsidRPr="00A438FA">
              <w:rPr>
                <w:sz w:val="24"/>
                <w:szCs w:val="24"/>
                <w:lang w:val="ru-RU"/>
              </w:rPr>
              <w:t>1</w:t>
            </w:r>
          </w:p>
        </w:tc>
      </w:tr>
      <w:tr w:rsidR="00A438FA" w:rsidRPr="00DE36F0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</w:rPr>
              <w:t> </w:t>
            </w:r>
          </w:p>
        </w:tc>
      </w:tr>
      <w:tr w:rsidR="00A438FA" w:rsidRPr="00DE36F0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</w:rPr>
              <w:t> 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Срок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оказания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услуги</w:t>
            </w:r>
            <w:proofErr w:type="spellEnd"/>
            <w:r w:rsidRPr="00A438FA">
              <w:rPr>
                <w:sz w:val="24"/>
                <w:szCs w:val="24"/>
              </w:rPr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Место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оказания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услуги</w:t>
            </w:r>
            <w:proofErr w:type="spellEnd"/>
            <w:r w:rsidRPr="00A438FA">
              <w:rPr>
                <w:sz w:val="24"/>
                <w:szCs w:val="24"/>
              </w:rPr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A438FA">
              <w:rPr>
                <w:sz w:val="24"/>
                <w:szCs w:val="24"/>
                <w:lang w:val="ru-RU"/>
              </w:rPr>
              <w:t xml:space="preserve">г.Алматы ул. </w:t>
            </w:r>
            <w:proofErr w:type="spellStart"/>
            <w:r w:rsidR="00F96514">
              <w:rPr>
                <w:sz w:val="24"/>
                <w:szCs w:val="24"/>
                <w:lang w:val="ru-RU"/>
              </w:rPr>
              <w:t>Желтоксан</w:t>
            </w:r>
            <w:proofErr w:type="spellEnd"/>
            <w:r w:rsidR="00F96514">
              <w:rPr>
                <w:sz w:val="24"/>
                <w:szCs w:val="24"/>
                <w:lang w:val="ru-RU"/>
              </w:rPr>
              <w:t xml:space="preserve"> 185/1</w:t>
            </w:r>
          </w:p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Размер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авансового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платежа</w:t>
            </w:r>
            <w:proofErr w:type="spellEnd"/>
            <w:r w:rsidRPr="00A438FA">
              <w:rPr>
                <w:sz w:val="24"/>
                <w:szCs w:val="24"/>
              </w:rPr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A438FA">
              <w:rPr>
                <w:sz w:val="24"/>
                <w:szCs w:val="24"/>
              </w:rPr>
              <w:t>0%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Гарантийный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срок</w:t>
            </w:r>
            <w:proofErr w:type="spellEnd"/>
            <w:r w:rsidRPr="00A438FA">
              <w:rPr>
                <w:sz w:val="24"/>
                <w:szCs w:val="24"/>
              </w:rPr>
              <w:t xml:space="preserve"> (в </w:t>
            </w:r>
            <w:proofErr w:type="spellStart"/>
            <w:r w:rsidRPr="00A438FA">
              <w:rPr>
                <w:sz w:val="24"/>
                <w:szCs w:val="24"/>
              </w:rPr>
              <w:t>месяцах</w:t>
            </w:r>
            <w:proofErr w:type="spellEnd"/>
            <w:r w:rsidRPr="00A438FA">
              <w:rPr>
                <w:sz w:val="24"/>
                <w:szCs w:val="24"/>
              </w:rPr>
              <w:t>)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  <w:tr w:rsidR="00A438FA" w:rsidRPr="00DE36F0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514" w:rsidRPr="00F96514" w:rsidRDefault="00F96514" w:rsidP="00F96514">
            <w:pPr>
              <w:ind w:hanging="14"/>
              <w:rPr>
                <w:color w:val="000000"/>
                <w:sz w:val="24"/>
                <w:szCs w:val="24"/>
                <w:lang w:val="ru-RU" w:eastAsia="ru-RU"/>
              </w:rPr>
            </w:pPr>
            <w:r w:rsidRPr="00F96514">
              <w:rPr>
                <w:color w:val="000000"/>
                <w:sz w:val="24"/>
                <w:szCs w:val="24"/>
                <w:lang w:val="ru-RU" w:eastAsia="ru-RU"/>
              </w:rPr>
              <w:t xml:space="preserve">     Настоящая техническая спецификация разработана для закупки услуг по разработке, оформлению и экспертизе проектно-сметной документации на систему кондиционирования аппаратного зала Технического центра г.Алматы </w:t>
            </w:r>
          </w:p>
          <w:p w:rsidR="00F96514" w:rsidRPr="00F96514" w:rsidRDefault="00F96514" w:rsidP="00F96514">
            <w:pPr>
              <w:pStyle w:val="aff0"/>
              <w:rPr>
                <w:sz w:val="24"/>
                <w:szCs w:val="24"/>
                <w:lang w:val="ru-RU"/>
              </w:rPr>
            </w:pPr>
          </w:p>
          <w:p w:rsidR="00F96514" w:rsidRPr="00E05FF5" w:rsidRDefault="00F96514" w:rsidP="00F96514">
            <w:pPr>
              <w:pStyle w:val="aff0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E05FF5">
              <w:rPr>
                <w:sz w:val="24"/>
                <w:szCs w:val="24"/>
              </w:rPr>
              <w:t>Требования</w:t>
            </w:r>
            <w:proofErr w:type="spellEnd"/>
            <w:r w:rsidRPr="00E05FF5">
              <w:rPr>
                <w:sz w:val="24"/>
                <w:szCs w:val="24"/>
              </w:rPr>
              <w:t xml:space="preserve"> к </w:t>
            </w:r>
            <w:proofErr w:type="spellStart"/>
            <w:r w:rsidRPr="00E05FF5">
              <w:rPr>
                <w:sz w:val="24"/>
                <w:szCs w:val="24"/>
              </w:rPr>
              <w:t>оказанию</w:t>
            </w:r>
            <w:proofErr w:type="spellEnd"/>
            <w:r w:rsidRPr="00E05FF5">
              <w:rPr>
                <w:sz w:val="24"/>
                <w:szCs w:val="24"/>
              </w:rPr>
              <w:t xml:space="preserve"> </w:t>
            </w:r>
            <w:proofErr w:type="spellStart"/>
            <w:r w:rsidRPr="00E05FF5">
              <w:rPr>
                <w:sz w:val="24"/>
                <w:szCs w:val="24"/>
              </w:rPr>
              <w:t>услуг</w:t>
            </w:r>
            <w:proofErr w:type="spellEnd"/>
            <w:r w:rsidRPr="00E05FF5">
              <w:rPr>
                <w:sz w:val="24"/>
                <w:szCs w:val="24"/>
              </w:rPr>
              <w:t>:</w:t>
            </w:r>
          </w:p>
          <w:p w:rsidR="00F96514" w:rsidRPr="00F96514" w:rsidRDefault="00F96514" w:rsidP="00F96514">
            <w:pPr>
              <w:pStyle w:val="aff0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 xml:space="preserve">  В рамках оказания услуг потенциальный поставщик должен:</w:t>
            </w:r>
          </w:p>
          <w:p w:rsidR="00F96514" w:rsidRPr="00E05FF5" w:rsidRDefault="00F96514" w:rsidP="00F96514">
            <w:pPr>
              <w:pStyle w:val="aff0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 w:rsidRPr="00F96514">
              <w:rPr>
                <w:sz w:val="24"/>
                <w:szCs w:val="24"/>
                <w:lang w:val="ru-RU"/>
              </w:rPr>
              <w:t xml:space="preserve">Произвести обследования объекта Заказчика - Технический центр г.Алматы по адресу ул. </w:t>
            </w:r>
            <w:proofErr w:type="spellStart"/>
            <w:r w:rsidRPr="00E05FF5">
              <w:rPr>
                <w:sz w:val="24"/>
                <w:szCs w:val="24"/>
              </w:rPr>
              <w:lastRenderedPageBreak/>
              <w:t>Желтоксан</w:t>
            </w:r>
            <w:proofErr w:type="spellEnd"/>
            <w:r w:rsidRPr="00E05FF5">
              <w:rPr>
                <w:sz w:val="24"/>
                <w:szCs w:val="24"/>
              </w:rPr>
              <w:t xml:space="preserve"> 185/1.</w:t>
            </w:r>
          </w:p>
          <w:p w:rsidR="00F96514" w:rsidRPr="00F96514" w:rsidRDefault="00F96514" w:rsidP="00F96514">
            <w:pPr>
              <w:pStyle w:val="aff0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 xml:space="preserve">Разработать проектно-сметную документацию на систему кондиционирования аппаратного зала ТЦ г.Алматы «Дирекции национального спутникового телерадиовещания» </w:t>
            </w:r>
          </w:p>
          <w:p w:rsidR="00F96514" w:rsidRPr="00F96514" w:rsidRDefault="00F96514" w:rsidP="00F96514">
            <w:pPr>
              <w:pStyle w:val="aff0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>Пройти экспертизу разработанного проекта с получением положительного заключения</w:t>
            </w:r>
          </w:p>
          <w:p w:rsidR="00F96514" w:rsidRPr="00F96514" w:rsidRDefault="00F96514" w:rsidP="00F96514">
            <w:pPr>
              <w:pStyle w:val="aff0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 xml:space="preserve">Предоставить Заказчику рабочий проект и сметную документацию в трех экземплярах на бумажном носителе и один экземпляр на электронном носителе в формате </w:t>
            </w:r>
            <w:r w:rsidRPr="00E05FF5">
              <w:rPr>
                <w:sz w:val="24"/>
                <w:szCs w:val="24"/>
              </w:rPr>
              <w:t>PDF</w:t>
            </w:r>
            <w:r w:rsidRPr="00F96514">
              <w:rPr>
                <w:sz w:val="24"/>
                <w:szCs w:val="24"/>
                <w:lang w:val="ru-RU"/>
              </w:rPr>
              <w:t>.</w:t>
            </w:r>
          </w:p>
          <w:p w:rsidR="00F96514" w:rsidRPr="00E05FF5" w:rsidRDefault="00F96514" w:rsidP="00F96514">
            <w:pPr>
              <w:pStyle w:val="aff0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E05FF5">
              <w:rPr>
                <w:sz w:val="24"/>
                <w:szCs w:val="24"/>
              </w:rPr>
              <w:t>Предоставить</w:t>
            </w:r>
            <w:proofErr w:type="spellEnd"/>
            <w:r w:rsidRPr="00E05FF5">
              <w:rPr>
                <w:sz w:val="24"/>
                <w:szCs w:val="24"/>
              </w:rPr>
              <w:t xml:space="preserve"> </w:t>
            </w:r>
            <w:proofErr w:type="spellStart"/>
            <w:r w:rsidRPr="00E05FF5">
              <w:rPr>
                <w:sz w:val="24"/>
                <w:szCs w:val="24"/>
              </w:rPr>
              <w:t>Заказчику</w:t>
            </w:r>
            <w:proofErr w:type="spellEnd"/>
            <w:r w:rsidRPr="00E05FF5">
              <w:rPr>
                <w:sz w:val="24"/>
                <w:szCs w:val="24"/>
              </w:rPr>
              <w:t xml:space="preserve"> </w:t>
            </w:r>
            <w:proofErr w:type="spellStart"/>
            <w:r w:rsidRPr="00E05FF5">
              <w:rPr>
                <w:sz w:val="24"/>
                <w:szCs w:val="24"/>
              </w:rPr>
              <w:t>заключение</w:t>
            </w:r>
            <w:proofErr w:type="spellEnd"/>
            <w:r w:rsidRPr="00E05FF5">
              <w:rPr>
                <w:sz w:val="24"/>
                <w:szCs w:val="24"/>
              </w:rPr>
              <w:t xml:space="preserve"> </w:t>
            </w:r>
            <w:proofErr w:type="spellStart"/>
            <w:r w:rsidRPr="00E05FF5">
              <w:rPr>
                <w:sz w:val="24"/>
                <w:szCs w:val="24"/>
              </w:rPr>
              <w:t>экспертизы</w:t>
            </w:r>
            <w:proofErr w:type="spellEnd"/>
          </w:p>
          <w:p w:rsidR="00F96514" w:rsidRPr="00E05FF5" w:rsidRDefault="00F96514" w:rsidP="00F96514">
            <w:pPr>
              <w:pStyle w:val="aff0"/>
              <w:ind w:left="1080"/>
              <w:rPr>
                <w:sz w:val="24"/>
                <w:szCs w:val="24"/>
              </w:rPr>
            </w:pPr>
          </w:p>
          <w:p w:rsidR="00F96514" w:rsidRPr="00E05FF5" w:rsidRDefault="00F96514" w:rsidP="00F96514">
            <w:pPr>
              <w:pStyle w:val="aff0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E05FF5">
              <w:rPr>
                <w:sz w:val="24"/>
                <w:szCs w:val="24"/>
              </w:rPr>
              <w:t>Требования</w:t>
            </w:r>
            <w:proofErr w:type="spellEnd"/>
            <w:r w:rsidRPr="00E05FF5">
              <w:rPr>
                <w:sz w:val="24"/>
                <w:szCs w:val="24"/>
              </w:rPr>
              <w:t xml:space="preserve"> к </w:t>
            </w:r>
            <w:proofErr w:type="spellStart"/>
            <w:r w:rsidRPr="00E05FF5">
              <w:rPr>
                <w:sz w:val="24"/>
                <w:szCs w:val="24"/>
              </w:rPr>
              <w:t>разработке</w:t>
            </w:r>
            <w:proofErr w:type="spellEnd"/>
            <w:r w:rsidRPr="00E05FF5">
              <w:rPr>
                <w:sz w:val="24"/>
                <w:szCs w:val="24"/>
              </w:rPr>
              <w:t xml:space="preserve"> </w:t>
            </w:r>
            <w:proofErr w:type="spellStart"/>
            <w:r w:rsidRPr="00E05FF5">
              <w:rPr>
                <w:sz w:val="24"/>
                <w:szCs w:val="24"/>
              </w:rPr>
              <w:t>документации</w:t>
            </w:r>
            <w:proofErr w:type="spellEnd"/>
            <w:r w:rsidRPr="00E05FF5">
              <w:rPr>
                <w:sz w:val="24"/>
                <w:szCs w:val="24"/>
              </w:rPr>
              <w:t xml:space="preserve">: </w:t>
            </w:r>
          </w:p>
          <w:p w:rsidR="00F96514" w:rsidRPr="00F96514" w:rsidRDefault="00F96514" w:rsidP="00F96514">
            <w:pPr>
              <w:pStyle w:val="aff0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 xml:space="preserve">Проектная документация должна быть разработана в соответствии с требованиями действующих нормативных документов Республики Казахстан (ПУЭ, СНиП, СН, ППБ, ПТБ и т.д.)   </w:t>
            </w:r>
          </w:p>
          <w:p w:rsidR="00F96514" w:rsidRPr="00F96514" w:rsidRDefault="00F96514" w:rsidP="00F96514">
            <w:pPr>
              <w:pStyle w:val="aff0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 xml:space="preserve">Проект необходимо выполнить в соответствии заданием на </w:t>
            </w:r>
            <w:bookmarkStart w:id="1" w:name="_GoBack"/>
            <w:bookmarkEnd w:id="1"/>
            <w:r w:rsidRPr="00F96514">
              <w:rPr>
                <w:sz w:val="24"/>
                <w:szCs w:val="24"/>
                <w:lang w:val="ru-RU"/>
              </w:rPr>
              <w:t>проектирование, предоставляемым Заказчиком.</w:t>
            </w:r>
          </w:p>
          <w:p w:rsidR="00F96514" w:rsidRPr="00F96514" w:rsidRDefault="00F96514" w:rsidP="00F96514">
            <w:pPr>
              <w:pStyle w:val="aff0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>Для оформления обследования объекта Потенциальный поставщик должен после подписания договора, за 10 (десять) дней до начала работ предоставить данные сотрудников которым необходим допуск на объект.</w:t>
            </w:r>
          </w:p>
          <w:p w:rsidR="00F96514" w:rsidRPr="00F96514" w:rsidRDefault="00F96514" w:rsidP="00F96514">
            <w:pPr>
              <w:pStyle w:val="aff0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 xml:space="preserve">Все проектные решения, а так же выбор </w:t>
            </w:r>
            <w:proofErr w:type="gramStart"/>
            <w:r w:rsidRPr="00F96514">
              <w:rPr>
                <w:sz w:val="24"/>
                <w:szCs w:val="24"/>
                <w:lang w:val="ru-RU"/>
              </w:rPr>
              <w:t>комплектующих</w:t>
            </w:r>
            <w:proofErr w:type="gramEnd"/>
            <w:r w:rsidRPr="00F96514">
              <w:rPr>
                <w:sz w:val="24"/>
                <w:szCs w:val="24"/>
                <w:lang w:val="ru-RU"/>
              </w:rPr>
              <w:t xml:space="preserve"> и оборудования Потенциальный </w:t>
            </w:r>
            <w:r w:rsidR="0016203F">
              <w:rPr>
                <w:sz w:val="24"/>
                <w:szCs w:val="24"/>
                <w:lang w:val="ru-RU"/>
              </w:rPr>
              <w:t>поставщик</w:t>
            </w:r>
            <w:r w:rsidR="0016203F" w:rsidRPr="00F96514">
              <w:rPr>
                <w:sz w:val="24"/>
                <w:szCs w:val="24"/>
                <w:lang w:val="ru-RU"/>
              </w:rPr>
              <w:t xml:space="preserve"> </w:t>
            </w:r>
            <w:r w:rsidRPr="00F96514">
              <w:rPr>
                <w:sz w:val="24"/>
                <w:szCs w:val="24"/>
                <w:lang w:val="ru-RU"/>
              </w:rPr>
              <w:t>должен согласовывать с Заказчиком.</w:t>
            </w:r>
          </w:p>
          <w:p w:rsidR="0082405A" w:rsidRPr="00A438FA" w:rsidRDefault="00F96514" w:rsidP="001620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6"/>
              </w:tabs>
              <w:ind w:left="34" w:firstLine="326"/>
              <w:jc w:val="both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 xml:space="preserve">Все расходы при оказании услуги, в том числе транспортные, командировочные расходы, расходы на экспертизу проекта и дополнительные расходы при необходимости доработки или изменений в процессе разработки или экспертизы ПСД производятся за счет </w:t>
            </w:r>
            <w:r w:rsidR="0016203F">
              <w:rPr>
                <w:sz w:val="24"/>
                <w:szCs w:val="24"/>
                <w:lang w:val="ru-RU"/>
              </w:rPr>
              <w:t>Потенциального поставщика</w:t>
            </w:r>
            <w:r w:rsidRPr="00F96514">
              <w:rPr>
                <w:sz w:val="24"/>
                <w:szCs w:val="24"/>
                <w:lang w:val="ru-RU"/>
              </w:rPr>
              <w:t>.</w:t>
            </w:r>
            <w:r w:rsidR="0082405A" w:rsidRPr="00A438FA">
              <w:rPr>
                <w:sz w:val="24"/>
                <w:szCs w:val="24"/>
              </w:rPr>
              <w:t> </w:t>
            </w:r>
          </w:p>
        </w:tc>
      </w:tr>
      <w:tr w:rsidR="00A438FA" w:rsidRPr="00DE36F0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  <w:lang w:val="ru-RU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</w:t>
            </w:r>
            <w:r w:rsidRPr="00A438FA">
              <w:rPr>
                <w:sz w:val="24"/>
                <w:szCs w:val="24"/>
                <w:lang w:val="ru-RU"/>
              </w:rPr>
              <w:lastRenderedPageBreak/>
              <w:t>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</w:rPr>
              <w:lastRenderedPageBreak/>
              <w:t> </w:t>
            </w:r>
          </w:p>
        </w:tc>
      </w:tr>
    </w:tbl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lastRenderedPageBreak/>
        <w:tab/>
        <w:t>* сведения подтягиваются из плана государственных закупок (отображаются автоматически).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Примечание.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3. Установление требований технической спецификации в иных документах не допускается.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rPr>
          <w:sz w:val="24"/>
          <w:szCs w:val="24"/>
          <w:lang w:val="ru-RU"/>
        </w:rPr>
      </w:pPr>
      <w:r w:rsidRPr="00A438FA">
        <w:rPr>
          <w:sz w:val="24"/>
          <w:szCs w:val="24"/>
        </w:rPr>
        <w:t> </w:t>
      </w:r>
    </w:p>
    <w:p w:rsidR="0082405A" w:rsidRPr="00A438FA" w:rsidRDefault="0082405A" w:rsidP="0082405A">
      <w:pPr>
        <w:rPr>
          <w:sz w:val="24"/>
          <w:szCs w:val="24"/>
          <w:lang w:val="ru-RU"/>
        </w:rPr>
      </w:pPr>
    </w:p>
    <w:p w:rsidR="0082405A" w:rsidRPr="00A438FA" w:rsidRDefault="0082405A">
      <w:pPr>
        <w:rPr>
          <w:sz w:val="24"/>
          <w:szCs w:val="24"/>
          <w:lang w:val="ru-RU"/>
        </w:rPr>
      </w:pPr>
    </w:p>
    <w:sectPr w:rsidR="0082405A" w:rsidRPr="00A438FA">
      <w:pgSz w:w="11906" w:h="16838"/>
      <w:pgMar w:top="709" w:right="850" w:bottom="709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C7" w:rsidRDefault="006B0FC7">
      <w:pPr>
        <w:spacing w:after="0" w:line="240" w:lineRule="auto"/>
      </w:pPr>
      <w:r>
        <w:separator/>
      </w:r>
    </w:p>
  </w:endnote>
  <w:endnote w:type="continuationSeparator" w:id="0">
    <w:p w:rsidR="006B0FC7" w:rsidRDefault="006B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C7" w:rsidRDefault="006B0FC7">
      <w:pPr>
        <w:spacing w:after="0" w:line="240" w:lineRule="auto"/>
      </w:pPr>
      <w:r>
        <w:separator/>
      </w:r>
    </w:p>
  </w:footnote>
  <w:footnote w:type="continuationSeparator" w:id="0">
    <w:p w:rsidR="006B0FC7" w:rsidRDefault="006B0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3E43"/>
    <w:multiLevelType w:val="multilevel"/>
    <w:tmpl w:val="8EE096EA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F83706B"/>
    <w:multiLevelType w:val="hybridMultilevel"/>
    <w:tmpl w:val="3B6A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B001D"/>
    <w:multiLevelType w:val="hybridMultilevel"/>
    <w:tmpl w:val="CF5EE57E"/>
    <w:lvl w:ilvl="0" w:tplc="0A0CF126">
      <w:start w:val="5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200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>
    <w:nsid w:val="7748497B"/>
    <w:multiLevelType w:val="hybridMultilevel"/>
    <w:tmpl w:val="46C2FE94"/>
    <w:lvl w:ilvl="0" w:tplc="DFD81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651FFB"/>
    <w:multiLevelType w:val="multilevel"/>
    <w:tmpl w:val="0A62CAC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7FD55306"/>
    <w:multiLevelType w:val="hybridMultilevel"/>
    <w:tmpl w:val="C7BE4814"/>
    <w:lvl w:ilvl="0" w:tplc="E43201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E1"/>
    <w:rsid w:val="0000264A"/>
    <w:rsid w:val="00032263"/>
    <w:rsid w:val="00033CC0"/>
    <w:rsid w:val="00045A92"/>
    <w:rsid w:val="0005323B"/>
    <w:rsid w:val="000D345F"/>
    <w:rsid w:val="000D7F12"/>
    <w:rsid w:val="000F2FE1"/>
    <w:rsid w:val="000F4290"/>
    <w:rsid w:val="00132A0E"/>
    <w:rsid w:val="00132CA6"/>
    <w:rsid w:val="0016203F"/>
    <w:rsid w:val="001C14A4"/>
    <w:rsid w:val="001C6E40"/>
    <w:rsid w:val="001D3DF7"/>
    <w:rsid w:val="002A1EBE"/>
    <w:rsid w:val="002D25C1"/>
    <w:rsid w:val="002F07C5"/>
    <w:rsid w:val="00300CEA"/>
    <w:rsid w:val="00320F42"/>
    <w:rsid w:val="00361E47"/>
    <w:rsid w:val="00365886"/>
    <w:rsid w:val="003F540E"/>
    <w:rsid w:val="0044382B"/>
    <w:rsid w:val="00451D27"/>
    <w:rsid w:val="00452455"/>
    <w:rsid w:val="00455CE8"/>
    <w:rsid w:val="004930DF"/>
    <w:rsid w:val="00493FE8"/>
    <w:rsid w:val="004F67E6"/>
    <w:rsid w:val="00542BB1"/>
    <w:rsid w:val="005545A9"/>
    <w:rsid w:val="0058570E"/>
    <w:rsid w:val="00602474"/>
    <w:rsid w:val="00617A87"/>
    <w:rsid w:val="006229DB"/>
    <w:rsid w:val="006529C8"/>
    <w:rsid w:val="006A1D60"/>
    <w:rsid w:val="006B0FC7"/>
    <w:rsid w:val="006B1423"/>
    <w:rsid w:val="006B5D3C"/>
    <w:rsid w:val="00704893"/>
    <w:rsid w:val="0079146E"/>
    <w:rsid w:val="007C0887"/>
    <w:rsid w:val="007D363F"/>
    <w:rsid w:val="00801119"/>
    <w:rsid w:val="008147AB"/>
    <w:rsid w:val="0082138E"/>
    <w:rsid w:val="0082405A"/>
    <w:rsid w:val="00827B48"/>
    <w:rsid w:val="0084179D"/>
    <w:rsid w:val="008506E1"/>
    <w:rsid w:val="00855665"/>
    <w:rsid w:val="00875D4C"/>
    <w:rsid w:val="008B5E87"/>
    <w:rsid w:val="008D2695"/>
    <w:rsid w:val="00922C03"/>
    <w:rsid w:val="00923882"/>
    <w:rsid w:val="009271EA"/>
    <w:rsid w:val="00936F18"/>
    <w:rsid w:val="0093712A"/>
    <w:rsid w:val="00943EF0"/>
    <w:rsid w:val="0096553C"/>
    <w:rsid w:val="0098658D"/>
    <w:rsid w:val="009A75EB"/>
    <w:rsid w:val="009B329A"/>
    <w:rsid w:val="009B6F04"/>
    <w:rsid w:val="00A411A5"/>
    <w:rsid w:val="00A438FA"/>
    <w:rsid w:val="00AA0291"/>
    <w:rsid w:val="00AB711A"/>
    <w:rsid w:val="00AE0735"/>
    <w:rsid w:val="00B50766"/>
    <w:rsid w:val="00B92C9D"/>
    <w:rsid w:val="00CF55F1"/>
    <w:rsid w:val="00D34B3C"/>
    <w:rsid w:val="00D46861"/>
    <w:rsid w:val="00D8606A"/>
    <w:rsid w:val="00DB1A73"/>
    <w:rsid w:val="00DE36F0"/>
    <w:rsid w:val="00DF6380"/>
    <w:rsid w:val="00E21BA1"/>
    <w:rsid w:val="00E6350C"/>
    <w:rsid w:val="00EB6C4C"/>
    <w:rsid w:val="00ED22D2"/>
    <w:rsid w:val="00F4141C"/>
    <w:rsid w:val="00F96514"/>
    <w:rsid w:val="00FB69D4"/>
    <w:rsid w:val="00FC6249"/>
    <w:rsid w:val="00FD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40" w:lineRule="auto"/>
      <w:ind w:firstLine="567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table" w:customStyle="1" w:styleId="12">
    <w:name w:val="Сетка таблицы12"/>
    <w:basedOn w:val="a1"/>
    <w:next w:val="af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f0">
    <w:name w:val="List Paragraph"/>
    <w:basedOn w:val="a"/>
    <w:link w:val="aff1"/>
    <w:uiPriority w:val="34"/>
    <w:qFormat/>
    <w:pPr>
      <w:ind w:left="720"/>
      <w:contextualSpacing/>
    </w:p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ff9">
    <w:name w:val="Normal (Web)"/>
    <w:basedOn w:val="a"/>
    <w:link w:val="affa"/>
    <w:uiPriority w:val="99"/>
    <w:unhideWhenUsed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f1">
    <w:name w:val="Абзац списка Знак"/>
    <w:link w:val="aff0"/>
    <w:uiPriority w:val="34"/>
    <w:rPr>
      <w:rFonts w:ascii="Times New Roman" w:eastAsia="Times New Roman" w:hAnsi="Times New Roman" w:cs="Times New Roman"/>
      <w:lang w:val="en-US"/>
    </w:rPr>
  </w:style>
  <w:style w:type="character" w:customStyle="1" w:styleId="affa">
    <w:name w:val="Обычный (веб) Знак"/>
    <w:link w:val="af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ESC">
    <w:name w:val="(ESC) Обычный текст"/>
    <w:basedOn w:val="a"/>
    <w:link w:val="ESC0"/>
    <w:qFormat/>
    <w:pPr>
      <w:spacing w:after="0" w:line="240" w:lineRule="auto"/>
      <w:ind w:firstLine="709"/>
      <w:jc w:val="both"/>
    </w:pPr>
    <w:rPr>
      <w:rFonts w:cs="Calibri"/>
      <w:sz w:val="24"/>
      <w:szCs w:val="24"/>
      <w:lang w:val="ru-RU"/>
    </w:rPr>
  </w:style>
  <w:style w:type="character" w:customStyle="1" w:styleId="ESC0">
    <w:name w:val="(ESC) Обычный текст Знак"/>
    <w:link w:val="ESC"/>
    <w:rPr>
      <w:rFonts w:ascii="Times New Roman" w:eastAsia="Times New Roman" w:hAnsi="Times New Roman" w:cs="Calibri"/>
      <w:sz w:val="24"/>
      <w:szCs w:val="24"/>
    </w:rPr>
  </w:style>
  <w:style w:type="paragraph" w:customStyle="1" w:styleId="A20">
    <w:name w:val="A_Заголовок_2"/>
    <w:basedOn w:val="3"/>
    <w:link w:val="A21"/>
    <w:qFormat/>
    <w:pPr>
      <w:keepLines w:val="0"/>
      <w:spacing w:before="440" w:after="240"/>
      <w:jc w:val="both"/>
    </w:pPr>
    <w:rPr>
      <w:rFonts w:ascii="Cambria" w:eastAsia="Times New Roman" w:hAnsi="Cambria" w:cs="Times New Roman"/>
      <w:bCs w:val="0"/>
      <w:caps/>
      <w:color w:val="548DD4"/>
      <w:sz w:val="26"/>
      <w:szCs w:val="20"/>
    </w:rPr>
  </w:style>
  <w:style w:type="character" w:customStyle="1" w:styleId="A21">
    <w:name w:val="A_Заголовок_2 Знак"/>
    <w:link w:val="A20"/>
    <w:rPr>
      <w:rFonts w:ascii="Cambria" w:eastAsia="Times New Roman" w:hAnsi="Cambria" w:cs="Times New Roman"/>
      <w:b/>
      <w:caps/>
      <w:color w:val="548DD4"/>
      <w:sz w:val="26"/>
      <w:szCs w:val="20"/>
    </w:rPr>
  </w:style>
  <w:style w:type="paragraph" w:customStyle="1" w:styleId="ESC1">
    <w:name w:val="(ESC) Обычный без отступа"/>
    <w:basedOn w:val="ESC"/>
    <w:link w:val="ESC2"/>
    <w:qFormat/>
    <w:pPr>
      <w:ind w:firstLine="0"/>
    </w:pPr>
    <w:rPr>
      <w:rFonts w:cs="Times New Roman"/>
    </w:rPr>
  </w:style>
  <w:style w:type="character" w:customStyle="1" w:styleId="ESC2">
    <w:name w:val="(ESC) Обычный без отступа Знак"/>
    <w:link w:val="ESC1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</w:style>
  <w:style w:type="paragraph" w:styleId="HTML">
    <w:name w:val="HTML Preformatted"/>
    <w:basedOn w:val="a"/>
    <w:link w:val="HTML0"/>
    <w:uiPriority w:val="99"/>
    <w:unhideWhenUsed/>
    <w:rsid w:val="00452455"/>
    <w:pPr>
      <w:spacing w:after="0" w:line="240" w:lineRule="auto"/>
    </w:pPr>
    <w:rPr>
      <w:rFonts w:ascii="Consolas" w:eastAsiaTheme="minorHAnsi" w:hAnsi="Consolas" w:cs="Consola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52455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40" w:lineRule="auto"/>
      <w:ind w:firstLine="567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table" w:customStyle="1" w:styleId="12">
    <w:name w:val="Сетка таблицы12"/>
    <w:basedOn w:val="a1"/>
    <w:next w:val="af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f0">
    <w:name w:val="List Paragraph"/>
    <w:basedOn w:val="a"/>
    <w:link w:val="aff1"/>
    <w:uiPriority w:val="34"/>
    <w:qFormat/>
    <w:pPr>
      <w:ind w:left="720"/>
      <w:contextualSpacing/>
    </w:p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ff9">
    <w:name w:val="Normal (Web)"/>
    <w:basedOn w:val="a"/>
    <w:link w:val="affa"/>
    <w:uiPriority w:val="99"/>
    <w:unhideWhenUsed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f1">
    <w:name w:val="Абзац списка Знак"/>
    <w:link w:val="aff0"/>
    <w:uiPriority w:val="34"/>
    <w:rPr>
      <w:rFonts w:ascii="Times New Roman" w:eastAsia="Times New Roman" w:hAnsi="Times New Roman" w:cs="Times New Roman"/>
      <w:lang w:val="en-US"/>
    </w:rPr>
  </w:style>
  <w:style w:type="character" w:customStyle="1" w:styleId="affa">
    <w:name w:val="Обычный (веб) Знак"/>
    <w:link w:val="af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ESC">
    <w:name w:val="(ESC) Обычный текст"/>
    <w:basedOn w:val="a"/>
    <w:link w:val="ESC0"/>
    <w:qFormat/>
    <w:pPr>
      <w:spacing w:after="0" w:line="240" w:lineRule="auto"/>
      <w:ind w:firstLine="709"/>
      <w:jc w:val="both"/>
    </w:pPr>
    <w:rPr>
      <w:rFonts w:cs="Calibri"/>
      <w:sz w:val="24"/>
      <w:szCs w:val="24"/>
      <w:lang w:val="ru-RU"/>
    </w:rPr>
  </w:style>
  <w:style w:type="character" w:customStyle="1" w:styleId="ESC0">
    <w:name w:val="(ESC) Обычный текст Знак"/>
    <w:link w:val="ESC"/>
    <w:rPr>
      <w:rFonts w:ascii="Times New Roman" w:eastAsia="Times New Roman" w:hAnsi="Times New Roman" w:cs="Calibri"/>
      <w:sz w:val="24"/>
      <w:szCs w:val="24"/>
    </w:rPr>
  </w:style>
  <w:style w:type="paragraph" w:customStyle="1" w:styleId="A20">
    <w:name w:val="A_Заголовок_2"/>
    <w:basedOn w:val="3"/>
    <w:link w:val="A21"/>
    <w:qFormat/>
    <w:pPr>
      <w:keepLines w:val="0"/>
      <w:spacing w:before="440" w:after="240"/>
      <w:jc w:val="both"/>
    </w:pPr>
    <w:rPr>
      <w:rFonts w:ascii="Cambria" w:eastAsia="Times New Roman" w:hAnsi="Cambria" w:cs="Times New Roman"/>
      <w:bCs w:val="0"/>
      <w:caps/>
      <w:color w:val="548DD4"/>
      <w:sz w:val="26"/>
      <w:szCs w:val="20"/>
    </w:rPr>
  </w:style>
  <w:style w:type="character" w:customStyle="1" w:styleId="A21">
    <w:name w:val="A_Заголовок_2 Знак"/>
    <w:link w:val="A20"/>
    <w:rPr>
      <w:rFonts w:ascii="Cambria" w:eastAsia="Times New Roman" w:hAnsi="Cambria" w:cs="Times New Roman"/>
      <w:b/>
      <w:caps/>
      <w:color w:val="548DD4"/>
      <w:sz w:val="26"/>
      <w:szCs w:val="20"/>
    </w:rPr>
  </w:style>
  <w:style w:type="paragraph" w:customStyle="1" w:styleId="ESC1">
    <w:name w:val="(ESC) Обычный без отступа"/>
    <w:basedOn w:val="ESC"/>
    <w:link w:val="ESC2"/>
    <w:qFormat/>
    <w:pPr>
      <w:ind w:firstLine="0"/>
    </w:pPr>
    <w:rPr>
      <w:rFonts w:cs="Times New Roman"/>
    </w:rPr>
  </w:style>
  <w:style w:type="character" w:customStyle="1" w:styleId="ESC2">
    <w:name w:val="(ESC) Обычный без отступа Знак"/>
    <w:link w:val="ESC1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</w:style>
  <w:style w:type="paragraph" w:styleId="HTML">
    <w:name w:val="HTML Preformatted"/>
    <w:basedOn w:val="a"/>
    <w:link w:val="HTML0"/>
    <w:uiPriority w:val="99"/>
    <w:unhideWhenUsed/>
    <w:rsid w:val="00452455"/>
    <w:pPr>
      <w:spacing w:after="0" w:line="240" w:lineRule="auto"/>
    </w:pPr>
    <w:rPr>
      <w:rFonts w:ascii="Consolas" w:eastAsiaTheme="minorHAnsi" w:hAnsi="Consolas" w:cs="Consola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52455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AC891-1F64-454A-BC4C-8A63837F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Tleugabyl Izgutdinov</cp:lastModifiedBy>
  <cp:revision>7</cp:revision>
  <cp:lastPrinted>2025-06-16T06:16:00Z</cp:lastPrinted>
  <dcterms:created xsi:type="dcterms:W3CDTF">2025-06-16T06:24:00Z</dcterms:created>
  <dcterms:modified xsi:type="dcterms:W3CDTF">2025-06-16T10:03:00Z</dcterms:modified>
</cp:coreProperties>
</file>