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D31434" w:rsidRPr="00D31434">
        <w:rPr>
          <w:rStyle w:val="s0"/>
          <w:b/>
          <w:u w:val="single"/>
        </w:rPr>
        <w:t>Ремонт</w:t>
      </w:r>
      <w:r w:rsidR="000B24A4">
        <w:rPr>
          <w:rStyle w:val="s0"/>
          <w:b/>
          <w:u w:val="single"/>
          <w:lang w:val="kk-KZ"/>
        </w:rPr>
        <w:t xml:space="preserve"> </w:t>
      </w:r>
      <w:r w:rsidR="000B24A4" w:rsidRPr="000B24A4">
        <w:rPr>
          <w:rStyle w:val="s0"/>
          <w:b/>
          <w:u w:val="single"/>
        </w:rPr>
        <w:t xml:space="preserve">системы отопления </w:t>
      </w:r>
      <w:proofErr w:type="spellStart"/>
      <w:r w:rsidR="000B24A4" w:rsidRPr="000B24A4">
        <w:rPr>
          <w:rStyle w:val="s0"/>
          <w:b/>
          <w:u w:val="single"/>
        </w:rPr>
        <w:t>адм</w:t>
      </w:r>
      <w:proofErr w:type="spellEnd"/>
      <w:r w:rsidR="000B24A4">
        <w:rPr>
          <w:rStyle w:val="s0"/>
          <w:b/>
          <w:u w:val="single"/>
          <w:lang w:val="kk-KZ"/>
        </w:rPr>
        <w:t xml:space="preserve">инистративного </w:t>
      </w:r>
      <w:r w:rsidR="000B24A4" w:rsidRPr="000B24A4">
        <w:rPr>
          <w:rStyle w:val="s0"/>
          <w:b/>
          <w:u w:val="single"/>
        </w:rPr>
        <w:t>здания филиала Южный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0B24A4">
            <w:pPr>
              <w:pStyle w:val="pji"/>
            </w:pPr>
            <w:r w:rsidRPr="00A847D8">
              <w:t> </w:t>
            </w:r>
            <w:r w:rsidR="001321C0" w:rsidRPr="001321C0">
              <w:t>432212.110.000004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0B24A4" w:rsidP="00134DD0">
            <w:pPr>
              <w:pStyle w:val="pji"/>
            </w:pPr>
            <w:r w:rsidRPr="000B24A4">
              <w:rPr>
                <w:rStyle w:val="s0"/>
                <w:b/>
                <w:u w:val="single"/>
              </w:rPr>
              <w:t>Ремонт системы отопления административного здания филиала Южный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31434" w:rsidRDefault="000B24A4" w:rsidP="00364636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3 055 289</w:t>
            </w:r>
            <w:r w:rsidR="00D31434">
              <w:rPr>
                <w:lang w:val="kk-KZ"/>
              </w:rPr>
              <w:t>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D31434" w:rsidRDefault="000B24A4" w:rsidP="00D3143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3 055 289,00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0B24A4" w:rsidP="00A176A2">
            <w:pPr>
              <w:pStyle w:val="pji"/>
            </w:pPr>
            <w:r>
              <w:rPr>
                <w:lang w:val="kk-KZ"/>
              </w:rPr>
              <w:t>3</w:t>
            </w:r>
            <w:r w:rsidR="00D31434">
              <w:t>0</w:t>
            </w:r>
            <w:r w:rsidR="00D31434" w:rsidRPr="00A847D8">
              <w:t xml:space="preserve"> календарных дней</w:t>
            </w:r>
            <w:r w:rsidR="00D31434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0 %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4636A8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6A8" w:rsidRPr="00A847D8" w:rsidRDefault="004636A8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6A8" w:rsidRPr="005D06AD" w:rsidRDefault="004636A8" w:rsidP="000717CD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4636A8" w:rsidRDefault="004636A8" w:rsidP="000717CD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4636A8" w:rsidRPr="00D31434" w:rsidRDefault="004636A8" w:rsidP="000717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4636A8" w:rsidRPr="002E2998" w:rsidRDefault="004636A8" w:rsidP="000717CD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4636A8" w:rsidRDefault="004636A8" w:rsidP="000717CD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636A8" w:rsidRDefault="004636A8" w:rsidP="000717CD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5</w:t>
            </w:r>
            <w:r>
              <w:rPr>
                <w:rFonts w:eastAsiaTheme="minorHAnsi"/>
                <w:iCs/>
              </w:rPr>
              <w:t xml:space="preserve">. </w:t>
            </w:r>
            <w:r w:rsidR="00EA0A8B" w:rsidRPr="00EA0A8B">
              <w:rPr>
                <w:rFonts w:eastAsiaTheme="minorHAnsi"/>
                <w:iCs/>
              </w:rPr>
              <w:t xml:space="preserve">Подрядчик обязан своими силами и за свой счет устранить повреждения либо восстановить имущества не </w:t>
            </w:r>
            <w:r w:rsidR="00EA0A8B" w:rsidRPr="00EA0A8B">
              <w:rPr>
                <w:rFonts w:eastAsiaTheme="minorHAnsi"/>
                <w:iCs/>
              </w:rPr>
              <w:lastRenderedPageBreak/>
              <w:t>только третьих лиц, но и Заказчика</w:t>
            </w:r>
            <w:r>
              <w:rPr>
                <w:rFonts w:eastAsiaTheme="minorHAnsi"/>
                <w:iCs/>
              </w:rPr>
              <w:t>.</w:t>
            </w:r>
          </w:p>
          <w:p w:rsidR="00E23FC0" w:rsidRPr="00E23FC0" w:rsidRDefault="00E23FC0" w:rsidP="000717CD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1.6 </w:t>
            </w:r>
            <w:r>
              <w:rPr>
                <w:rFonts w:eastAsiaTheme="minorHAnsi"/>
                <w:lang w:eastAsia="en-US"/>
              </w:rPr>
              <w:t>Подрядчик принимает меры по обеспечению безопасности и защиты 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</w:tc>
      </w:tr>
      <w:tr w:rsidR="004636A8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6A8" w:rsidRPr="00A847D8" w:rsidRDefault="004636A8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8F1" w:rsidRDefault="004636A8" w:rsidP="007E78F1">
            <w:pPr>
              <w:pStyle w:val="pji"/>
            </w:pPr>
            <w:r w:rsidRPr="00A847D8">
              <w:t> </w:t>
            </w:r>
            <w:r w:rsidR="007E78F1">
              <w:t xml:space="preserve">2. Оформление исполнительной документации и приемка работ </w:t>
            </w:r>
          </w:p>
          <w:p w:rsidR="007E78F1" w:rsidRDefault="007E78F1" w:rsidP="007E78F1">
            <w:pPr>
              <w:pStyle w:val="pji"/>
            </w:pPr>
            <w:r>
              <w:t xml:space="preserve">2.1.После завершения работ подрядчик письменно извещает заказчика о готовности объекта к приемке в эксплуатацию и создания приемочной комиссии; </w:t>
            </w:r>
          </w:p>
          <w:p w:rsidR="007E78F1" w:rsidRDefault="007E78F1" w:rsidP="007E78F1">
            <w:pPr>
              <w:pStyle w:val="pji"/>
            </w:pPr>
            <w:r>
              <w:t>2.2 Приемка работ производится комиссией в составе представи</w:t>
            </w:r>
            <w:r w:rsidR="00EA0A8B">
              <w:t>телей от Заказчика, Подрядчика</w:t>
            </w:r>
            <w:r>
              <w:t xml:space="preserve">; </w:t>
            </w:r>
          </w:p>
          <w:p w:rsidR="007E78F1" w:rsidRDefault="007E78F1" w:rsidP="007E78F1">
            <w:pPr>
              <w:pStyle w:val="pji"/>
            </w:pPr>
            <w:r>
              <w:t>2.3</w:t>
            </w:r>
            <w:proofErr w:type="gramStart"/>
            <w:r>
              <w:t xml:space="preserve"> П</w:t>
            </w:r>
            <w:proofErr w:type="gramEnd"/>
            <w:r>
              <w:t xml:space="preserve">о результатам приемки работ составляются акты приемки выполненных работ и Справка о стоимости выполненных строительных работ и затрат (формы по приложению 3-1); </w:t>
            </w:r>
          </w:p>
          <w:p w:rsidR="007E78F1" w:rsidRDefault="007E78F1" w:rsidP="007E78F1">
            <w:pPr>
              <w:pStyle w:val="pji"/>
            </w:pPr>
            <w:r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акт выполненных работ (формы по приложению 3-1)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7E78F1" w:rsidRDefault="007E78F1" w:rsidP="007E78F1">
            <w:pPr>
              <w:pStyle w:val="pji"/>
            </w:pPr>
            <w:r>
              <w:t>2.5</w:t>
            </w:r>
            <w:proofErr w:type="gramStart"/>
            <w:r>
              <w:t xml:space="preserve"> П</w:t>
            </w:r>
            <w:proofErr w:type="gramEnd"/>
            <w:r>
              <w:t xml:space="preserve">ри проведении ремонта, необходимо предоставить Заказчику подписанный Акт освидетельствования скрытых работ (с печатью);          </w:t>
            </w:r>
          </w:p>
          <w:p w:rsidR="007E78F1" w:rsidRDefault="007E78F1" w:rsidP="007E78F1">
            <w:pPr>
              <w:pStyle w:val="pji"/>
            </w:pPr>
            <w:r>
              <w:t xml:space="preserve">3. Сроки выполнения работ </w:t>
            </w:r>
          </w:p>
          <w:p w:rsidR="004636A8" w:rsidRPr="00A847D8" w:rsidRDefault="007E78F1" w:rsidP="007E78F1">
            <w:pPr>
              <w:pStyle w:val="pji"/>
            </w:pPr>
            <w:r>
              <w:t>3.1 Работы необходимо закончить в течение 30 календарных дней с момента приема-передачи объекта.</w:t>
            </w:r>
          </w:p>
        </w:tc>
      </w:tr>
    </w:tbl>
    <w:p w:rsidR="00190F23" w:rsidRPr="00A847D8" w:rsidRDefault="00190F23" w:rsidP="004636A8">
      <w:pPr>
        <w:pStyle w:val="pj"/>
        <w:tabs>
          <w:tab w:val="left" w:pos="1223"/>
        </w:tabs>
      </w:pPr>
      <w:r w:rsidRPr="00A847D8">
        <w:t> </w:t>
      </w:r>
      <w:r w:rsidR="004636A8">
        <w:tab/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0B24A4" w:rsidRDefault="000B24A4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4636A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құжаттамаға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D31434" w:rsidRDefault="00190F23" w:rsidP="00190F23">
      <w:pPr>
        <w:rPr>
          <w:b/>
          <w:u w:val="single"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D31434">
        <w:rPr>
          <w:b/>
          <w:u w:val="single"/>
          <w:lang w:val="kk-KZ"/>
        </w:rPr>
        <w:t xml:space="preserve"> </w:t>
      </w:r>
      <w:r w:rsidR="000B24A4" w:rsidRPr="000B24A4">
        <w:rPr>
          <w:b/>
          <w:u w:val="single"/>
          <w:lang w:val="kk-KZ"/>
        </w:rPr>
        <w:t>Оңтү</w:t>
      </w:r>
      <w:proofErr w:type="gramStart"/>
      <w:r w:rsidR="000B24A4" w:rsidRPr="000B24A4">
        <w:rPr>
          <w:b/>
          <w:u w:val="single"/>
          <w:lang w:val="kk-KZ"/>
        </w:rPr>
        <w:t>ст</w:t>
      </w:r>
      <w:proofErr w:type="gramEnd"/>
      <w:r w:rsidR="000B24A4" w:rsidRPr="000B24A4">
        <w:rPr>
          <w:b/>
          <w:u w:val="single"/>
          <w:lang w:val="kk-KZ"/>
        </w:rPr>
        <w:t>ік филиалының әкімшілік ғимаратының жылу жүйесін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321C0" w:rsidP="00190F23">
            <w:r w:rsidRPr="001321C0">
              <w:t>432212.110.000004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B24A4" w:rsidP="00E562A8">
            <w:r w:rsidRPr="000B24A4">
              <w:rPr>
                <w:b/>
                <w:u w:val="single"/>
                <w:lang w:val="kk-KZ"/>
              </w:rPr>
              <w:t>Оңтүстік филиалының әкімшілік ғимаратының жылу жүйесін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0B24A4" w:rsidP="00D3143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3 055 289,00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0B24A4" w:rsidP="00D3143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3 055 289,00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FC0F4A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 w:rsidR="000B24A4">
              <w:rPr>
                <w:lang w:val="kk-KZ"/>
              </w:rPr>
              <w:t>3</w:t>
            </w:r>
            <w:r>
              <w:rPr>
                <w:lang w:val="kk-KZ"/>
              </w:rPr>
              <w:t>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 w:rsidRPr="00A847D8">
              <w:t>0 %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>
              <w:t>36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36A8" w:rsidRDefault="004636A8" w:rsidP="004636A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4636A8" w:rsidRDefault="004636A8" w:rsidP="004636A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636A8" w:rsidRPr="00D31434" w:rsidRDefault="004636A8" w:rsidP="004636A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Шартқа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қойылғаннан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(он)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сомасына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636A8" w:rsidRDefault="004636A8" w:rsidP="004636A8">
            <w:pPr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</w:t>
            </w:r>
            <w:r w:rsidRPr="00214B07">
              <w:lastRenderedPageBreak/>
              <w:t>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4636A8" w:rsidRDefault="004636A8" w:rsidP="004636A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1434" w:rsidRDefault="004636A8" w:rsidP="004636A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ғана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емес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</w:t>
            </w:r>
            <w:proofErr w:type="gram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ілген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залалды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жоюға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0A8B" w:rsidRPr="00EA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bookmarkStart w:id="0" w:name="_GoBack"/>
            <w:bookmarkEnd w:id="0"/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92923" w:rsidRPr="00A92923" w:rsidRDefault="00A92923" w:rsidP="004636A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A92923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78F1" w:rsidRDefault="007E78F1" w:rsidP="007E78F1">
            <w:pPr>
              <w:jc w:val="both"/>
            </w:pPr>
            <w:r>
              <w:t xml:space="preserve">2. </w:t>
            </w:r>
            <w:proofErr w:type="spellStart"/>
            <w: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ресімдеу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                                                                           2.1.Жұмыстар </w:t>
            </w:r>
            <w:proofErr w:type="spellStart"/>
            <w: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Мердігер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нысанды</w:t>
            </w:r>
            <w:proofErr w:type="spellEnd"/>
            <w:r>
              <w:t xml:space="preserve"> </w:t>
            </w:r>
            <w:proofErr w:type="spellStart"/>
            <w:r>
              <w:t>пайдалануға</w:t>
            </w:r>
            <w:proofErr w:type="spellEnd"/>
            <w:r>
              <w:t xml:space="preserve"> </w:t>
            </w:r>
            <w:proofErr w:type="spellStart"/>
            <w:r>
              <w:t>қабылдауға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t>құруға</w:t>
            </w:r>
            <w:proofErr w:type="spellEnd"/>
            <w:r>
              <w:t xml:space="preserve"> </w:t>
            </w:r>
            <w:proofErr w:type="spellStart"/>
            <w:r>
              <w:t>дайындығы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жазбаша</w:t>
            </w:r>
            <w:proofErr w:type="spellEnd"/>
            <w:r>
              <w:t xml:space="preserve"> </w:t>
            </w:r>
            <w:proofErr w:type="spellStart"/>
            <w:r>
              <w:t>хабарлайды</w:t>
            </w:r>
            <w:proofErr w:type="spellEnd"/>
            <w:r>
              <w:t>;                                                                                   2.2</w:t>
            </w:r>
            <w:proofErr w:type="gramStart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ұмыстарды</w:t>
            </w:r>
            <w:proofErr w:type="spellEnd"/>
            <w:r>
              <w:t xml:space="preserve"> </w:t>
            </w:r>
            <w:proofErr w:type="spellStart"/>
            <w:r>
              <w:t>қабылдауды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t xml:space="preserve">, </w:t>
            </w:r>
            <w:proofErr w:type="spellStart"/>
            <w:r>
              <w:t>мердігерден</w:t>
            </w:r>
            <w:proofErr w:type="spellEnd"/>
            <w:r>
              <w:t xml:space="preserve">, </w:t>
            </w:r>
            <w:proofErr w:type="spellStart"/>
            <w:r>
              <w:t>өкілдер</w:t>
            </w:r>
            <w:proofErr w:type="spellEnd"/>
            <w:r>
              <w:t xml:space="preserve"> </w:t>
            </w:r>
            <w:proofErr w:type="spellStart"/>
            <w:r>
              <w:t>құрамындағы</w:t>
            </w:r>
            <w:proofErr w:type="spellEnd"/>
            <w:r>
              <w:t xml:space="preserve"> комиссия </w:t>
            </w:r>
            <w:proofErr w:type="spellStart"/>
            <w:r>
              <w:t>жүргізеді</w:t>
            </w:r>
            <w:proofErr w:type="spellEnd"/>
            <w:r>
              <w:t>;                                      2.3</w:t>
            </w:r>
            <w:proofErr w:type="gramStart"/>
            <w:r>
              <w:t xml:space="preserve">  </w:t>
            </w:r>
            <w:proofErr w:type="spellStart"/>
            <w:r>
              <w:t>Ж</w:t>
            </w:r>
            <w:proofErr w:type="gramEnd"/>
            <w:r>
              <w:t>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 мен </w:t>
            </w:r>
            <w:proofErr w:type="spellStart"/>
            <w: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t>құны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Анықтама</w:t>
            </w:r>
            <w:proofErr w:type="spellEnd"/>
            <w:r>
              <w:t xml:space="preserve"> </w:t>
            </w:r>
            <w:proofErr w:type="spellStart"/>
            <w:r>
              <w:t>жасалады</w:t>
            </w:r>
            <w:proofErr w:type="spellEnd"/>
            <w:r>
              <w:t xml:space="preserve"> (3-1-қосымша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нысандар</w:t>
            </w:r>
            <w:proofErr w:type="spellEnd"/>
            <w:r>
              <w:t xml:space="preserve">);                                 </w:t>
            </w:r>
            <w:proofErr w:type="gramStart"/>
            <w:r>
              <w:t xml:space="preserve">2.4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порталында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t xml:space="preserve"> </w:t>
            </w:r>
            <w:proofErr w:type="spellStart"/>
            <w:r>
              <w:t>актісіне</w:t>
            </w:r>
            <w:proofErr w:type="spellEnd"/>
            <w:r>
              <w:t xml:space="preserve"> </w:t>
            </w:r>
            <w:proofErr w:type="spellStart"/>
            <w:r>
              <w:t>мердігер</w:t>
            </w:r>
            <w:proofErr w:type="spellEnd"/>
            <w:r>
              <w:t xml:space="preserve"> (</w:t>
            </w:r>
            <w:proofErr w:type="spellStart"/>
            <w:r>
              <w:t>Орындаушы</w:t>
            </w:r>
            <w:proofErr w:type="spellEnd"/>
            <w:r>
              <w:t xml:space="preserve">)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t xml:space="preserve"> </w:t>
            </w:r>
            <w:proofErr w:type="spellStart"/>
            <w:r>
              <w:t>актісін</w:t>
            </w:r>
            <w:proofErr w:type="spellEnd"/>
            <w:r>
              <w:t xml:space="preserve"> (3-1-қосымша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нысандар</w:t>
            </w:r>
            <w:proofErr w:type="spellEnd"/>
            <w:r>
              <w:t xml:space="preserve">) </w:t>
            </w:r>
            <w:proofErr w:type="spellStart"/>
            <w:r>
              <w:t>тапсыру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қабылдау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растайтын</w:t>
            </w:r>
            <w:proofErr w:type="spellEnd"/>
            <w:r>
              <w:t xml:space="preserve"> </w:t>
            </w:r>
            <w:proofErr w:type="spellStart"/>
            <w: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 мен </w:t>
            </w:r>
            <w:proofErr w:type="spellStart"/>
            <w: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t>құны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Анықтаманы</w:t>
            </w:r>
            <w:proofErr w:type="spellEnd"/>
            <w:r>
              <w:t xml:space="preserve"> </w:t>
            </w:r>
            <w:proofErr w:type="spellStart"/>
            <w:r>
              <w:t>ұсынғаннан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Бұл</w:t>
            </w:r>
            <w:proofErr w:type="spellEnd"/>
            <w:r>
              <w:t xml:space="preserve"> </w:t>
            </w:r>
            <w:proofErr w:type="spellStart"/>
            <w:r>
              <w:t>құжаттар</w:t>
            </w:r>
            <w:proofErr w:type="spellEnd"/>
            <w:r>
              <w:t xml:space="preserve"> </w:t>
            </w:r>
            <w:proofErr w:type="spellStart"/>
            <w:r>
              <w:t>қағаз</w:t>
            </w:r>
            <w:proofErr w:type="spellEnd"/>
            <w:r>
              <w:t xml:space="preserve"> </w:t>
            </w:r>
            <w:proofErr w:type="spellStart"/>
            <w:r>
              <w:t>тү</w:t>
            </w:r>
            <w:proofErr w:type="gramStart"/>
            <w:r>
              <w:t>р</w:t>
            </w:r>
            <w:proofErr w:type="gramEnd"/>
            <w:r>
              <w:t>інде</w:t>
            </w:r>
            <w:proofErr w:type="spellEnd"/>
            <w:r>
              <w:t xml:space="preserve"> де </w:t>
            </w:r>
            <w:proofErr w:type="spellStart"/>
            <w:r>
              <w:t>ұсынылуы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порталының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7E78F1" w:rsidRDefault="007E78F1" w:rsidP="007E78F1">
            <w:pPr>
              <w:jc w:val="both"/>
            </w:pPr>
            <w:r>
              <w:t xml:space="preserve">2.5. </w:t>
            </w:r>
            <w:proofErr w:type="spellStart"/>
            <w:r>
              <w:t>Жөндеу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жасырын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куәландырудың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актісін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м</w:t>
            </w:r>
            <w:proofErr w:type="gramEnd"/>
            <w:r>
              <w:t>өрмен</w:t>
            </w:r>
            <w:proofErr w:type="spellEnd"/>
            <w:r>
              <w:t xml:space="preserve">)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                                                                                </w:t>
            </w:r>
          </w:p>
          <w:p w:rsidR="00D31434" w:rsidRPr="00A847D8" w:rsidRDefault="007E78F1" w:rsidP="007E78F1">
            <w:pPr>
              <w:jc w:val="both"/>
            </w:pPr>
            <w:r>
              <w:t xml:space="preserve"> 3.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мерзімдері</w:t>
            </w:r>
            <w:proofErr w:type="spellEnd"/>
            <w:r>
              <w:t xml:space="preserve">                                                3.1</w:t>
            </w:r>
            <w:proofErr w:type="gramStart"/>
            <w:r>
              <w:t xml:space="preserve"> </w:t>
            </w:r>
            <w:proofErr w:type="spellStart"/>
            <w:r>
              <w:t>Ж</w:t>
            </w:r>
            <w:proofErr w:type="gramEnd"/>
            <w:r>
              <w:t>ұмысты</w:t>
            </w:r>
            <w:proofErr w:type="spellEnd"/>
            <w:r>
              <w:t xml:space="preserve"> </w:t>
            </w:r>
            <w:proofErr w:type="spellStart"/>
            <w:r>
              <w:t>нысанды</w:t>
            </w:r>
            <w:proofErr w:type="spellEnd"/>
            <w:r>
              <w:t xml:space="preserve"> </w:t>
            </w:r>
            <w:proofErr w:type="spellStart"/>
            <w:r>
              <w:t>қабылдау-тапсыру</w:t>
            </w:r>
            <w:proofErr w:type="spellEnd"/>
            <w:r>
              <w:t xml:space="preserve"> </w:t>
            </w:r>
            <w:proofErr w:type="spellStart"/>
            <w:r>
              <w:t>сәтінен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 30 </w:t>
            </w:r>
            <w:proofErr w:type="spellStart"/>
            <w: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t>күн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аяқтау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>.</w:t>
            </w:r>
          </w:p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B24A4"/>
    <w:rsid w:val="000D1964"/>
    <w:rsid w:val="001321C0"/>
    <w:rsid w:val="00134DD0"/>
    <w:rsid w:val="001711BE"/>
    <w:rsid w:val="00180530"/>
    <w:rsid w:val="00190F23"/>
    <w:rsid w:val="001E013A"/>
    <w:rsid w:val="002D7E80"/>
    <w:rsid w:val="00306F46"/>
    <w:rsid w:val="00364636"/>
    <w:rsid w:val="003A1831"/>
    <w:rsid w:val="004636A8"/>
    <w:rsid w:val="004B08AC"/>
    <w:rsid w:val="004E7E11"/>
    <w:rsid w:val="005257D7"/>
    <w:rsid w:val="00537DEB"/>
    <w:rsid w:val="005845E7"/>
    <w:rsid w:val="005F04EC"/>
    <w:rsid w:val="0068457C"/>
    <w:rsid w:val="00750534"/>
    <w:rsid w:val="007A7D0A"/>
    <w:rsid w:val="007E4C27"/>
    <w:rsid w:val="007E78F1"/>
    <w:rsid w:val="00803692"/>
    <w:rsid w:val="008C01F7"/>
    <w:rsid w:val="009C63AC"/>
    <w:rsid w:val="00A176A2"/>
    <w:rsid w:val="00A847D8"/>
    <w:rsid w:val="00A92923"/>
    <w:rsid w:val="00B25815"/>
    <w:rsid w:val="00BE7F5B"/>
    <w:rsid w:val="00C606B1"/>
    <w:rsid w:val="00D31434"/>
    <w:rsid w:val="00DB3D77"/>
    <w:rsid w:val="00DC19F5"/>
    <w:rsid w:val="00E23FC0"/>
    <w:rsid w:val="00E54F6F"/>
    <w:rsid w:val="00E562A8"/>
    <w:rsid w:val="00E57C29"/>
    <w:rsid w:val="00EA053A"/>
    <w:rsid w:val="00EA0A8B"/>
    <w:rsid w:val="00EA51CA"/>
    <w:rsid w:val="00FA2F71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A92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A9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Қымбат Серікқызы Баймағамбет</cp:lastModifiedBy>
  <cp:revision>26</cp:revision>
  <dcterms:created xsi:type="dcterms:W3CDTF">2024-01-19T09:29:00Z</dcterms:created>
  <dcterms:modified xsi:type="dcterms:W3CDTF">2025-10-20T06:58:00Z</dcterms:modified>
</cp:coreProperties>
</file>