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57" w:rsidRPr="00014CA7" w:rsidRDefault="002C0F57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014CA7">
        <w:rPr>
          <w:b/>
          <w:bCs/>
          <w:color w:val="333333"/>
          <w:sz w:val="28"/>
          <w:szCs w:val="28"/>
          <w:lang w:val="kk-KZ"/>
        </w:rPr>
        <w:t>Баға ұсыныстарын сұрату арқылы сатып алынатын тауарлардың, жұмыстардың, көрсетілетін қызметтердің техникалық ерекшелігі (тапсырыс беруші толтырады)</w:t>
      </w:r>
    </w:p>
    <w:p w:rsidR="001D03CA" w:rsidRPr="00014CA7" w:rsidRDefault="001D03C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3376B6" w:rsidRPr="00014CA7" w:rsidRDefault="003376B6" w:rsidP="001D03CA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014CA7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24046B" w:rsidRPr="00014CA7">
        <w:rPr>
          <w:color w:val="auto"/>
          <w:lang w:val="kk-KZ"/>
        </w:rPr>
        <w:t>:</w:t>
      </w:r>
      <w:r w:rsidRPr="00014CA7">
        <w:rPr>
          <w:color w:val="auto"/>
          <w:lang w:val="kk-KZ"/>
        </w:rPr>
        <w:t xml:space="preserve"> </w:t>
      </w:r>
      <w:r w:rsidR="00780CED" w:rsidRPr="00014CA7">
        <w:rPr>
          <w:color w:val="auto"/>
          <w:u w:val="single"/>
          <w:lang w:val="kk-KZ"/>
        </w:rPr>
        <w:t>382229.000.000000</w:t>
      </w:r>
    </w:p>
    <w:p w:rsidR="00913013" w:rsidRPr="00014CA7" w:rsidRDefault="003376B6" w:rsidP="0024046B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014CA7">
        <w:rPr>
          <w:color w:val="auto"/>
          <w:lang w:val="kk-KZ"/>
        </w:rPr>
        <w:t>Тауарлардың,жұмыстардың,қызметтердің атауы</w:t>
      </w:r>
      <w:r w:rsidR="0024046B" w:rsidRPr="00014CA7">
        <w:rPr>
          <w:color w:val="auto"/>
          <w:lang w:val="kk-KZ"/>
        </w:rPr>
        <w:t>:</w:t>
      </w:r>
      <w:r w:rsidRPr="00014CA7">
        <w:rPr>
          <w:color w:val="auto"/>
          <w:lang w:val="kk-KZ"/>
        </w:rPr>
        <w:t xml:space="preserve"> </w:t>
      </w:r>
      <w:r w:rsidR="00913013" w:rsidRPr="00014CA7">
        <w:rPr>
          <w:color w:val="auto"/>
          <w:u w:val="single"/>
          <w:lang w:val="kk-KZ"/>
        </w:rPr>
        <w:t xml:space="preserve">Автокөліктен аккумуляторларды </w:t>
      </w:r>
      <w:r w:rsidR="00CD5884" w:rsidRPr="00014CA7">
        <w:rPr>
          <w:color w:val="auto"/>
          <w:u w:val="single"/>
          <w:lang w:val="kk-KZ"/>
        </w:rPr>
        <w:t>жою</w:t>
      </w:r>
    </w:p>
    <w:p w:rsidR="0024046B" w:rsidRPr="00014CA7" w:rsidRDefault="0024046B" w:rsidP="0024046B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014CA7">
        <w:rPr>
          <w:color w:val="auto"/>
          <w:lang w:val="kk-KZ"/>
        </w:rPr>
        <w:t xml:space="preserve">Жеткізу шарты (ИНКОТЕРМС 2010-ға сәйкес): </w:t>
      </w:r>
      <w:r w:rsidRPr="00014CA7">
        <w:rPr>
          <w:color w:val="auto"/>
          <w:u w:val="single"/>
          <w:lang w:val="kk-KZ"/>
        </w:rPr>
        <w:t>DPP</w:t>
      </w:r>
    </w:p>
    <w:p w:rsidR="003376B6" w:rsidRPr="00014CA7" w:rsidRDefault="0024046B" w:rsidP="001D03CA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014CA7">
        <w:rPr>
          <w:color w:val="auto"/>
          <w:lang w:val="kk-KZ"/>
        </w:rPr>
        <w:t xml:space="preserve">Қызмет көрсету уақыты: </w:t>
      </w:r>
      <w:r w:rsidR="003376B6" w:rsidRPr="00014CA7">
        <w:rPr>
          <w:color w:val="auto"/>
          <w:u w:val="single"/>
          <w:lang w:val="kk-KZ"/>
        </w:rPr>
        <w:t>60 күнтізбелік күн</w:t>
      </w:r>
    </w:p>
    <w:p w:rsidR="003376B6" w:rsidRPr="00014CA7" w:rsidRDefault="003376B6" w:rsidP="001D03CA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014CA7">
        <w:rPr>
          <w:color w:val="auto"/>
        </w:rPr>
        <w:t>Аванстық</w:t>
      </w:r>
      <w:proofErr w:type="spellEnd"/>
      <w:r w:rsidRPr="00014CA7">
        <w:rPr>
          <w:color w:val="auto"/>
        </w:rPr>
        <w:t xml:space="preserve"> </w:t>
      </w:r>
      <w:proofErr w:type="spellStart"/>
      <w:r w:rsidRPr="00014CA7">
        <w:rPr>
          <w:color w:val="auto"/>
        </w:rPr>
        <w:t>тө</w:t>
      </w:r>
      <w:proofErr w:type="gramStart"/>
      <w:r w:rsidRPr="00014CA7">
        <w:rPr>
          <w:color w:val="auto"/>
        </w:rPr>
        <w:t>лем</w:t>
      </w:r>
      <w:proofErr w:type="spellEnd"/>
      <w:r w:rsidRPr="00014CA7">
        <w:rPr>
          <w:color w:val="auto"/>
        </w:rPr>
        <w:t xml:space="preserve"> </w:t>
      </w:r>
      <w:proofErr w:type="spellStart"/>
      <w:r w:rsidRPr="00014CA7">
        <w:rPr>
          <w:color w:val="auto"/>
        </w:rPr>
        <w:t>м</w:t>
      </w:r>
      <w:proofErr w:type="gramEnd"/>
      <w:r w:rsidRPr="00014CA7">
        <w:rPr>
          <w:color w:val="auto"/>
        </w:rPr>
        <w:t>өлшері</w:t>
      </w:r>
      <w:proofErr w:type="spellEnd"/>
      <w:r w:rsidR="0024046B" w:rsidRPr="00014CA7">
        <w:rPr>
          <w:color w:val="auto"/>
        </w:rPr>
        <w:t>:</w:t>
      </w:r>
      <w:r w:rsidRPr="00014CA7">
        <w:rPr>
          <w:color w:val="auto"/>
          <w:lang w:val="kk-KZ"/>
        </w:rPr>
        <w:t xml:space="preserve">  </w:t>
      </w:r>
      <w:r w:rsidRPr="00014CA7">
        <w:rPr>
          <w:color w:val="auto"/>
          <w:u w:val="single"/>
          <w:lang w:val="kk-KZ"/>
        </w:rPr>
        <w:t>0</w:t>
      </w:r>
      <w:r w:rsidR="0024046B" w:rsidRPr="00014CA7">
        <w:rPr>
          <w:color w:val="auto"/>
          <w:u w:val="single"/>
          <w:lang w:val="kk-KZ"/>
        </w:rPr>
        <w:t>%</w:t>
      </w:r>
    </w:p>
    <w:p w:rsidR="003376B6" w:rsidRPr="00014CA7" w:rsidRDefault="003376B6" w:rsidP="001D03CA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014CA7">
        <w:rPr>
          <w:color w:val="auto"/>
        </w:rPr>
        <w:t>Кепілді</w:t>
      </w:r>
      <w:proofErr w:type="gramStart"/>
      <w:r w:rsidRPr="00014CA7">
        <w:rPr>
          <w:color w:val="auto"/>
        </w:rPr>
        <w:t>к</w:t>
      </w:r>
      <w:proofErr w:type="spellEnd"/>
      <w:r w:rsidRPr="00014CA7">
        <w:rPr>
          <w:color w:val="auto"/>
        </w:rPr>
        <w:t xml:space="preserve"> </w:t>
      </w:r>
      <w:proofErr w:type="spellStart"/>
      <w:r w:rsidRPr="00014CA7">
        <w:rPr>
          <w:color w:val="auto"/>
        </w:rPr>
        <w:t>мерз</w:t>
      </w:r>
      <w:proofErr w:type="gramEnd"/>
      <w:r w:rsidRPr="00014CA7">
        <w:rPr>
          <w:color w:val="auto"/>
        </w:rPr>
        <w:t>імі</w:t>
      </w:r>
      <w:proofErr w:type="spellEnd"/>
      <w:r w:rsidRPr="00014CA7">
        <w:rPr>
          <w:color w:val="auto"/>
        </w:rPr>
        <w:t xml:space="preserve"> (</w:t>
      </w:r>
      <w:proofErr w:type="spellStart"/>
      <w:r w:rsidRPr="00014CA7">
        <w:rPr>
          <w:color w:val="auto"/>
        </w:rPr>
        <w:t>айлар</w:t>
      </w:r>
      <w:proofErr w:type="spellEnd"/>
      <w:r w:rsidRPr="00014CA7">
        <w:rPr>
          <w:color w:val="auto"/>
        </w:rPr>
        <w:t>)</w:t>
      </w:r>
      <w:r w:rsidR="0024046B" w:rsidRPr="00014CA7">
        <w:rPr>
          <w:color w:val="auto"/>
        </w:rPr>
        <w:t>:</w:t>
      </w:r>
      <w:r w:rsidRPr="00014CA7">
        <w:rPr>
          <w:color w:val="auto"/>
          <w:lang w:val="kk-KZ"/>
        </w:rPr>
        <w:t xml:space="preserve"> </w:t>
      </w:r>
      <w:r w:rsidRPr="00014CA7">
        <w:rPr>
          <w:color w:val="auto"/>
          <w:u w:val="single"/>
        </w:rPr>
        <w:t xml:space="preserve">12 </w:t>
      </w:r>
      <w:r w:rsidRPr="00014CA7">
        <w:rPr>
          <w:color w:val="auto"/>
          <w:u w:val="single"/>
          <w:lang w:val="kk-KZ"/>
        </w:rPr>
        <w:t>ай</w:t>
      </w:r>
    </w:p>
    <w:p w:rsidR="003B4CE3" w:rsidRPr="00014CA7" w:rsidRDefault="003B4CE3" w:rsidP="001D03CA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014CA7" w:rsidTr="00D6247D">
        <w:trPr>
          <w:trHeight w:val="10412"/>
          <w:jc w:val="center"/>
        </w:trPr>
        <w:tc>
          <w:tcPr>
            <w:tcW w:w="1834" w:type="dxa"/>
          </w:tcPr>
          <w:p w:rsidR="003376B6" w:rsidRPr="00014CA7" w:rsidRDefault="003376B6" w:rsidP="001D03C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014CA7">
              <w:rPr>
                <w:rFonts w:eastAsiaTheme="minorHAnsi"/>
                <w:color w:val="auto"/>
                <w:szCs w:val="22"/>
                <w:lang w:val="kk-KZ" w:eastAsia="en-US"/>
              </w:rPr>
              <w:t>Өнімді сатып алу үшін</w:t>
            </w:r>
          </w:p>
        </w:tc>
        <w:tc>
          <w:tcPr>
            <w:tcW w:w="7088" w:type="dxa"/>
            <w:shd w:val="clear" w:color="auto" w:fill="auto"/>
          </w:tcPr>
          <w:p w:rsidR="001F6D65" w:rsidRPr="00014CA7" w:rsidRDefault="001F6D65" w:rsidP="001F6D65">
            <w:pPr>
              <w:jc w:val="both"/>
              <w:rPr>
                <w:lang w:val="kk-KZ"/>
              </w:rPr>
            </w:pPr>
            <w:r w:rsidRPr="00014CA7">
              <w:rPr>
                <w:lang w:val="kk-KZ"/>
              </w:rPr>
              <w:t xml:space="preserve">ҚР регламенттеуші құжаттарының негізінде: </w:t>
            </w:r>
          </w:p>
          <w:p w:rsidR="00A2586A" w:rsidRPr="00014CA7" w:rsidRDefault="001F6D65" w:rsidP="001F6D65">
            <w:pPr>
              <w:jc w:val="both"/>
              <w:rPr>
                <w:lang w:val="kk-KZ"/>
              </w:rPr>
            </w:pPr>
            <w:r w:rsidRPr="00014CA7">
              <w:rPr>
                <w:lang w:val="kk-KZ"/>
              </w:rPr>
              <w:tab/>
            </w:r>
            <w:r w:rsidR="00A2586A" w:rsidRPr="00014CA7">
              <w:rPr>
                <w:lang w:val="kk-KZ"/>
              </w:rPr>
              <w:t>1. ҚР экология, геология және табиғи ресурстар министрінің м.а. 2021 жылғы 6 тамыздағы № 314 бұйрығымен бекітілген" қалдықтар жіктеуішін бекіту туралы".</w:t>
            </w:r>
          </w:p>
          <w:p w:rsidR="0013085A" w:rsidRPr="00014CA7" w:rsidRDefault="001F6D65" w:rsidP="001F6D65">
            <w:pPr>
              <w:jc w:val="both"/>
              <w:rPr>
                <w:lang w:val="kk-KZ"/>
              </w:rPr>
            </w:pPr>
            <w:r w:rsidRPr="00014CA7">
              <w:rPr>
                <w:lang w:val="kk-KZ"/>
              </w:rPr>
              <w:tab/>
            </w:r>
            <w:bookmarkStart w:id="0" w:name="_GoBack"/>
            <w:r w:rsidRPr="00014CA7">
              <w:rPr>
                <w:lang w:val="kk-KZ"/>
              </w:rPr>
              <w:t>2. Қазақстан Республикасы Денсаулық сақтау министрінің м.а. 2020 жылғы 25 желтоқсандағы № ҚР ДСМ-331/2020 бұйрығымен бекітілген "өндіріс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</w:t>
            </w:r>
            <w:r w:rsidR="00A2586A" w:rsidRPr="00014CA7">
              <w:rPr>
                <w:lang w:val="kk-KZ"/>
              </w:rPr>
              <w:t>ағидалары.</w:t>
            </w:r>
          </w:p>
          <w:bookmarkEnd w:id="0"/>
          <w:p w:rsidR="0024046B" w:rsidRPr="00014CA7" w:rsidRDefault="001F6D65" w:rsidP="001F6D65">
            <w:pPr>
              <w:jc w:val="both"/>
              <w:rPr>
                <w:lang w:val="kk-KZ"/>
              </w:rPr>
            </w:pPr>
            <w:r w:rsidRPr="00014CA7">
              <w:rPr>
                <w:lang w:val="kk-KZ"/>
              </w:rPr>
              <w:tab/>
              <w:t xml:space="preserve">3. ҚР СТ 3132-2018. Ресурстарды үнемдеу. Аккумуляторлық қорғасын батареялары. Сынықтар мен қалдықтарды өңдеу. жеткізушіден қауіптіліктің 16-сыныбына жататын батареяларды кәдеге жарату қызметін ұсыну талап етіледі. </w:t>
            </w:r>
          </w:p>
          <w:p w:rsidR="001F6D65" w:rsidRPr="00014CA7" w:rsidRDefault="0024046B" w:rsidP="001F6D65">
            <w:pPr>
              <w:jc w:val="both"/>
              <w:rPr>
                <w:b/>
              </w:rPr>
            </w:pPr>
            <w:r w:rsidRPr="00014CA7">
              <w:rPr>
                <w:lang w:val="kk-KZ"/>
              </w:rPr>
              <w:tab/>
            </w:r>
            <w:proofErr w:type="spellStart"/>
            <w:r w:rsidR="001F6D65" w:rsidRPr="00014CA7">
              <w:rPr>
                <w:b/>
              </w:rPr>
              <w:t>Жеткізушіге</w:t>
            </w:r>
            <w:proofErr w:type="spellEnd"/>
            <w:r w:rsidR="001F6D65" w:rsidRPr="00014CA7">
              <w:rPr>
                <w:b/>
              </w:rPr>
              <w:t xml:space="preserve"> </w:t>
            </w:r>
            <w:proofErr w:type="spellStart"/>
            <w:r w:rsidR="001F6D65" w:rsidRPr="00014CA7">
              <w:rPr>
                <w:b/>
              </w:rPr>
              <w:t>қойылатын</w:t>
            </w:r>
            <w:proofErr w:type="spellEnd"/>
            <w:r w:rsidR="001F6D65" w:rsidRPr="00014CA7">
              <w:rPr>
                <w:b/>
              </w:rPr>
              <w:t xml:space="preserve"> </w:t>
            </w:r>
            <w:proofErr w:type="spellStart"/>
            <w:r w:rsidR="001F6D65" w:rsidRPr="00014CA7">
              <w:rPr>
                <w:b/>
              </w:rPr>
              <w:t>талаптар</w:t>
            </w:r>
            <w:proofErr w:type="spellEnd"/>
            <w:r w:rsidR="001F6D65" w:rsidRPr="00014CA7">
              <w:rPr>
                <w:b/>
              </w:rPr>
              <w:t>:</w:t>
            </w:r>
          </w:p>
          <w:p w:rsidR="00A2586A" w:rsidRPr="00014CA7" w:rsidRDefault="00A2586A" w:rsidP="001F6D65">
            <w:pPr>
              <w:numPr>
                <w:ilvl w:val="0"/>
                <w:numId w:val="9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tab/>
            </w:r>
            <w:proofErr w:type="spellStart"/>
            <w:r w:rsidRPr="00014CA7">
              <w:t>Өнім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беруші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шарт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жасалғаннан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кейін</w:t>
            </w:r>
            <w:proofErr w:type="spellEnd"/>
            <w:r w:rsidRPr="00014CA7">
              <w:t xml:space="preserve"> 3 </w:t>
            </w:r>
            <w:proofErr w:type="spellStart"/>
            <w:r w:rsidRPr="00014CA7">
              <w:t>күн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ішінде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Тапсырыс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берушіге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қалдықтарды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жинау</w:t>
            </w:r>
            <w:proofErr w:type="spellEnd"/>
            <w:r w:rsidRPr="00014CA7">
              <w:t xml:space="preserve">, </w:t>
            </w:r>
            <w:proofErr w:type="spellStart"/>
            <w:r w:rsidRPr="00014CA7">
              <w:t>пайдалану</w:t>
            </w:r>
            <w:proofErr w:type="spellEnd"/>
            <w:r w:rsidRPr="00014CA7">
              <w:t xml:space="preserve">, </w:t>
            </w:r>
            <w:proofErr w:type="spellStart"/>
            <w:r w:rsidRPr="00014CA7">
              <w:t>залалсыздандыру</w:t>
            </w:r>
            <w:proofErr w:type="spellEnd"/>
            <w:r w:rsidRPr="00014CA7">
              <w:t xml:space="preserve">, </w:t>
            </w:r>
            <w:proofErr w:type="spellStart"/>
            <w:r w:rsidRPr="00014CA7">
              <w:t>тасымалдау</w:t>
            </w:r>
            <w:proofErr w:type="spellEnd"/>
            <w:r w:rsidRPr="00014CA7">
              <w:t xml:space="preserve">, </w:t>
            </w:r>
            <w:proofErr w:type="spellStart"/>
            <w:r w:rsidRPr="00014CA7">
              <w:t>орналастыру</w:t>
            </w:r>
            <w:proofErr w:type="spellEnd"/>
            <w:r w:rsidRPr="00014CA7">
              <w:t>/</w:t>
            </w:r>
            <w:proofErr w:type="spellStart"/>
            <w:r w:rsidRPr="00014CA7">
              <w:t>кәдеге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жарату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жөніндегі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қызметті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жүзеге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асыруға</w:t>
            </w:r>
            <w:proofErr w:type="spellEnd"/>
            <w:r w:rsidRPr="00014CA7">
              <w:t xml:space="preserve"> Қ</w:t>
            </w:r>
            <w:proofErr w:type="gramStart"/>
            <w:r w:rsidRPr="00014CA7">
              <w:t>Р</w:t>
            </w:r>
            <w:proofErr w:type="gramEnd"/>
            <w:r w:rsidRPr="00014CA7">
              <w:t xml:space="preserve"> </w:t>
            </w:r>
            <w:proofErr w:type="spellStart"/>
            <w:r w:rsidRPr="00014CA7">
              <w:t>мемлекеттік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үлгідегі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лицензиясын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беруге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тиіс</w:t>
            </w:r>
            <w:proofErr w:type="spellEnd"/>
            <w:r w:rsidRPr="00014CA7">
              <w:t>.</w:t>
            </w:r>
          </w:p>
          <w:p w:rsidR="00A2586A" w:rsidRPr="00014CA7" w:rsidRDefault="00A2586A" w:rsidP="001F6D65">
            <w:pPr>
              <w:numPr>
                <w:ilvl w:val="0"/>
                <w:numId w:val="9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rFonts w:ascii="Arial" w:hAnsi="Arial" w:cs="Arial"/>
                <w:sz w:val="21"/>
                <w:szCs w:val="21"/>
                <w:lang w:val="kk-KZ"/>
              </w:rPr>
              <w:tab/>
            </w:r>
            <w:r w:rsidRPr="00014CA7">
              <w:rPr>
                <w:lang w:val="kk-KZ"/>
              </w:rPr>
              <w:t>Жеткізушіден қауіптіліктің 16-сыныбына жататын аккумуляторларды шығару және кәдеге жарату қызметін ұсыну талап етіледі.</w:t>
            </w:r>
          </w:p>
          <w:p w:rsidR="00A2586A" w:rsidRPr="00014CA7" w:rsidRDefault="00A2586A" w:rsidP="001F6D65">
            <w:pPr>
              <w:numPr>
                <w:ilvl w:val="0"/>
                <w:numId w:val="9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lang w:val="kk-KZ"/>
              </w:rPr>
            </w:pPr>
            <w:r w:rsidRPr="00014CA7">
              <w:rPr>
                <w:lang w:val="kk-KZ"/>
              </w:rPr>
              <w:tab/>
              <w:t>Жылдық қызмет. Жарамсыз аккумуляторларды автокөліктен және дизель-генераторлық (бензо-генераторлық) қондырғылардан бір жыл ішінде Тапсырыс берушінің филиалынан жазбаша өтінім бойынша әкету.</w:t>
            </w:r>
          </w:p>
          <w:p w:rsidR="00A2586A" w:rsidRPr="00014CA7" w:rsidRDefault="001F6D65" w:rsidP="001F6D65">
            <w:pPr>
              <w:numPr>
                <w:ilvl w:val="0"/>
                <w:numId w:val="9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lang w:val="kk-KZ"/>
              </w:rPr>
              <w:t xml:space="preserve">Жеткізушінің есебінен және күшімен батареяларды тиеу. </w:t>
            </w:r>
          </w:p>
          <w:p w:rsidR="00A2586A" w:rsidRPr="00014CA7" w:rsidRDefault="001F6D65" w:rsidP="001F6D65">
            <w:pPr>
              <w:numPr>
                <w:ilvl w:val="0"/>
                <w:numId w:val="9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lang w:val="kk-KZ"/>
              </w:rPr>
              <w:t>Батареяларды жинау жұмыс күндері сағат 9.00-ден 1</w:t>
            </w:r>
            <w:r w:rsidR="00A2586A" w:rsidRPr="00014CA7">
              <w:rPr>
                <w:lang w:val="kk-KZ"/>
              </w:rPr>
              <w:t>7</w:t>
            </w:r>
            <w:r w:rsidRPr="00014CA7">
              <w:rPr>
                <w:lang w:val="kk-KZ"/>
              </w:rPr>
              <w:t>.00-ге дейін.</w:t>
            </w:r>
          </w:p>
          <w:p w:rsidR="00A2586A" w:rsidRPr="00014CA7" w:rsidRDefault="00A2586A" w:rsidP="001F6D65">
            <w:pPr>
              <w:numPr>
                <w:ilvl w:val="0"/>
                <w:numId w:val="9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lang w:val="kk-KZ"/>
              </w:rPr>
              <w:t xml:space="preserve">Тапсырыс берушінің объектісіндегі түскі ас сағат 13.00-ден 14.00-ге дейін. </w:t>
            </w:r>
            <w:proofErr w:type="spellStart"/>
            <w:r w:rsidRPr="00014CA7">
              <w:t>Түскі</w:t>
            </w:r>
            <w:proofErr w:type="spellEnd"/>
            <w:r w:rsidRPr="00014CA7">
              <w:t xml:space="preserve"> </w:t>
            </w:r>
            <w:proofErr w:type="spellStart"/>
            <w:proofErr w:type="gramStart"/>
            <w:r w:rsidRPr="00014CA7">
              <w:t>уа</w:t>
            </w:r>
            <w:proofErr w:type="gramEnd"/>
            <w:r w:rsidRPr="00014CA7">
              <w:t>қытта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объектіге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келуге</w:t>
            </w:r>
            <w:proofErr w:type="spellEnd"/>
            <w:r w:rsidRPr="00014CA7">
              <w:t xml:space="preserve"> </w:t>
            </w:r>
            <w:proofErr w:type="spellStart"/>
            <w:r w:rsidRPr="00014CA7">
              <w:t>болмайды</w:t>
            </w:r>
            <w:proofErr w:type="spellEnd"/>
            <w:r w:rsidRPr="00014CA7">
              <w:t>.</w:t>
            </w:r>
            <w:r w:rsidR="001F6D65" w:rsidRPr="00014CA7">
              <w:rPr>
                <w:lang w:val="kk-KZ"/>
              </w:rPr>
              <w:t xml:space="preserve"> </w:t>
            </w:r>
          </w:p>
          <w:p w:rsidR="00A2586A" w:rsidRPr="00014CA7" w:rsidRDefault="00A2586A" w:rsidP="001F6D65">
            <w:pPr>
              <w:numPr>
                <w:ilvl w:val="0"/>
                <w:numId w:val="9"/>
              </w:numPr>
              <w:shd w:val="clear" w:color="auto" w:fill="FBFBFB"/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lang w:val="kk-KZ"/>
              </w:rPr>
              <w:t>Шарт талаптарына сәйкес Қызмет көрсетуден кейінгі төлем.</w:t>
            </w:r>
          </w:p>
          <w:p w:rsidR="0024046B" w:rsidRPr="00014CA7" w:rsidRDefault="0024046B" w:rsidP="00D6247D">
            <w:pPr>
              <w:numPr>
                <w:ilvl w:val="0"/>
                <w:numId w:val="9"/>
              </w:numPr>
              <w:spacing w:after="100" w:afterAutospacing="1"/>
              <w:ind w:left="0" w:hanging="357"/>
              <w:jc w:val="both"/>
              <w:rPr>
                <w:lang w:val="kk-KZ"/>
              </w:rPr>
            </w:pPr>
            <w:r w:rsidRPr="00014CA7">
              <w:rPr>
                <w:lang w:val="kk-KZ"/>
              </w:rPr>
              <w:tab/>
            </w:r>
            <w:r w:rsidR="00A2586A" w:rsidRPr="00014CA7">
              <w:rPr>
                <w:lang w:val="kk-KZ"/>
              </w:rPr>
              <w:t>Тапсырыс берушімен шарт жасасқаннан кейін аккумуляторларды алу саны мен мерзімдерін әр филиалда жеке нақтылау қажет.</w:t>
            </w:r>
          </w:p>
          <w:p w:rsidR="00D6247D" w:rsidRPr="00D6247D" w:rsidRDefault="0024046B" w:rsidP="00D6247D">
            <w:pPr>
              <w:numPr>
                <w:ilvl w:val="0"/>
                <w:numId w:val="9"/>
              </w:numPr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lang w:val="kk-KZ"/>
              </w:rPr>
              <w:tab/>
            </w:r>
            <w:r w:rsidR="001F6D65" w:rsidRPr="00014CA7">
              <w:rPr>
                <w:lang w:val="kk-KZ"/>
              </w:rPr>
              <w:t xml:space="preserve">Қызмет көрсету мекенжайы: </w:t>
            </w:r>
          </w:p>
          <w:p w:rsidR="001F6D65" w:rsidRPr="00014CA7" w:rsidRDefault="001F6D65" w:rsidP="00D6247D">
            <w:pPr>
              <w:numPr>
                <w:ilvl w:val="0"/>
                <w:numId w:val="9"/>
              </w:numPr>
              <w:spacing w:after="100" w:afterAutospacing="1"/>
              <w:ind w:left="0" w:hanging="357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lang w:val="kk-KZ"/>
              </w:rPr>
              <w:t xml:space="preserve">1) </w:t>
            </w:r>
          </w:p>
        </w:tc>
      </w:tr>
    </w:tbl>
    <w:p w:rsidR="006324EA" w:rsidRPr="00014CA7" w:rsidRDefault="00C71802" w:rsidP="00C71802">
      <w:pPr>
        <w:shd w:val="clear" w:color="auto" w:fill="FFFFFF"/>
        <w:rPr>
          <w:color w:val="auto"/>
          <w:lang w:val="kk-KZ"/>
        </w:rPr>
      </w:pPr>
      <w:r w:rsidRPr="00014CA7">
        <w:rPr>
          <w:color w:val="auto"/>
          <w:lang w:val="kk-KZ"/>
        </w:rPr>
        <w:tab/>
      </w:r>
    </w:p>
    <w:p w:rsidR="00C71802" w:rsidRPr="00014CA7" w:rsidRDefault="006324EA" w:rsidP="00C71802">
      <w:pPr>
        <w:shd w:val="clear" w:color="auto" w:fill="FFFFFF"/>
        <w:rPr>
          <w:color w:val="auto"/>
          <w:lang w:val="kk-KZ"/>
        </w:rPr>
      </w:pPr>
      <w:r w:rsidRPr="00014CA7">
        <w:rPr>
          <w:color w:val="auto"/>
          <w:lang w:val="kk-KZ"/>
        </w:rPr>
        <w:tab/>
      </w:r>
      <w:r w:rsidR="00C71802" w:rsidRPr="00014CA7">
        <w:rPr>
          <w:color w:val="auto"/>
          <w:lang w:val="kk-KZ"/>
        </w:rPr>
        <w:t>Ескерту:</w:t>
      </w:r>
    </w:p>
    <w:p w:rsidR="00C71802" w:rsidRPr="00014CA7" w:rsidRDefault="00C71802" w:rsidP="00C71802">
      <w:pPr>
        <w:shd w:val="clear" w:color="auto" w:fill="FFFFFF"/>
        <w:rPr>
          <w:color w:val="auto"/>
          <w:lang w:val="kk-KZ"/>
        </w:rPr>
      </w:pPr>
      <w:r w:rsidRPr="00014CA7">
        <w:rPr>
          <w:color w:val="auto"/>
          <w:lang w:val="kk-KZ"/>
        </w:rPr>
        <w:tab/>
        <w:t>1. Осы техникалық ерекшелікте әлеуетті өнім берушіге қойылатын біліктілік талаптарын белгілеуге жол берілмейді.</w:t>
      </w:r>
    </w:p>
    <w:p w:rsidR="00C71802" w:rsidRPr="00014CA7" w:rsidRDefault="00C71802" w:rsidP="00C71802">
      <w:pPr>
        <w:shd w:val="clear" w:color="auto" w:fill="FFFFFF"/>
        <w:rPr>
          <w:color w:val="auto"/>
          <w:lang w:val="kk-KZ"/>
        </w:rPr>
      </w:pPr>
      <w:r w:rsidRPr="00014CA7">
        <w:rPr>
          <w:color w:val="auto"/>
          <w:lang w:val="kk-KZ"/>
        </w:rPr>
        <w:lastRenderedPageBreak/>
        <w:tab/>
        <w:t>2. Өзге құжаттарда техникалық ерекшеліктің талаптарын белгілеуге жол берілмейді.</w:t>
      </w:r>
    </w:p>
    <w:p w:rsidR="00C71802" w:rsidRPr="00014CA7" w:rsidRDefault="00C71802" w:rsidP="00C71802">
      <w:pPr>
        <w:shd w:val="clear" w:color="auto" w:fill="FFFFFF"/>
        <w:rPr>
          <w:color w:val="auto"/>
          <w:lang w:val="kk-KZ"/>
        </w:rPr>
      </w:pPr>
      <w:r w:rsidRPr="00014CA7">
        <w:rPr>
          <w:color w:val="auto"/>
          <w:lang w:val="kk-KZ"/>
        </w:rPr>
        <w:tab/>
        <w:t>3. Техникалық шарттар қазақ және орыс тілдерінде әзірленеді.</w:t>
      </w:r>
    </w:p>
    <w:p w:rsidR="00C71802" w:rsidRPr="00014CA7" w:rsidRDefault="00C71802" w:rsidP="00C71802">
      <w:pPr>
        <w:rPr>
          <w:color w:val="auto"/>
          <w:lang w:val="kk-KZ"/>
        </w:rPr>
      </w:pPr>
    </w:p>
    <w:p w:rsidR="006324EA" w:rsidRPr="00014CA7" w:rsidRDefault="006324EA" w:rsidP="006324EA">
      <w:pPr>
        <w:rPr>
          <w:rFonts w:eastAsiaTheme="minorHAnsi"/>
          <w:b/>
          <w:bCs/>
          <w:lang w:val="kk-KZ" w:eastAsia="en-US"/>
        </w:rPr>
      </w:pPr>
      <w:r w:rsidRPr="00D6247D">
        <w:rPr>
          <w:rFonts w:eastAsiaTheme="minorHAnsi"/>
          <w:b/>
          <w:bCs/>
          <w:lang w:val="kk-KZ" w:eastAsia="en-US"/>
        </w:rPr>
        <w:t>Басқарма Төрағасының Бірінші Орынбасары                                  А. Капьятов</w:t>
      </w:r>
    </w:p>
    <w:p w:rsidR="006324EA" w:rsidRPr="00014CA7" w:rsidRDefault="006324EA" w:rsidP="006324EA">
      <w:pPr>
        <w:rPr>
          <w:b/>
          <w:bCs/>
          <w:lang w:val="kk-KZ"/>
        </w:rPr>
      </w:pPr>
    </w:p>
    <w:p w:rsidR="006324EA" w:rsidRPr="00D6247D" w:rsidRDefault="006324EA" w:rsidP="006324EA">
      <w:pPr>
        <w:rPr>
          <w:rFonts w:eastAsiaTheme="minorHAnsi"/>
          <w:b/>
          <w:bCs/>
          <w:lang w:val="kk-KZ" w:eastAsia="en-US"/>
        </w:rPr>
      </w:pPr>
      <w:r w:rsidRPr="00D6247D">
        <w:rPr>
          <w:rFonts w:eastAsiaTheme="minorHAnsi"/>
          <w:b/>
          <w:bCs/>
          <w:lang w:val="kk-KZ" w:eastAsia="en-US"/>
        </w:rPr>
        <w:t>Еңбекті қорғау және қауіпсіздік</w:t>
      </w:r>
    </w:p>
    <w:p w:rsidR="006324EA" w:rsidRPr="00D6247D" w:rsidRDefault="006324EA" w:rsidP="006324EA">
      <w:pPr>
        <w:rPr>
          <w:rFonts w:eastAsiaTheme="minorHAnsi"/>
          <w:b/>
          <w:bCs/>
          <w:lang w:val="kk-KZ" w:eastAsia="en-US"/>
        </w:rPr>
      </w:pPr>
      <w:r w:rsidRPr="00D6247D">
        <w:rPr>
          <w:rFonts w:eastAsiaTheme="minorHAnsi"/>
          <w:b/>
          <w:bCs/>
          <w:lang w:val="kk-KZ" w:eastAsia="en-US"/>
        </w:rPr>
        <w:t>техникасы</w:t>
      </w:r>
      <w:r w:rsidRPr="00014CA7">
        <w:rPr>
          <w:b/>
          <w:color w:val="auto"/>
          <w:lang w:val="kk-KZ"/>
        </w:rPr>
        <w:t xml:space="preserve">  қызметінің бастығы                                                           О. Русинова</w:t>
      </w:r>
    </w:p>
    <w:p w:rsidR="006A7C18" w:rsidRPr="00D6247D" w:rsidRDefault="006A7C18" w:rsidP="006324EA">
      <w:pPr>
        <w:rPr>
          <w:b/>
          <w:bCs/>
          <w:color w:val="333333"/>
          <w:sz w:val="28"/>
          <w:szCs w:val="28"/>
          <w:lang w:val="kk-KZ"/>
        </w:rPr>
      </w:pPr>
    </w:p>
    <w:p w:rsidR="006A7C18" w:rsidRPr="00014CA7" w:rsidRDefault="006A7C18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6324EA" w:rsidRPr="00014CA7" w:rsidRDefault="006324EA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3376B6" w:rsidRPr="00014CA7" w:rsidRDefault="003376B6" w:rsidP="001D03C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</w:rPr>
      </w:pPr>
      <w:r w:rsidRPr="00014CA7">
        <w:rPr>
          <w:b/>
          <w:bCs/>
          <w:color w:val="333333"/>
          <w:sz w:val="28"/>
          <w:szCs w:val="28"/>
        </w:rPr>
        <w:lastRenderedPageBreak/>
        <w:t>Техническая спецификация закупаемых товаров, работ, услуг  способом запроса ценовых предложений</w:t>
      </w:r>
      <w:r w:rsidR="00431B38" w:rsidRPr="00014CA7">
        <w:rPr>
          <w:b/>
          <w:bCs/>
          <w:color w:val="333333"/>
          <w:sz w:val="28"/>
          <w:szCs w:val="28"/>
        </w:rPr>
        <w:t xml:space="preserve"> </w:t>
      </w:r>
      <w:r w:rsidRPr="00014CA7">
        <w:rPr>
          <w:b/>
          <w:bCs/>
          <w:color w:val="333333"/>
          <w:sz w:val="28"/>
          <w:szCs w:val="28"/>
        </w:rPr>
        <w:t>(заполняется заказчиком)</w:t>
      </w:r>
    </w:p>
    <w:p w:rsidR="003376B6" w:rsidRPr="00014CA7" w:rsidRDefault="003376B6" w:rsidP="001D03CA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D03CA" w:rsidRPr="00014CA7" w:rsidRDefault="003376B6" w:rsidP="001D03CA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014CA7">
        <w:rPr>
          <w:color w:val="auto"/>
        </w:rPr>
        <w:t>Наименование кода Единого номенклатурного справочника товаров, работ, услуг</w:t>
      </w:r>
      <w:r w:rsidR="001D03CA" w:rsidRPr="00014CA7">
        <w:rPr>
          <w:color w:val="auto"/>
        </w:rPr>
        <w:t>:</w:t>
      </w:r>
      <w:r w:rsidRPr="00014CA7">
        <w:rPr>
          <w:color w:val="auto"/>
        </w:rPr>
        <w:t xml:space="preserve"> </w:t>
      </w:r>
      <w:r w:rsidR="00780CED" w:rsidRPr="00014CA7">
        <w:rPr>
          <w:color w:val="auto"/>
          <w:u w:val="single"/>
          <w:lang w:val="kk-KZ"/>
        </w:rPr>
        <w:t>382229.000.000000</w:t>
      </w:r>
    </w:p>
    <w:p w:rsidR="003376B6" w:rsidRPr="00014CA7" w:rsidRDefault="003376B6" w:rsidP="001D03CA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014CA7">
        <w:rPr>
          <w:color w:val="auto"/>
        </w:rPr>
        <w:t>Наименование услуги</w:t>
      </w:r>
      <w:r w:rsidR="00913013" w:rsidRPr="00014CA7">
        <w:rPr>
          <w:color w:val="auto"/>
        </w:rPr>
        <w:t>:</w:t>
      </w:r>
      <w:r w:rsidRPr="00014CA7">
        <w:rPr>
          <w:color w:val="auto"/>
        </w:rPr>
        <w:t xml:space="preserve">  </w:t>
      </w:r>
      <w:r w:rsidRPr="00014CA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D7118D" w:rsidRPr="00014CA7">
        <w:rPr>
          <w:color w:val="auto"/>
          <w:u w:val="single"/>
        </w:rPr>
        <w:t xml:space="preserve">Утилизация аккумуляторов </w:t>
      </w:r>
      <w:r w:rsidR="001D03CA" w:rsidRPr="00014CA7">
        <w:rPr>
          <w:color w:val="auto"/>
          <w:u w:val="single"/>
        </w:rPr>
        <w:t xml:space="preserve">от </w:t>
      </w:r>
      <w:r w:rsidR="00D7118D" w:rsidRPr="00014CA7">
        <w:rPr>
          <w:color w:val="auto"/>
          <w:u w:val="single"/>
        </w:rPr>
        <w:t xml:space="preserve"> автотранспорта</w:t>
      </w:r>
    </w:p>
    <w:p w:rsidR="001D03CA" w:rsidRPr="00014CA7" w:rsidRDefault="001D03CA" w:rsidP="001D03CA">
      <w:pPr>
        <w:pStyle w:val="a4"/>
        <w:numPr>
          <w:ilvl w:val="0"/>
          <w:numId w:val="6"/>
        </w:numPr>
      </w:pPr>
      <w:r w:rsidRPr="00014CA7">
        <w:t xml:space="preserve">Условия поставки (в соответствии с ИНКОТЕРМС 2010): </w:t>
      </w:r>
      <w:r w:rsidRPr="00014CA7">
        <w:rPr>
          <w:u w:val="single"/>
        </w:rPr>
        <w:t>DDP</w:t>
      </w:r>
      <w:r w:rsidRPr="00014CA7">
        <w:t xml:space="preserve"> </w:t>
      </w:r>
    </w:p>
    <w:p w:rsidR="003376B6" w:rsidRPr="00014CA7" w:rsidRDefault="003376B6" w:rsidP="001D03CA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u w:val="single"/>
          <w:lang w:eastAsia="en-US"/>
        </w:rPr>
      </w:pPr>
      <w:r w:rsidRPr="00014CA7">
        <w:rPr>
          <w:color w:val="auto"/>
        </w:rPr>
        <w:t xml:space="preserve">Срок </w:t>
      </w:r>
      <w:r w:rsidR="00790D3A" w:rsidRPr="00014CA7">
        <w:rPr>
          <w:color w:val="auto"/>
        </w:rPr>
        <w:t>оказания услуг</w:t>
      </w:r>
      <w:r w:rsidR="001D03CA" w:rsidRPr="00014CA7">
        <w:rPr>
          <w:color w:val="auto"/>
        </w:rPr>
        <w:t>:</w:t>
      </w:r>
      <w:r w:rsidRPr="00014CA7">
        <w:rPr>
          <w:color w:val="auto"/>
        </w:rPr>
        <w:t xml:space="preserve">  </w:t>
      </w:r>
      <w:r w:rsidRPr="00014CA7">
        <w:rPr>
          <w:color w:val="auto"/>
          <w:u w:val="single"/>
        </w:rPr>
        <w:t>60 календарных дней</w:t>
      </w:r>
    </w:p>
    <w:p w:rsidR="001D03CA" w:rsidRPr="00014CA7" w:rsidRDefault="003376B6" w:rsidP="001D03CA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014CA7">
        <w:rPr>
          <w:color w:val="auto"/>
        </w:rPr>
        <w:t>Размер авансового платежа</w:t>
      </w:r>
      <w:r w:rsidR="001D03CA" w:rsidRPr="00014CA7">
        <w:rPr>
          <w:color w:val="auto"/>
        </w:rPr>
        <w:t xml:space="preserve">: </w:t>
      </w:r>
      <w:r w:rsidR="0070366E" w:rsidRPr="00014CA7">
        <w:rPr>
          <w:color w:val="auto"/>
          <w:u w:val="single"/>
        </w:rPr>
        <w:t>0</w:t>
      </w:r>
      <w:r w:rsidR="001D03CA" w:rsidRPr="00014CA7">
        <w:rPr>
          <w:color w:val="auto"/>
          <w:u w:val="single"/>
        </w:rPr>
        <w:t>%</w:t>
      </w:r>
    </w:p>
    <w:p w:rsidR="00F7290C" w:rsidRPr="00014CA7" w:rsidRDefault="003376B6" w:rsidP="001D03CA">
      <w:pPr>
        <w:numPr>
          <w:ilvl w:val="0"/>
          <w:numId w:val="6"/>
        </w:numPr>
        <w:contextualSpacing/>
        <w:rPr>
          <w:color w:val="auto"/>
        </w:rPr>
      </w:pPr>
      <w:r w:rsidRPr="00014CA7">
        <w:rPr>
          <w:color w:val="auto"/>
        </w:rPr>
        <w:t>Гарантийный срок (в месяцах)</w:t>
      </w:r>
      <w:r w:rsidR="001D03CA" w:rsidRPr="00014CA7">
        <w:rPr>
          <w:color w:val="auto"/>
        </w:rPr>
        <w:t xml:space="preserve">: </w:t>
      </w:r>
      <w:r w:rsidR="001D03CA" w:rsidRPr="00014CA7">
        <w:rPr>
          <w:color w:val="auto"/>
          <w:u w:val="single"/>
        </w:rPr>
        <w:t>1</w:t>
      </w:r>
      <w:r w:rsidRPr="00014CA7">
        <w:rPr>
          <w:color w:val="auto"/>
          <w:u w:val="single"/>
        </w:rPr>
        <w:t>2 месяцев</w:t>
      </w:r>
    </w:p>
    <w:p w:rsidR="00F7290C" w:rsidRPr="00014CA7" w:rsidRDefault="00F7290C" w:rsidP="001D03CA">
      <w:pPr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014CA7" w:rsidTr="00ED28D1">
        <w:trPr>
          <w:trHeight w:val="267"/>
          <w:jc w:val="center"/>
        </w:trPr>
        <w:tc>
          <w:tcPr>
            <w:tcW w:w="1834" w:type="dxa"/>
          </w:tcPr>
          <w:p w:rsidR="003376B6" w:rsidRPr="00014CA7" w:rsidRDefault="006D6B78" w:rsidP="001D03CA">
            <w:pPr>
              <w:rPr>
                <w:rFonts w:eastAsiaTheme="minorHAnsi"/>
                <w:color w:val="auto"/>
                <w:szCs w:val="22"/>
                <w:lang w:eastAsia="en-US"/>
              </w:rPr>
            </w:pPr>
            <w:r w:rsidRPr="00014CA7">
              <w:rPr>
                <w:rFonts w:eastAsiaTheme="minorHAnsi"/>
                <w:color w:val="auto"/>
                <w:szCs w:val="22"/>
                <w:lang w:eastAsia="en-US"/>
              </w:rPr>
              <w:t>Для закупок услуг/работ не связанных со строительством</w:t>
            </w:r>
          </w:p>
        </w:tc>
        <w:tc>
          <w:tcPr>
            <w:tcW w:w="7088" w:type="dxa"/>
          </w:tcPr>
          <w:p w:rsidR="001D03CA" w:rsidRPr="00014CA7" w:rsidRDefault="001D03CA" w:rsidP="001D03CA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>На основании регламентирующих документов РК:</w:t>
            </w:r>
          </w:p>
          <w:p w:rsidR="001D03CA" w:rsidRPr="00014CA7" w:rsidRDefault="001D03CA" w:rsidP="001D03CA">
            <w:pPr>
              <w:pStyle w:val="1"/>
              <w:spacing w:before="0" w:beforeAutospacing="0" w:after="0" w:afterAutospacing="0"/>
              <w:jc w:val="both"/>
              <w:textAlignment w:val="baseline"/>
              <w:outlineLvl w:val="0"/>
              <w:rPr>
                <w:rFonts w:eastAsiaTheme="minorHAnsi"/>
                <w:lang w:eastAsia="en-US"/>
              </w:rPr>
            </w:pPr>
            <w:r w:rsidRPr="00014CA7">
              <w:rPr>
                <w:rFonts w:eastAsiaTheme="minorHAnsi"/>
                <w:lang w:eastAsia="en-US"/>
              </w:rPr>
              <w:tab/>
            </w:r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1. </w:t>
            </w:r>
            <w:r w:rsidR="00A2586A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«</w:t>
            </w:r>
            <w:r w:rsidR="00185BC3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Об утверждении </w:t>
            </w:r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Классификатора отходов</w:t>
            </w:r>
            <w:r w:rsidR="00A2586A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»</w:t>
            </w:r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, утвержденного приказом </w:t>
            </w:r>
            <w:proofErr w:type="spellStart"/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. Министра экологии, геологии и природных ресурсов РК </w:t>
            </w:r>
            <w:r w:rsidR="00A2586A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от 6 августа 2021 года № 314.</w:t>
            </w:r>
          </w:p>
          <w:p w:rsidR="001D03CA" w:rsidRPr="00014CA7" w:rsidRDefault="001D03CA" w:rsidP="005C7FFA">
            <w:pPr>
              <w:pStyle w:val="1"/>
              <w:spacing w:before="0" w:beforeAutospacing="0" w:after="0" w:afterAutospacing="0"/>
              <w:jc w:val="both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014CA7">
              <w:rPr>
                <w:rFonts w:eastAsiaTheme="minorHAnsi"/>
                <w:lang w:eastAsia="en-US"/>
              </w:rPr>
              <w:tab/>
            </w:r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2. Санитарны</w:t>
            </w:r>
            <w:r w:rsidR="00A2586A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е</w:t>
            </w:r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правил</w:t>
            </w:r>
            <w:r w:rsidR="00A2586A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а</w:t>
            </w:r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</w:t>
            </w:r>
            <w:proofErr w:type="spellStart"/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 Министра здравоохранения Республики Казахстан от 25 декабря 2020 года № Қ</w:t>
            </w:r>
            <w:proofErr w:type="gramStart"/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ДСМ-331/2020</w:t>
            </w:r>
            <w:r w:rsidR="00A2586A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</w:t>
            </w:r>
          </w:p>
          <w:p w:rsidR="009708DF" w:rsidRPr="00014CA7" w:rsidRDefault="005C7FFA" w:rsidP="005C7FFA">
            <w:pPr>
              <w:shd w:val="clear" w:color="auto" w:fill="FFFFFF"/>
              <w:jc w:val="both"/>
              <w:textAlignment w:val="baseline"/>
            </w:pPr>
            <w:r w:rsidRPr="00014CA7">
              <w:rPr>
                <w:rFonts w:eastAsiaTheme="minorHAnsi"/>
                <w:color w:val="auto"/>
                <w:lang w:eastAsia="en-US"/>
              </w:rPr>
              <w:tab/>
            </w:r>
            <w:r w:rsidR="009708DF" w:rsidRPr="00014CA7">
              <w:rPr>
                <w:rFonts w:eastAsiaTheme="minorHAnsi"/>
                <w:color w:val="auto"/>
                <w:lang w:eastAsia="en-US"/>
              </w:rPr>
              <w:t xml:space="preserve">3. </w:t>
            </w:r>
            <w:proofErr w:type="gramStart"/>
            <w:r w:rsidR="009708DF" w:rsidRPr="00014CA7">
              <w:rPr>
                <w:rFonts w:eastAsiaTheme="minorHAnsi"/>
                <w:color w:val="auto"/>
                <w:lang w:eastAsia="en-US"/>
              </w:rPr>
              <w:t>СТ</w:t>
            </w:r>
            <w:proofErr w:type="gramEnd"/>
            <w:r w:rsidR="009708DF" w:rsidRPr="00014CA7">
              <w:rPr>
                <w:rFonts w:eastAsiaTheme="minorHAnsi"/>
                <w:color w:val="auto"/>
                <w:lang w:eastAsia="en-US"/>
              </w:rPr>
              <w:t xml:space="preserve"> РК 3132-2018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="009708DF" w:rsidRPr="00014CA7">
              <w:rPr>
                <w:rFonts w:eastAsiaTheme="minorHAnsi"/>
                <w:color w:val="auto"/>
                <w:lang w:eastAsia="en-US"/>
              </w:rPr>
              <w:t>Ресурсосбережение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="009708DF" w:rsidRPr="00014CA7">
              <w:rPr>
                <w:rFonts w:eastAsiaTheme="minorHAnsi"/>
                <w:color w:val="auto"/>
                <w:lang w:eastAsia="en-US"/>
              </w:rPr>
              <w:t>Батареи аккумуляторные свинцовые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="009708DF" w:rsidRPr="00014CA7">
              <w:rPr>
                <w:bCs/>
              </w:rPr>
              <w:t>Обращение с ломом и отходами</w:t>
            </w:r>
            <w:r w:rsidRPr="00014CA7">
              <w:rPr>
                <w:bCs/>
              </w:rPr>
              <w:t>.</w:t>
            </w:r>
          </w:p>
          <w:p w:rsidR="001D03CA" w:rsidRPr="00014CA7" w:rsidRDefault="001D03CA" w:rsidP="001D03CA">
            <w:pPr>
              <w:jc w:val="both"/>
              <w:rPr>
                <w:rFonts w:eastAsiaTheme="minorHAnsi"/>
                <w:b/>
                <w:color w:val="auto"/>
                <w:lang w:eastAsia="en-US"/>
              </w:rPr>
            </w:pPr>
            <w:r w:rsidRPr="00014CA7">
              <w:rPr>
                <w:rFonts w:eastAsiaTheme="minorHAnsi"/>
                <w:b/>
                <w:color w:val="auto"/>
                <w:lang w:eastAsia="en-US"/>
              </w:rPr>
              <w:t xml:space="preserve">Требования к Поставщику: </w:t>
            </w:r>
          </w:p>
          <w:p w:rsidR="003E2442" w:rsidRPr="00014CA7" w:rsidRDefault="003E2442" w:rsidP="001D03CA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ab/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 xml:space="preserve">Поставщик должен 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в течение 3 дней после заключения договора 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 xml:space="preserve">предоставить 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Заказчику 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>лицензию государственного образца РК  на осуществление деятельности по сбору, использованию, обезвреживанию, транспортированию, размещению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/утилизации 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 xml:space="preserve">отходов. </w:t>
            </w:r>
          </w:p>
          <w:p w:rsidR="001D03CA" w:rsidRPr="00014CA7" w:rsidRDefault="003E2442" w:rsidP="001D03CA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ab/>
            </w:r>
            <w:r w:rsidRPr="00014CA7">
              <w:rPr>
                <w:rFonts w:eastAsiaTheme="minorHAnsi"/>
                <w:bCs/>
                <w:lang w:eastAsia="en-US"/>
              </w:rPr>
              <w:t>О</w:t>
            </w:r>
            <w:r w:rsidRPr="00014CA7">
              <w:rPr>
                <w:rFonts w:eastAsiaTheme="minorHAnsi"/>
                <w:lang w:eastAsia="en-US"/>
              </w:rPr>
              <w:t>т Поставщика требуется  предоставить услугу по вывозу и утилизации аккумуляторов, относящихся к 16 классу опасности.</w:t>
            </w:r>
          </w:p>
          <w:p w:rsidR="003E2442" w:rsidRPr="00014CA7" w:rsidRDefault="00C71802" w:rsidP="00933C02">
            <w:pPr>
              <w:jc w:val="both"/>
              <w:rPr>
                <w:rFonts w:eastAsia="Calibri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ab/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 xml:space="preserve">Годовое обслуживание. Вывоз негодных аккумуляторов от </w:t>
            </w:r>
            <w:r w:rsidR="005C7FFA" w:rsidRPr="00014CA7">
              <w:rPr>
                <w:rFonts w:eastAsiaTheme="minorHAnsi"/>
                <w:color w:val="auto"/>
                <w:lang w:eastAsia="en-US"/>
              </w:rPr>
              <w:t>авто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>транспорта и дизель-генераторных (</w:t>
            </w:r>
            <w:proofErr w:type="spellStart"/>
            <w:r w:rsidR="001D03CA" w:rsidRPr="00014CA7">
              <w:rPr>
                <w:rFonts w:eastAsiaTheme="minorHAnsi"/>
                <w:color w:val="auto"/>
                <w:lang w:eastAsia="en-US"/>
              </w:rPr>
              <w:t>бензо</w:t>
            </w:r>
            <w:proofErr w:type="spellEnd"/>
            <w:r w:rsidR="005C7FFA" w:rsidRPr="00014CA7">
              <w:rPr>
                <w:rFonts w:eastAsiaTheme="minorHAnsi"/>
                <w:color w:val="auto"/>
                <w:lang w:eastAsia="en-US"/>
              </w:rPr>
              <w:t>-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 xml:space="preserve">генераторных) установок в течение года по </w:t>
            </w:r>
            <w:r w:rsidR="003E2442" w:rsidRPr="00014CA7">
              <w:rPr>
                <w:rFonts w:eastAsia="Calibri"/>
              </w:rPr>
              <w:t xml:space="preserve">письменной  Заявке от филиала Заказчика. </w:t>
            </w:r>
          </w:p>
          <w:p w:rsidR="003E2442" w:rsidRPr="00014CA7" w:rsidRDefault="001D03CA" w:rsidP="00933C02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 xml:space="preserve">Погрузка </w:t>
            </w:r>
            <w:r w:rsidR="009708DF" w:rsidRPr="00014CA7">
              <w:rPr>
                <w:rFonts w:eastAsiaTheme="minorHAnsi"/>
                <w:color w:val="auto"/>
                <w:lang w:eastAsia="en-US"/>
              </w:rPr>
              <w:t>аккумуляторов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 за счет и си</w:t>
            </w:r>
            <w:r w:rsidR="005C7FFA" w:rsidRPr="00014CA7">
              <w:rPr>
                <w:rFonts w:eastAsiaTheme="minorHAnsi"/>
                <w:color w:val="auto"/>
                <w:lang w:eastAsia="en-US"/>
              </w:rPr>
              <w:t xml:space="preserve">лами Поставщика. </w:t>
            </w:r>
          </w:p>
          <w:p w:rsidR="00185BC3" w:rsidRPr="00014CA7" w:rsidRDefault="005C7FFA" w:rsidP="00933C02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 xml:space="preserve">Забор аккумуляторов 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>в рабочие дни с 9.00 до 1</w:t>
            </w:r>
            <w:r w:rsidR="00185BC3" w:rsidRPr="00014CA7">
              <w:rPr>
                <w:rFonts w:eastAsiaTheme="minorHAnsi"/>
                <w:color w:val="auto"/>
                <w:lang w:eastAsia="en-US"/>
              </w:rPr>
              <w:t>7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>.00 часов дня.</w:t>
            </w:r>
            <w:r w:rsidR="00185BC3" w:rsidRPr="00014CA7">
              <w:rPr>
                <w:rFonts w:eastAsiaTheme="minorHAnsi"/>
                <w:color w:val="auto"/>
                <w:lang w:eastAsia="en-US"/>
              </w:rPr>
              <w:t xml:space="preserve"> Обед на объекте Заказчика с 13.00 до 14.00 часов. В обеденное время не стоит приезжать на объект.</w:t>
            </w:r>
          </w:p>
          <w:p w:rsidR="001D03CA" w:rsidRPr="00014CA7" w:rsidRDefault="001D03CA" w:rsidP="00933C02">
            <w:pPr>
              <w:jc w:val="both"/>
              <w:rPr>
                <w:rFonts w:eastAsia="Calibri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>Оплата по</w:t>
            </w:r>
            <w:r w:rsidR="005C7FFA" w:rsidRPr="00014CA7">
              <w:rPr>
                <w:rFonts w:eastAsiaTheme="minorHAnsi"/>
                <w:color w:val="auto"/>
                <w:lang w:eastAsia="en-US"/>
              </w:rPr>
              <w:t>сле оказания услуги</w:t>
            </w:r>
            <w:r w:rsidR="003E2442" w:rsidRPr="00014CA7">
              <w:rPr>
                <w:rFonts w:eastAsiaTheme="minorHAnsi"/>
                <w:color w:val="auto"/>
                <w:lang w:eastAsia="en-US"/>
              </w:rPr>
              <w:t xml:space="preserve">, </w:t>
            </w:r>
            <w:proofErr w:type="gramStart"/>
            <w:r w:rsidR="003E2442" w:rsidRPr="00014CA7">
              <w:rPr>
                <w:rFonts w:eastAsiaTheme="minorHAnsi"/>
                <w:color w:val="auto"/>
                <w:lang w:eastAsia="en-US"/>
              </w:rPr>
              <w:t>согласно условий</w:t>
            </w:r>
            <w:proofErr w:type="gramEnd"/>
            <w:r w:rsidR="003E2442" w:rsidRPr="00014CA7">
              <w:rPr>
                <w:rFonts w:eastAsiaTheme="minorHAnsi"/>
                <w:color w:val="auto"/>
                <w:lang w:eastAsia="en-US"/>
              </w:rPr>
              <w:t xml:space="preserve"> договора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. </w:t>
            </w:r>
          </w:p>
          <w:p w:rsidR="001D03CA" w:rsidRPr="00014CA7" w:rsidRDefault="005C7FFA" w:rsidP="00933C02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>К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>оличество и с</w:t>
            </w:r>
            <w:r w:rsidR="001D03CA" w:rsidRPr="00014CA7">
              <w:rPr>
                <w:rFonts w:eastAsiaTheme="minorHAnsi"/>
                <w:color w:val="auto"/>
                <w:lang w:val="kk-KZ" w:eastAsia="en-US"/>
              </w:rPr>
              <w:t>роки забора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C71802" w:rsidRPr="00014CA7">
              <w:rPr>
                <w:rFonts w:eastAsiaTheme="minorHAnsi"/>
                <w:color w:val="auto"/>
                <w:lang w:eastAsia="en-US"/>
              </w:rPr>
              <w:t>аккумуляторов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 xml:space="preserve"> уточнить отдельно в каждом филиале после заключения договора с Заказчиком.</w:t>
            </w:r>
            <w:r w:rsidR="001D03CA" w:rsidRPr="00014CA7">
              <w:rPr>
                <w:rFonts w:eastAsiaTheme="minorHAnsi"/>
                <w:color w:val="auto"/>
                <w:lang w:eastAsia="en-US"/>
              </w:rPr>
              <w:tab/>
            </w:r>
          </w:p>
          <w:p w:rsidR="00ED4B14" w:rsidRPr="00014CA7" w:rsidRDefault="001F6D65" w:rsidP="00933C02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014CA7">
              <w:rPr>
                <w:rFonts w:eastAsiaTheme="minorHAnsi"/>
                <w:color w:val="auto"/>
                <w:lang w:eastAsia="en-US"/>
              </w:rPr>
              <w:t xml:space="preserve">Адрес </w:t>
            </w:r>
            <w:r w:rsidR="006D6B78" w:rsidRPr="00014CA7">
              <w:rPr>
                <w:rFonts w:eastAsiaTheme="minorHAnsi"/>
                <w:color w:val="auto"/>
                <w:lang w:eastAsia="en-US"/>
              </w:rPr>
              <w:t xml:space="preserve"> оказания услуги: </w:t>
            </w:r>
            <w:r w:rsidR="006D6B78" w:rsidRPr="00014CA7">
              <w:rPr>
                <w:rFonts w:eastAsiaTheme="minorHAnsi"/>
                <w:color w:val="auto"/>
                <w:lang w:eastAsia="en-US"/>
              </w:rPr>
              <w:tab/>
            </w:r>
          </w:p>
          <w:p w:rsidR="0013085A" w:rsidRPr="00014CA7" w:rsidRDefault="00D7118D" w:rsidP="00225673">
            <w:pPr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014CA7">
              <w:rPr>
                <w:rFonts w:eastAsiaTheme="minorHAnsi"/>
                <w:color w:val="auto"/>
                <w:lang w:val="kk-KZ" w:eastAsia="en-US"/>
              </w:rPr>
              <w:t>1</w:t>
            </w:r>
            <w:r w:rsidR="00431B38" w:rsidRPr="00014CA7">
              <w:rPr>
                <w:rFonts w:eastAsiaTheme="minorHAnsi"/>
                <w:color w:val="auto"/>
                <w:lang w:val="kk-KZ" w:eastAsia="en-US"/>
              </w:rPr>
              <w:t>)</w:t>
            </w:r>
          </w:p>
        </w:tc>
      </w:tr>
    </w:tbl>
    <w:p w:rsidR="003376B6" w:rsidRPr="00014CA7" w:rsidRDefault="003376B6" w:rsidP="001D03CA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C71802" w:rsidRPr="00014CA7" w:rsidRDefault="00C71802" w:rsidP="00C71802">
      <w:pPr>
        <w:shd w:val="clear" w:color="auto" w:fill="FFFFFF"/>
      </w:pPr>
      <w:r w:rsidRPr="00014CA7">
        <w:tab/>
        <w:t>Примечание:</w:t>
      </w:r>
    </w:p>
    <w:p w:rsidR="00C71802" w:rsidRPr="00014CA7" w:rsidRDefault="00C71802" w:rsidP="00C71802">
      <w:pPr>
        <w:shd w:val="clear" w:color="auto" w:fill="FFFFFF"/>
      </w:pPr>
      <w:r w:rsidRPr="00014CA7">
        <w:tab/>
        <w:t>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71802" w:rsidRPr="00014CA7" w:rsidRDefault="00C71802" w:rsidP="00C71802">
      <w:pPr>
        <w:shd w:val="clear" w:color="auto" w:fill="FFFFFF"/>
      </w:pPr>
      <w:r w:rsidRPr="00014CA7">
        <w:tab/>
        <w:t>2. Установление требований технической спецификации в иных документах не допускается.</w:t>
      </w:r>
    </w:p>
    <w:p w:rsidR="00C71802" w:rsidRPr="00014CA7" w:rsidRDefault="00C71802" w:rsidP="00C71802">
      <w:pPr>
        <w:shd w:val="clear" w:color="auto" w:fill="FFFFFF"/>
      </w:pPr>
      <w:r w:rsidRPr="00014CA7">
        <w:tab/>
        <w:t>3. Техническая спецификация</w:t>
      </w:r>
      <w:r w:rsidRPr="00014CA7">
        <w:rPr>
          <w:shd w:val="clear" w:color="auto" w:fill="FFFFFF"/>
        </w:rPr>
        <w:t xml:space="preserve"> разрабатывается на казахском и русском языках.</w:t>
      </w:r>
    </w:p>
    <w:p w:rsidR="00C71802" w:rsidRPr="00014CA7" w:rsidRDefault="00C71802" w:rsidP="00C71802"/>
    <w:p w:rsidR="003E2442" w:rsidRPr="00014CA7" w:rsidRDefault="003E2442" w:rsidP="003E2442">
      <w:pPr>
        <w:jc w:val="both"/>
        <w:rPr>
          <w:b/>
          <w:bCs/>
        </w:rPr>
      </w:pPr>
      <w:r w:rsidRPr="00014CA7">
        <w:rPr>
          <w:rFonts w:eastAsiaTheme="minorHAnsi"/>
          <w:b/>
          <w:bCs/>
          <w:lang w:eastAsia="en-US"/>
        </w:rPr>
        <w:t xml:space="preserve">Первый Заместитель Председателя Правления      </w:t>
      </w:r>
      <w:r w:rsidRPr="00014CA7">
        <w:rPr>
          <w:b/>
          <w:bCs/>
        </w:rPr>
        <w:t xml:space="preserve">                             А. </w:t>
      </w:r>
      <w:proofErr w:type="spellStart"/>
      <w:r w:rsidRPr="00014CA7">
        <w:rPr>
          <w:b/>
          <w:bCs/>
        </w:rPr>
        <w:t>Капьятов</w:t>
      </w:r>
      <w:proofErr w:type="spellEnd"/>
    </w:p>
    <w:p w:rsidR="003E2442" w:rsidRPr="00014CA7" w:rsidRDefault="003E2442" w:rsidP="003E2442">
      <w:pPr>
        <w:jc w:val="both"/>
        <w:rPr>
          <w:b/>
          <w:bCs/>
        </w:rPr>
      </w:pPr>
    </w:p>
    <w:p w:rsidR="003E2442" w:rsidRPr="00014CA7" w:rsidRDefault="003E2442" w:rsidP="003E2442">
      <w:pPr>
        <w:rPr>
          <w:b/>
          <w:lang w:val="kk-KZ"/>
        </w:rPr>
      </w:pPr>
      <w:r w:rsidRPr="00014CA7">
        <w:rPr>
          <w:b/>
          <w:color w:val="auto"/>
          <w:lang w:val="kk-KZ"/>
        </w:rPr>
        <w:t xml:space="preserve">Начальник Службы </w:t>
      </w:r>
      <w:r w:rsidRPr="00014CA7">
        <w:rPr>
          <w:b/>
          <w:lang w:val="kk-KZ"/>
        </w:rPr>
        <w:t xml:space="preserve"> охраны труда </w:t>
      </w:r>
    </w:p>
    <w:p w:rsidR="001D03CA" w:rsidRDefault="003E2442" w:rsidP="00014CA7">
      <w:pPr>
        <w:rPr>
          <w:lang w:val="kk-KZ"/>
        </w:rPr>
      </w:pPr>
      <w:r w:rsidRPr="00014CA7">
        <w:rPr>
          <w:b/>
          <w:lang w:val="kk-KZ"/>
        </w:rPr>
        <w:t xml:space="preserve">и </w:t>
      </w:r>
      <w:r w:rsidRPr="00014CA7">
        <w:rPr>
          <w:b/>
          <w:color w:val="auto"/>
          <w:lang w:val="kk-KZ"/>
        </w:rPr>
        <w:t>техники безопасности</w:t>
      </w:r>
      <w:r w:rsidRPr="00014CA7">
        <w:rPr>
          <w:b/>
          <w:lang w:val="kk-KZ"/>
        </w:rPr>
        <w:t xml:space="preserve">                                                                                     </w:t>
      </w:r>
      <w:r w:rsidRPr="00014CA7">
        <w:rPr>
          <w:b/>
          <w:color w:val="auto"/>
          <w:lang w:val="kk-KZ"/>
        </w:rPr>
        <w:t>О. Русинова</w:t>
      </w:r>
    </w:p>
    <w:sectPr w:rsidR="001D03CA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F93"/>
    <w:multiLevelType w:val="multilevel"/>
    <w:tmpl w:val="8F30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468ED"/>
    <w:multiLevelType w:val="hybridMultilevel"/>
    <w:tmpl w:val="E17C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40D0E5E6"/>
    <w:lvl w:ilvl="0" w:tplc="8C0663E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801B32"/>
    <w:multiLevelType w:val="hybridMultilevel"/>
    <w:tmpl w:val="EDA21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14CA7"/>
    <w:rsid w:val="0002773F"/>
    <w:rsid w:val="0003433C"/>
    <w:rsid w:val="00077A50"/>
    <w:rsid w:val="000A27E6"/>
    <w:rsid w:val="000B2D0A"/>
    <w:rsid w:val="000D07B5"/>
    <w:rsid w:val="000F2822"/>
    <w:rsid w:val="00124F2D"/>
    <w:rsid w:val="001265F4"/>
    <w:rsid w:val="0013085A"/>
    <w:rsid w:val="00134EE2"/>
    <w:rsid w:val="001419FF"/>
    <w:rsid w:val="0016418F"/>
    <w:rsid w:val="0018025B"/>
    <w:rsid w:val="00185BC3"/>
    <w:rsid w:val="00196135"/>
    <w:rsid w:val="001A678B"/>
    <w:rsid w:val="001B6E74"/>
    <w:rsid w:val="001D03CA"/>
    <w:rsid w:val="001E18E5"/>
    <w:rsid w:val="001F6D65"/>
    <w:rsid w:val="00225673"/>
    <w:rsid w:val="0023095D"/>
    <w:rsid w:val="0024046B"/>
    <w:rsid w:val="00242F3F"/>
    <w:rsid w:val="002745C9"/>
    <w:rsid w:val="00282A36"/>
    <w:rsid w:val="002846EC"/>
    <w:rsid w:val="002A67A5"/>
    <w:rsid w:val="002B4E2F"/>
    <w:rsid w:val="002C0F57"/>
    <w:rsid w:val="002D5AE9"/>
    <w:rsid w:val="002E26FD"/>
    <w:rsid w:val="002F387B"/>
    <w:rsid w:val="00301062"/>
    <w:rsid w:val="003376B6"/>
    <w:rsid w:val="00341A0C"/>
    <w:rsid w:val="00377A3F"/>
    <w:rsid w:val="00394EE8"/>
    <w:rsid w:val="003B4CE3"/>
    <w:rsid w:val="003C7DFE"/>
    <w:rsid w:val="003E2442"/>
    <w:rsid w:val="003E7C13"/>
    <w:rsid w:val="00400B08"/>
    <w:rsid w:val="00410734"/>
    <w:rsid w:val="004219C7"/>
    <w:rsid w:val="00431B38"/>
    <w:rsid w:val="00436D79"/>
    <w:rsid w:val="00462D1A"/>
    <w:rsid w:val="00462F27"/>
    <w:rsid w:val="004849EE"/>
    <w:rsid w:val="004E0C6B"/>
    <w:rsid w:val="004E3A25"/>
    <w:rsid w:val="00502E3A"/>
    <w:rsid w:val="00510623"/>
    <w:rsid w:val="00526B05"/>
    <w:rsid w:val="005353AC"/>
    <w:rsid w:val="00542F6E"/>
    <w:rsid w:val="00572674"/>
    <w:rsid w:val="005A501C"/>
    <w:rsid w:val="005B3852"/>
    <w:rsid w:val="005C7FFA"/>
    <w:rsid w:val="005F002A"/>
    <w:rsid w:val="005F7BBC"/>
    <w:rsid w:val="006048CC"/>
    <w:rsid w:val="006169C0"/>
    <w:rsid w:val="006324EA"/>
    <w:rsid w:val="0065074E"/>
    <w:rsid w:val="00666488"/>
    <w:rsid w:val="00672E4D"/>
    <w:rsid w:val="00674E81"/>
    <w:rsid w:val="006A7C18"/>
    <w:rsid w:val="006D184B"/>
    <w:rsid w:val="006D6B78"/>
    <w:rsid w:val="006E0C54"/>
    <w:rsid w:val="0070366E"/>
    <w:rsid w:val="00710C6F"/>
    <w:rsid w:val="007153BD"/>
    <w:rsid w:val="007236E1"/>
    <w:rsid w:val="00730FD0"/>
    <w:rsid w:val="0073518D"/>
    <w:rsid w:val="00741E4D"/>
    <w:rsid w:val="00756F27"/>
    <w:rsid w:val="00762AB0"/>
    <w:rsid w:val="00780CED"/>
    <w:rsid w:val="00790D3A"/>
    <w:rsid w:val="007A11ED"/>
    <w:rsid w:val="00834A19"/>
    <w:rsid w:val="00844DD3"/>
    <w:rsid w:val="008708E8"/>
    <w:rsid w:val="0088286D"/>
    <w:rsid w:val="00887282"/>
    <w:rsid w:val="008A078E"/>
    <w:rsid w:val="008C3466"/>
    <w:rsid w:val="008E2850"/>
    <w:rsid w:val="00913013"/>
    <w:rsid w:val="00930E83"/>
    <w:rsid w:val="00933C02"/>
    <w:rsid w:val="009708DF"/>
    <w:rsid w:val="00973B06"/>
    <w:rsid w:val="009E4724"/>
    <w:rsid w:val="00A2586A"/>
    <w:rsid w:val="00A6578F"/>
    <w:rsid w:val="00A72DF2"/>
    <w:rsid w:val="00AA4D5A"/>
    <w:rsid w:val="00AB40A7"/>
    <w:rsid w:val="00B06076"/>
    <w:rsid w:val="00B62D7E"/>
    <w:rsid w:val="00BB42BA"/>
    <w:rsid w:val="00BC3C2D"/>
    <w:rsid w:val="00BC6AEC"/>
    <w:rsid w:val="00BE7308"/>
    <w:rsid w:val="00C071FF"/>
    <w:rsid w:val="00C12D10"/>
    <w:rsid w:val="00C71802"/>
    <w:rsid w:val="00C74F23"/>
    <w:rsid w:val="00C87EF0"/>
    <w:rsid w:val="00CB5966"/>
    <w:rsid w:val="00CD5884"/>
    <w:rsid w:val="00D5379C"/>
    <w:rsid w:val="00D53B77"/>
    <w:rsid w:val="00D6247D"/>
    <w:rsid w:val="00D7118D"/>
    <w:rsid w:val="00DE3B1F"/>
    <w:rsid w:val="00E8048C"/>
    <w:rsid w:val="00EA662E"/>
    <w:rsid w:val="00EC1349"/>
    <w:rsid w:val="00ED0436"/>
    <w:rsid w:val="00ED28D1"/>
    <w:rsid w:val="00ED4B14"/>
    <w:rsid w:val="00F7290C"/>
    <w:rsid w:val="00F911FA"/>
    <w:rsid w:val="00F95555"/>
    <w:rsid w:val="00FD66E1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03C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0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6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1F6D6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F6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03C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0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6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semiHidden/>
    <w:unhideWhenUsed/>
    <w:rsid w:val="001F6D6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F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52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788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Mukhammedaminova</dc:creator>
  <cp:keywords/>
  <dc:description/>
  <cp:lastModifiedBy>Ольга Владимировна. Русинова</cp:lastModifiedBy>
  <cp:revision>53</cp:revision>
  <dcterms:created xsi:type="dcterms:W3CDTF">2020-07-27T08:29:00Z</dcterms:created>
  <dcterms:modified xsi:type="dcterms:W3CDTF">2025-11-28T10:25:00Z</dcterms:modified>
</cp:coreProperties>
</file>