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5E0FAE" w:rsidRDefault="002C0F57" w:rsidP="002922F3">
      <w:pPr>
        <w:shd w:val="clear" w:color="auto" w:fill="FFFFFF"/>
        <w:jc w:val="center"/>
        <w:outlineLvl w:val="2"/>
        <w:rPr>
          <w:b/>
          <w:bCs/>
          <w:color w:val="auto"/>
          <w:sz w:val="28"/>
          <w:szCs w:val="28"/>
          <w:lang w:val="kk-KZ"/>
        </w:rPr>
      </w:pPr>
      <w:r w:rsidRPr="005E0FAE">
        <w:rPr>
          <w:b/>
          <w:bCs/>
          <w:color w:val="auto"/>
          <w:sz w:val="28"/>
          <w:szCs w:val="28"/>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5E0FAE" w:rsidRDefault="002C0F57" w:rsidP="002922F3">
      <w:pPr>
        <w:shd w:val="clear" w:color="auto" w:fill="FFFFFF"/>
        <w:jc w:val="center"/>
        <w:outlineLvl w:val="2"/>
        <w:rPr>
          <w:b/>
          <w:bCs/>
          <w:color w:val="auto"/>
          <w:sz w:val="28"/>
          <w:szCs w:val="28"/>
          <w:lang w:val="kk-KZ"/>
        </w:rPr>
      </w:pPr>
    </w:p>
    <w:p w:rsidR="003376B6" w:rsidRPr="005E0FAE" w:rsidRDefault="003376B6" w:rsidP="004D1A91">
      <w:pPr>
        <w:numPr>
          <w:ilvl w:val="0"/>
          <w:numId w:val="1"/>
        </w:numPr>
        <w:contextualSpacing/>
        <w:rPr>
          <w:rFonts w:eastAsiaTheme="minorHAnsi"/>
          <w:color w:val="auto"/>
          <w:sz w:val="22"/>
          <w:szCs w:val="22"/>
          <w:lang w:val="kk-KZ" w:eastAsia="en-US"/>
        </w:rPr>
      </w:pPr>
      <w:r w:rsidRPr="005E0FAE">
        <w:rPr>
          <w:color w:val="auto"/>
          <w:lang w:val="kk-KZ"/>
        </w:rPr>
        <w:t>Тауарлардың, жұмыстардың, көрсетілетін қызметтердің бірыңғай номенклатуралық анықтамалығы кодының атауы</w:t>
      </w:r>
      <w:r w:rsidR="002922F3" w:rsidRPr="005E0FAE">
        <w:rPr>
          <w:color w:val="auto"/>
          <w:lang w:val="kk-KZ"/>
        </w:rPr>
        <w:t>:</w:t>
      </w:r>
      <w:r w:rsidRPr="005E0FAE">
        <w:rPr>
          <w:color w:val="auto"/>
          <w:lang w:val="kk-KZ"/>
        </w:rPr>
        <w:t xml:space="preserve"> </w:t>
      </w:r>
      <w:r w:rsidR="004D1A91" w:rsidRPr="004D1A91">
        <w:rPr>
          <w:color w:val="auto"/>
          <w:u w:val="single"/>
          <w:lang w:val="kk-KZ"/>
        </w:rPr>
        <w:t>141923.700.000009</w:t>
      </w:r>
      <w:r w:rsidR="00844DD3" w:rsidRPr="005E0FAE">
        <w:rPr>
          <w:color w:val="auto"/>
          <w:u w:val="single"/>
          <w:lang w:val="kk-KZ"/>
        </w:rPr>
        <w:tab/>
      </w:r>
      <w:r w:rsidR="002922F3" w:rsidRPr="005E0FAE">
        <w:rPr>
          <w:color w:val="auto"/>
          <w:lang w:val="kk-KZ"/>
        </w:rPr>
        <w:t>__</w:t>
      </w:r>
      <w:r w:rsidR="00FE4C2D">
        <w:rPr>
          <w:color w:val="auto"/>
          <w:lang w:val="kk-KZ"/>
        </w:rPr>
        <w:t>_</w:t>
      </w:r>
      <w:r w:rsidR="002922F3" w:rsidRPr="005E0FAE">
        <w:rPr>
          <w:color w:val="auto"/>
          <w:lang w:val="kk-KZ"/>
        </w:rPr>
        <w:t>__</w:t>
      </w:r>
    </w:p>
    <w:p w:rsidR="003376B6" w:rsidRPr="005E0FAE" w:rsidRDefault="003376B6" w:rsidP="002922F3">
      <w:pPr>
        <w:numPr>
          <w:ilvl w:val="0"/>
          <w:numId w:val="1"/>
        </w:numPr>
        <w:contextualSpacing/>
        <w:rPr>
          <w:rFonts w:eastAsiaTheme="minorHAnsi"/>
          <w:color w:val="auto"/>
          <w:sz w:val="22"/>
          <w:szCs w:val="22"/>
          <w:lang w:val="kk-KZ" w:eastAsia="en-US"/>
        </w:rPr>
      </w:pPr>
      <w:r w:rsidRPr="005E0FAE">
        <w:rPr>
          <w:color w:val="auto"/>
          <w:lang w:val="kk-KZ"/>
        </w:rPr>
        <w:t>Тауарлардың атауы</w:t>
      </w:r>
      <w:r w:rsidR="002922F3" w:rsidRPr="005E0FAE">
        <w:rPr>
          <w:color w:val="auto"/>
          <w:lang w:val="kk-KZ"/>
        </w:rPr>
        <w:t>:</w:t>
      </w:r>
      <w:r w:rsidRPr="005E0FAE">
        <w:rPr>
          <w:color w:val="auto"/>
          <w:lang w:val="kk-KZ"/>
        </w:rPr>
        <w:t xml:space="preserve"> </w:t>
      </w:r>
      <w:r w:rsidR="005F002A" w:rsidRPr="005E0FAE">
        <w:rPr>
          <w:color w:val="auto"/>
          <w:u w:val="single"/>
          <w:lang w:val="kk-KZ"/>
        </w:rPr>
        <w:t>Мақта-мата қолғап</w:t>
      </w:r>
      <w:r w:rsidR="004D1A91">
        <w:rPr>
          <w:color w:val="auto"/>
          <w:u w:val="single"/>
          <w:lang w:val="kk-KZ"/>
        </w:rPr>
        <w:t>тар</w:t>
      </w:r>
      <w:r w:rsidR="001A678B" w:rsidRPr="005E0FAE">
        <w:rPr>
          <w:color w:val="auto"/>
          <w:lang w:val="kk-KZ"/>
        </w:rPr>
        <w:t>___</w:t>
      </w:r>
      <w:r w:rsidR="002922F3" w:rsidRPr="005E0FAE">
        <w:rPr>
          <w:color w:val="auto"/>
          <w:lang w:val="kk-KZ"/>
        </w:rPr>
        <w:t>________________________</w:t>
      </w:r>
      <w:r w:rsidR="001A678B" w:rsidRPr="005E0FAE">
        <w:rPr>
          <w:color w:val="auto"/>
          <w:lang w:val="kk-KZ"/>
        </w:rPr>
        <w:t>______</w:t>
      </w:r>
    </w:p>
    <w:p w:rsidR="003376B6" w:rsidRPr="005E0FAE" w:rsidRDefault="003376B6" w:rsidP="002922F3">
      <w:pPr>
        <w:numPr>
          <w:ilvl w:val="0"/>
          <w:numId w:val="1"/>
        </w:numPr>
        <w:contextualSpacing/>
        <w:rPr>
          <w:rFonts w:eastAsiaTheme="minorHAnsi"/>
          <w:color w:val="auto"/>
          <w:sz w:val="22"/>
          <w:szCs w:val="22"/>
          <w:lang w:val="kk-KZ" w:eastAsia="en-US"/>
        </w:rPr>
      </w:pPr>
      <w:r w:rsidRPr="005E0FAE">
        <w:rPr>
          <w:color w:val="auto"/>
          <w:lang w:val="kk-KZ"/>
        </w:rPr>
        <w:t>Жеткізу шарты (ИНКОТЕРМС 2010-ға сәйкес)</w:t>
      </w:r>
      <w:r w:rsidR="002922F3" w:rsidRPr="005E0FAE">
        <w:rPr>
          <w:color w:val="auto"/>
          <w:lang w:val="kk-KZ"/>
        </w:rPr>
        <w:t xml:space="preserve">: </w:t>
      </w:r>
      <w:r w:rsidR="00196135" w:rsidRPr="005E0FAE">
        <w:rPr>
          <w:color w:val="auto"/>
          <w:u w:val="single"/>
          <w:lang w:val="kk-KZ"/>
        </w:rPr>
        <w:t xml:space="preserve">DDP </w:t>
      </w:r>
      <w:r w:rsidRPr="005E0FAE">
        <w:rPr>
          <w:color w:val="auto"/>
          <w:lang w:val="kk-KZ"/>
        </w:rPr>
        <w:t>__________________</w:t>
      </w:r>
      <w:r w:rsidR="002922F3" w:rsidRPr="005E0FAE">
        <w:rPr>
          <w:color w:val="auto"/>
          <w:lang w:val="kk-KZ"/>
        </w:rPr>
        <w:t>_</w:t>
      </w:r>
      <w:r w:rsidRPr="005E0FAE">
        <w:rPr>
          <w:color w:val="auto"/>
          <w:lang w:val="kk-KZ"/>
        </w:rPr>
        <w:t>____</w:t>
      </w:r>
      <w:r w:rsidR="00F95555" w:rsidRPr="005E0FAE">
        <w:rPr>
          <w:color w:val="auto"/>
          <w:lang w:val="kk-KZ"/>
        </w:rPr>
        <w:t>_</w:t>
      </w:r>
    </w:p>
    <w:p w:rsidR="003376B6" w:rsidRPr="005E0FAE" w:rsidRDefault="003376B6" w:rsidP="002922F3">
      <w:pPr>
        <w:numPr>
          <w:ilvl w:val="0"/>
          <w:numId w:val="1"/>
        </w:numPr>
        <w:contextualSpacing/>
        <w:rPr>
          <w:rFonts w:eastAsiaTheme="minorHAnsi"/>
          <w:color w:val="auto"/>
          <w:sz w:val="22"/>
          <w:szCs w:val="22"/>
          <w:u w:val="single"/>
          <w:lang w:eastAsia="en-US"/>
        </w:rPr>
      </w:pPr>
      <w:proofErr w:type="spellStart"/>
      <w:r w:rsidRPr="005E0FAE">
        <w:rPr>
          <w:color w:val="auto"/>
        </w:rPr>
        <w:t>Жеткізу</w:t>
      </w:r>
      <w:proofErr w:type="spellEnd"/>
      <w:r w:rsidRPr="005E0FAE">
        <w:rPr>
          <w:color w:val="auto"/>
        </w:rPr>
        <w:t xml:space="preserve"> </w:t>
      </w:r>
      <w:proofErr w:type="spellStart"/>
      <w:r w:rsidRPr="005E0FAE">
        <w:rPr>
          <w:color w:val="auto"/>
        </w:rPr>
        <w:t>мерзімі</w:t>
      </w:r>
      <w:proofErr w:type="spellEnd"/>
      <w:r w:rsidR="002922F3" w:rsidRPr="005E0FAE">
        <w:rPr>
          <w:color w:val="auto"/>
        </w:rPr>
        <w:t xml:space="preserve">: </w:t>
      </w:r>
      <w:r w:rsidRPr="005E0FAE">
        <w:rPr>
          <w:color w:val="auto"/>
          <w:u w:val="single"/>
        </w:rPr>
        <w:t xml:space="preserve">60 </w:t>
      </w:r>
      <w:proofErr w:type="spellStart"/>
      <w:r w:rsidRPr="005E0FAE">
        <w:rPr>
          <w:color w:val="auto"/>
          <w:u w:val="single"/>
        </w:rPr>
        <w:t>күнтізбелік</w:t>
      </w:r>
      <w:proofErr w:type="spellEnd"/>
      <w:r w:rsidRPr="005E0FAE">
        <w:rPr>
          <w:color w:val="auto"/>
          <w:u w:val="single"/>
        </w:rPr>
        <w:t xml:space="preserve"> </w:t>
      </w:r>
      <w:proofErr w:type="spellStart"/>
      <w:proofErr w:type="gramStart"/>
      <w:r w:rsidRPr="005E0FAE">
        <w:rPr>
          <w:color w:val="auto"/>
          <w:u w:val="single"/>
        </w:rPr>
        <w:t>к</w:t>
      </w:r>
      <w:proofErr w:type="gramEnd"/>
      <w:r w:rsidRPr="005E0FAE">
        <w:rPr>
          <w:color w:val="auto"/>
          <w:u w:val="single"/>
        </w:rPr>
        <w:t>үн</w:t>
      </w:r>
      <w:proofErr w:type="spellEnd"/>
      <w:r w:rsidRPr="005E0FAE">
        <w:rPr>
          <w:color w:val="auto"/>
        </w:rPr>
        <w:t>________________________________</w:t>
      </w:r>
      <w:r w:rsidR="002922F3" w:rsidRPr="005E0FAE">
        <w:rPr>
          <w:color w:val="auto"/>
        </w:rPr>
        <w:t>__</w:t>
      </w:r>
      <w:r w:rsidRPr="005E0FAE">
        <w:rPr>
          <w:color w:val="auto"/>
        </w:rPr>
        <w:t>_____</w:t>
      </w:r>
    </w:p>
    <w:p w:rsidR="003376B6" w:rsidRPr="005E0FAE" w:rsidRDefault="003376B6" w:rsidP="002922F3">
      <w:pPr>
        <w:numPr>
          <w:ilvl w:val="0"/>
          <w:numId w:val="1"/>
        </w:numPr>
        <w:contextualSpacing/>
        <w:rPr>
          <w:rFonts w:eastAsiaTheme="minorHAnsi"/>
          <w:color w:val="auto"/>
          <w:sz w:val="22"/>
          <w:szCs w:val="22"/>
          <w:lang w:eastAsia="en-US"/>
        </w:rPr>
      </w:pPr>
      <w:proofErr w:type="spellStart"/>
      <w:r w:rsidRPr="005E0FAE">
        <w:rPr>
          <w:color w:val="auto"/>
        </w:rPr>
        <w:t>Аванстық</w:t>
      </w:r>
      <w:proofErr w:type="spellEnd"/>
      <w:r w:rsidRPr="005E0FAE">
        <w:rPr>
          <w:color w:val="auto"/>
        </w:rPr>
        <w:t xml:space="preserve"> </w:t>
      </w:r>
      <w:proofErr w:type="spellStart"/>
      <w:r w:rsidRPr="005E0FAE">
        <w:rPr>
          <w:color w:val="auto"/>
        </w:rPr>
        <w:t>тө</w:t>
      </w:r>
      <w:proofErr w:type="gramStart"/>
      <w:r w:rsidRPr="005E0FAE">
        <w:rPr>
          <w:color w:val="auto"/>
        </w:rPr>
        <w:t>лем</w:t>
      </w:r>
      <w:proofErr w:type="spellEnd"/>
      <w:r w:rsidRPr="005E0FAE">
        <w:rPr>
          <w:color w:val="auto"/>
        </w:rPr>
        <w:t xml:space="preserve"> </w:t>
      </w:r>
      <w:proofErr w:type="spellStart"/>
      <w:r w:rsidRPr="005E0FAE">
        <w:rPr>
          <w:color w:val="auto"/>
        </w:rPr>
        <w:t>м</w:t>
      </w:r>
      <w:proofErr w:type="gramEnd"/>
      <w:r w:rsidRPr="005E0FAE">
        <w:rPr>
          <w:color w:val="auto"/>
        </w:rPr>
        <w:t>өлшері</w:t>
      </w:r>
      <w:proofErr w:type="spellEnd"/>
      <w:r w:rsidR="002922F3" w:rsidRPr="005E0FAE">
        <w:rPr>
          <w:color w:val="auto"/>
        </w:rPr>
        <w:t>:</w:t>
      </w:r>
      <w:r w:rsidRPr="005E0FAE">
        <w:rPr>
          <w:color w:val="auto"/>
          <w:lang w:val="kk-KZ"/>
        </w:rPr>
        <w:t xml:space="preserve"> </w:t>
      </w:r>
      <w:r w:rsidRPr="005E0FAE">
        <w:rPr>
          <w:color w:val="auto"/>
          <w:u w:val="single"/>
          <w:lang w:val="kk-KZ"/>
        </w:rPr>
        <w:t>0</w:t>
      </w:r>
      <w:r w:rsidR="00FE4C2D">
        <w:rPr>
          <w:color w:val="auto"/>
          <w:u w:val="single"/>
          <w:lang w:val="kk-KZ"/>
        </w:rPr>
        <w:t>%</w:t>
      </w:r>
      <w:r w:rsidRPr="005E0FAE">
        <w:rPr>
          <w:color w:val="auto"/>
        </w:rPr>
        <w:t>_____________</w:t>
      </w:r>
      <w:r w:rsidR="00196135" w:rsidRPr="005E0FAE">
        <w:rPr>
          <w:color w:val="auto"/>
        </w:rPr>
        <w:t>___________________________</w:t>
      </w:r>
      <w:r w:rsidR="002922F3" w:rsidRPr="005E0FAE">
        <w:rPr>
          <w:color w:val="auto"/>
        </w:rPr>
        <w:t>__</w:t>
      </w:r>
      <w:r w:rsidR="00FE4C2D">
        <w:rPr>
          <w:color w:val="auto"/>
        </w:rPr>
        <w:t>__</w:t>
      </w:r>
    </w:p>
    <w:p w:rsidR="003376B6" w:rsidRPr="005E0FAE" w:rsidRDefault="003376B6" w:rsidP="002922F3">
      <w:pPr>
        <w:numPr>
          <w:ilvl w:val="0"/>
          <w:numId w:val="1"/>
        </w:numPr>
        <w:contextualSpacing/>
        <w:rPr>
          <w:rFonts w:eastAsiaTheme="minorHAnsi"/>
          <w:color w:val="auto"/>
          <w:sz w:val="22"/>
          <w:szCs w:val="22"/>
          <w:lang w:eastAsia="en-US"/>
        </w:rPr>
      </w:pPr>
      <w:proofErr w:type="spellStart"/>
      <w:r w:rsidRPr="005E0FAE">
        <w:rPr>
          <w:color w:val="auto"/>
        </w:rPr>
        <w:t>Шыққан</w:t>
      </w:r>
      <w:proofErr w:type="spellEnd"/>
      <w:r w:rsidRPr="005E0FAE">
        <w:rPr>
          <w:color w:val="auto"/>
        </w:rPr>
        <w:t xml:space="preserve"> </w:t>
      </w:r>
      <w:proofErr w:type="spellStart"/>
      <w:r w:rsidRPr="005E0FAE">
        <w:rPr>
          <w:color w:val="auto"/>
        </w:rPr>
        <w:t>жылы</w:t>
      </w:r>
      <w:proofErr w:type="spellEnd"/>
      <w:r w:rsidR="002922F3" w:rsidRPr="005E0FAE">
        <w:rPr>
          <w:color w:val="auto"/>
        </w:rPr>
        <w:t>:</w:t>
      </w:r>
      <w:r w:rsidRPr="005E0FAE">
        <w:rPr>
          <w:color w:val="auto"/>
          <w:lang w:val="kk-KZ"/>
        </w:rPr>
        <w:t xml:space="preserve">  </w:t>
      </w:r>
      <w:r w:rsidRPr="005E0FAE">
        <w:rPr>
          <w:color w:val="auto"/>
          <w:u w:val="single"/>
        </w:rPr>
        <w:t>202</w:t>
      </w:r>
      <w:r w:rsidR="00EA3BBF">
        <w:rPr>
          <w:color w:val="auto"/>
          <w:u w:val="single"/>
        </w:rPr>
        <w:t>5</w:t>
      </w:r>
      <w:r w:rsidRPr="005E0FAE">
        <w:rPr>
          <w:color w:val="auto"/>
          <w:u w:val="single"/>
        </w:rPr>
        <w:t xml:space="preserve">  </w:t>
      </w:r>
      <w:proofErr w:type="spellStart"/>
      <w:r w:rsidR="00566B03">
        <w:rPr>
          <w:color w:val="auto"/>
          <w:u w:val="single"/>
        </w:rPr>
        <w:t>жыл</w:t>
      </w:r>
      <w:proofErr w:type="spellEnd"/>
      <w:r w:rsidRPr="005E0FAE">
        <w:rPr>
          <w:color w:val="auto"/>
        </w:rPr>
        <w:t>____________________</w:t>
      </w:r>
      <w:r w:rsidR="002922F3" w:rsidRPr="005E0FAE">
        <w:rPr>
          <w:color w:val="auto"/>
        </w:rPr>
        <w:t>____</w:t>
      </w:r>
      <w:r w:rsidRPr="005E0FAE">
        <w:rPr>
          <w:color w:val="auto"/>
        </w:rPr>
        <w:t>________</w:t>
      </w:r>
      <w:r w:rsidR="00FE4C2D">
        <w:rPr>
          <w:color w:val="auto"/>
        </w:rPr>
        <w:t>______________</w:t>
      </w:r>
      <w:r w:rsidRPr="005E0FAE">
        <w:rPr>
          <w:color w:val="auto"/>
        </w:rPr>
        <w:t xml:space="preserve"> </w:t>
      </w:r>
    </w:p>
    <w:p w:rsidR="003376B6" w:rsidRPr="005E0FAE" w:rsidRDefault="003376B6" w:rsidP="002922F3">
      <w:pPr>
        <w:numPr>
          <w:ilvl w:val="0"/>
          <w:numId w:val="1"/>
        </w:numPr>
        <w:contextualSpacing/>
        <w:rPr>
          <w:rFonts w:eastAsiaTheme="minorHAnsi"/>
          <w:color w:val="auto"/>
          <w:sz w:val="22"/>
          <w:szCs w:val="22"/>
          <w:lang w:eastAsia="en-US"/>
        </w:rPr>
      </w:pPr>
      <w:proofErr w:type="spellStart"/>
      <w:r w:rsidRPr="005E0FAE">
        <w:rPr>
          <w:color w:val="auto"/>
        </w:rPr>
        <w:t>Кепілді</w:t>
      </w:r>
      <w:proofErr w:type="gramStart"/>
      <w:r w:rsidRPr="005E0FAE">
        <w:rPr>
          <w:color w:val="auto"/>
        </w:rPr>
        <w:t>к</w:t>
      </w:r>
      <w:proofErr w:type="spellEnd"/>
      <w:r w:rsidRPr="005E0FAE">
        <w:rPr>
          <w:color w:val="auto"/>
        </w:rPr>
        <w:t xml:space="preserve"> </w:t>
      </w:r>
      <w:proofErr w:type="spellStart"/>
      <w:r w:rsidRPr="005E0FAE">
        <w:rPr>
          <w:color w:val="auto"/>
        </w:rPr>
        <w:t>мерз</w:t>
      </w:r>
      <w:proofErr w:type="gramEnd"/>
      <w:r w:rsidRPr="005E0FAE">
        <w:rPr>
          <w:color w:val="auto"/>
        </w:rPr>
        <w:t>імі</w:t>
      </w:r>
      <w:proofErr w:type="spellEnd"/>
      <w:r w:rsidRPr="005E0FAE">
        <w:rPr>
          <w:color w:val="auto"/>
        </w:rPr>
        <w:t xml:space="preserve"> (</w:t>
      </w:r>
      <w:proofErr w:type="spellStart"/>
      <w:r w:rsidRPr="005E0FAE">
        <w:rPr>
          <w:color w:val="auto"/>
        </w:rPr>
        <w:t>айлар</w:t>
      </w:r>
      <w:proofErr w:type="spellEnd"/>
      <w:r w:rsidRPr="005E0FAE">
        <w:rPr>
          <w:color w:val="auto"/>
        </w:rPr>
        <w:t>)</w:t>
      </w:r>
      <w:r w:rsidR="002922F3" w:rsidRPr="005E0FAE">
        <w:rPr>
          <w:color w:val="auto"/>
        </w:rPr>
        <w:t>:</w:t>
      </w:r>
      <w:r w:rsidRPr="005E0FAE">
        <w:rPr>
          <w:color w:val="auto"/>
          <w:lang w:val="kk-KZ"/>
        </w:rPr>
        <w:t xml:space="preserve"> </w:t>
      </w:r>
      <w:r w:rsidRPr="005E0FAE">
        <w:rPr>
          <w:color w:val="auto"/>
          <w:u w:val="single"/>
        </w:rPr>
        <w:t xml:space="preserve">12 </w:t>
      </w:r>
      <w:r w:rsidRPr="005E0FAE">
        <w:rPr>
          <w:color w:val="auto"/>
          <w:u w:val="single"/>
          <w:lang w:val="kk-KZ"/>
        </w:rPr>
        <w:t>ай</w:t>
      </w:r>
      <w:r w:rsidRPr="005E0FAE">
        <w:rPr>
          <w:color w:val="auto"/>
        </w:rPr>
        <w:t>____________</w:t>
      </w:r>
      <w:r w:rsidR="00FE4C2D">
        <w:rPr>
          <w:color w:val="auto"/>
        </w:rPr>
        <w:t>_______________________________</w:t>
      </w:r>
    </w:p>
    <w:p w:rsidR="003B4CE3" w:rsidRPr="005E0FAE" w:rsidRDefault="003B4CE3" w:rsidP="002922F3">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5E0FAE" w:rsidRPr="00EE72A2" w:rsidTr="0033788A">
        <w:trPr>
          <w:trHeight w:val="3808"/>
          <w:jc w:val="center"/>
        </w:trPr>
        <w:tc>
          <w:tcPr>
            <w:tcW w:w="1834" w:type="dxa"/>
          </w:tcPr>
          <w:p w:rsidR="003376B6" w:rsidRPr="005E0FAE" w:rsidRDefault="003376B6" w:rsidP="002922F3">
            <w:pPr>
              <w:rPr>
                <w:rFonts w:eastAsiaTheme="minorHAnsi"/>
                <w:color w:val="auto"/>
                <w:szCs w:val="22"/>
                <w:lang w:val="kk-KZ" w:eastAsia="en-US"/>
              </w:rPr>
            </w:pPr>
            <w:r w:rsidRPr="005E0FAE">
              <w:rPr>
                <w:rFonts w:eastAsiaTheme="minorHAnsi"/>
                <w:color w:val="auto"/>
                <w:szCs w:val="22"/>
                <w:lang w:val="kk-KZ" w:eastAsia="en-US"/>
              </w:rPr>
              <w:t>Өнімді сатып алу үшін</w:t>
            </w:r>
          </w:p>
        </w:tc>
        <w:tc>
          <w:tcPr>
            <w:tcW w:w="7088" w:type="dxa"/>
          </w:tcPr>
          <w:p w:rsidR="00E71FFE" w:rsidRDefault="00E71FFE" w:rsidP="00E71FFE">
            <w:pPr>
              <w:rPr>
                <w:lang w:val="kk-KZ"/>
              </w:rPr>
            </w:pPr>
            <w:r w:rsidRPr="002F01E8">
              <w:rPr>
                <w:lang w:val="kk-KZ"/>
              </w:rPr>
              <w:t xml:space="preserve">Мемлекетаралық стандарт. Еңбек қауіпсіздігі стандарттарының жүйесі ГОСТ 12.4.252-2013 қолды жеке қорғау құралдары. Жалпы техникалық талаптар. Сынақ әдістері. </w:t>
            </w:r>
          </w:p>
          <w:p w:rsidR="004B320E" w:rsidRPr="004B320E" w:rsidRDefault="00E71FFE" w:rsidP="00242D90">
            <w:pPr>
              <w:jc w:val="both"/>
              <w:rPr>
                <w:lang w:val="kk-KZ"/>
              </w:rPr>
            </w:pPr>
            <w:r>
              <w:rPr>
                <w:lang w:val="kk-KZ"/>
              </w:rPr>
              <w:tab/>
            </w:r>
            <w:r w:rsidR="006C3837" w:rsidRPr="006C3837">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r w:rsidR="004B320E" w:rsidRPr="004B320E">
              <w:rPr>
                <w:lang w:val="kk-KZ"/>
              </w:rPr>
              <w:t xml:space="preserve"> </w:t>
            </w:r>
          </w:p>
          <w:p w:rsidR="004B320E" w:rsidRPr="004B320E" w:rsidRDefault="004B320E" w:rsidP="004B320E">
            <w:pPr>
              <w:shd w:val="clear" w:color="auto" w:fill="FBFBFB"/>
              <w:jc w:val="both"/>
              <w:rPr>
                <w:lang w:val="kk-KZ"/>
              </w:rPr>
            </w:pPr>
            <w:r>
              <w:rPr>
                <w:lang w:val="kk-KZ"/>
              </w:rPr>
              <w:tab/>
            </w:r>
            <w:r w:rsidRPr="004B320E">
              <w:rPr>
                <w:lang w:val="kk-KZ"/>
              </w:rPr>
              <w:t>Манжеттері бар тоқылған мақта қолғаптары-тоқудың 7,5-ші класы әртүрлі жұмыс түрлерін орындау кезінде өндірістік персоналдың пайдалануына арналған. Мақта қолғаптары қатты х / б жіптерден тұруы керек, олар жиі қолдануға жеткілікті берік және серпімді. Бұл жағдайда қолғап каллустың, сызаттардың, абразиялардың және басқа да қиындықтар</w:t>
            </w:r>
            <w:r w:rsidR="002F1F0D">
              <w:rPr>
                <w:lang w:val="kk-KZ"/>
              </w:rPr>
              <w:t>дың пайда болуын болдырмайды. X/в</w:t>
            </w:r>
            <w:r w:rsidRPr="004B320E">
              <w:rPr>
                <w:lang w:val="kk-KZ"/>
              </w:rPr>
              <w:t xml:space="preserve"> қолғап негізі ауаны жақсы өткізуі керек, аллергия мен қолдың тұманын тудырмауы керек және жақсы жылу алмасуды қамтамасыз етуі керек. Қолғаптар қозғалыстарды шектемеуі керек, сезімталдықты төмендетпеуі керек, ұсақ моториканы қиындатпауы керек.</w:t>
            </w:r>
          </w:p>
          <w:p w:rsidR="00C5173B" w:rsidRDefault="00C5173B" w:rsidP="00242D90">
            <w:pPr>
              <w:jc w:val="both"/>
              <w:rPr>
                <w:lang w:val="kk-KZ"/>
              </w:rPr>
            </w:pPr>
            <w:r w:rsidRPr="00C5173B">
              <w:rPr>
                <w:lang w:val="kk-KZ"/>
              </w:rPr>
              <w:t xml:space="preserve">Салмағы: 68 грамм </w:t>
            </w:r>
          </w:p>
          <w:p w:rsidR="00C5173B" w:rsidRDefault="00C5173B" w:rsidP="00242D90">
            <w:pPr>
              <w:jc w:val="both"/>
              <w:rPr>
                <w:lang w:val="kk-KZ"/>
              </w:rPr>
            </w:pPr>
            <w:r w:rsidRPr="00C5173B">
              <w:rPr>
                <w:lang w:val="kk-KZ"/>
              </w:rPr>
              <w:t>Өлшемдері: 22-24</w:t>
            </w:r>
            <w:r w:rsidR="004B320E">
              <w:rPr>
                <w:lang w:val="kk-KZ"/>
              </w:rPr>
              <w:t>.</w:t>
            </w:r>
          </w:p>
          <w:p w:rsidR="004B320E" w:rsidRDefault="004B320E" w:rsidP="00242D90">
            <w:pPr>
              <w:jc w:val="both"/>
              <w:rPr>
                <w:lang w:val="kk-KZ"/>
              </w:rPr>
            </w:pPr>
            <w:r w:rsidRPr="004B320E">
              <w:rPr>
                <w:lang w:val="kk-KZ"/>
              </w:rPr>
              <w:t>Түсі: маңызды емес.</w:t>
            </w:r>
          </w:p>
          <w:p w:rsidR="00C5173B" w:rsidRPr="00C5173B" w:rsidRDefault="005F37C5" w:rsidP="00242D90">
            <w:pPr>
              <w:jc w:val="both"/>
              <w:rPr>
                <w:lang w:val="kk-KZ"/>
              </w:rPr>
            </w:pPr>
            <w:r>
              <w:rPr>
                <w:lang w:val="kk-KZ"/>
              </w:rPr>
              <w:tab/>
            </w:r>
            <w:r w:rsidR="00C5173B" w:rsidRPr="00C5173B">
              <w:rPr>
                <w:lang w:val="kk-KZ"/>
              </w:rPr>
              <w:t xml:space="preserve">Жеткізу орны және қолғап саны: </w:t>
            </w:r>
          </w:p>
          <w:p w:rsidR="00C5173B" w:rsidRPr="00C5173B" w:rsidRDefault="00C5173B" w:rsidP="00242D90">
            <w:pPr>
              <w:jc w:val="both"/>
              <w:rPr>
                <w:lang w:val="kk-KZ"/>
              </w:rPr>
            </w:pPr>
            <w:r w:rsidRPr="00C5173B">
              <w:rPr>
                <w:lang w:val="kk-KZ"/>
              </w:rPr>
              <w:t xml:space="preserve">1) Ақмола </w:t>
            </w:r>
            <w:r w:rsidR="00E803C7">
              <w:rPr>
                <w:lang w:val="kk-KZ"/>
              </w:rPr>
              <w:t>ОРТД</w:t>
            </w:r>
            <w:r w:rsidRPr="00C5173B">
              <w:rPr>
                <w:lang w:val="kk-KZ"/>
              </w:rPr>
              <w:t xml:space="preserve"> -400 жұп, Көкшетау қ., Құдабердиев к-сі 1/1; </w:t>
            </w:r>
          </w:p>
          <w:p w:rsidR="00C5173B" w:rsidRPr="00C5173B" w:rsidRDefault="00C5173B" w:rsidP="00242D90">
            <w:pPr>
              <w:jc w:val="both"/>
              <w:rPr>
                <w:lang w:val="kk-KZ"/>
              </w:rPr>
            </w:pPr>
            <w:r w:rsidRPr="00C5173B">
              <w:rPr>
                <w:lang w:val="kk-KZ"/>
              </w:rPr>
              <w:t>22 -</w:t>
            </w:r>
            <w:r w:rsidR="00247BB1">
              <w:rPr>
                <w:lang w:val="kk-KZ"/>
              </w:rPr>
              <w:t xml:space="preserve"> </w:t>
            </w:r>
            <w:r w:rsidRPr="00C5173B">
              <w:rPr>
                <w:lang w:val="kk-KZ"/>
              </w:rPr>
              <w:t xml:space="preserve">100 жұп; </w:t>
            </w:r>
          </w:p>
          <w:p w:rsidR="00C5173B" w:rsidRPr="00C5173B" w:rsidRDefault="00C5173B" w:rsidP="00242D90">
            <w:pPr>
              <w:jc w:val="both"/>
              <w:rPr>
                <w:lang w:val="kk-KZ"/>
              </w:rPr>
            </w:pPr>
            <w:r w:rsidRPr="00C5173B">
              <w:rPr>
                <w:lang w:val="kk-KZ"/>
              </w:rPr>
              <w:t>23</w:t>
            </w:r>
            <w:r w:rsidR="00247BB1">
              <w:rPr>
                <w:lang w:val="kk-KZ"/>
              </w:rPr>
              <w:t xml:space="preserve"> </w:t>
            </w:r>
            <w:r w:rsidRPr="00C5173B">
              <w:rPr>
                <w:lang w:val="kk-KZ"/>
              </w:rPr>
              <w:t>-</w:t>
            </w:r>
            <w:r w:rsidR="00247BB1">
              <w:rPr>
                <w:lang w:val="kk-KZ"/>
              </w:rPr>
              <w:t xml:space="preserve"> </w:t>
            </w:r>
            <w:r w:rsidRPr="00C5173B">
              <w:rPr>
                <w:lang w:val="kk-KZ"/>
              </w:rPr>
              <w:t xml:space="preserve">150 жұп; </w:t>
            </w:r>
          </w:p>
          <w:p w:rsidR="00C5173B" w:rsidRDefault="00C5173B" w:rsidP="00242D90">
            <w:pPr>
              <w:jc w:val="both"/>
              <w:rPr>
                <w:lang w:val="kk-KZ"/>
              </w:rPr>
            </w:pPr>
            <w:r w:rsidRPr="00C5173B">
              <w:rPr>
                <w:lang w:val="kk-KZ"/>
              </w:rPr>
              <w:t>24</w:t>
            </w:r>
            <w:r w:rsidR="00247BB1">
              <w:rPr>
                <w:lang w:val="kk-KZ"/>
              </w:rPr>
              <w:t xml:space="preserve"> </w:t>
            </w:r>
            <w:r w:rsidRPr="00C5173B">
              <w:rPr>
                <w:lang w:val="kk-KZ"/>
              </w:rPr>
              <w:t>-</w:t>
            </w:r>
            <w:r w:rsidR="00247BB1">
              <w:rPr>
                <w:lang w:val="kk-KZ"/>
              </w:rPr>
              <w:t xml:space="preserve"> </w:t>
            </w:r>
            <w:r w:rsidRPr="00C5173B">
              <w:rPr>
                <w:lang w:val="kk-KZ"/>
              </w:rPr>
              <w:t xml:space="preserve">150 жұп. </w:t>
            </w:r>
          </w:p>
          <w:p w:rsidR="002F1F0D" w:rsidRPr="00C5173B" w:rsidRDefault="002F1F0D" w:rsidP="002F1F0D">
            <w:pPr>
              <w:jc w:val="both"/>
              <w:rPr>
                <w:lang w:val="kk-KZ"/>
              </w:rPr>
            </w:pPr>
            <w:r>
              <w:rPr>
                <w:lang w:val="kk-KZ"/>
              </w:rPr>
              <w:t xml:space="preserve">2) </w:t>
            </w:r>
            <w:r w:rsidRPr="00E803C7">
              <w:rPr>
                <w:lang w:val="kk-KZ"/>
              </w:rPr>
              <w:t>Атырау</w:t>
            </w:r>
            <w:r>
              <w:rPr>
                <w:lang w:val="kk-KZ"/>
              </w:rPr>
              <w:t xml:space="preserve"> ОРТД -100</w:t>
            </w:r>
            <w:r w:rsidRPr="00C5173B">
              <w:rPr>
                <w:lang w:val="kk-KZ"/>
              </w:rPr>
              <w:t xml:space="preserve"> жұп, </w:t>
            </w:r>
            <w:r w:rsidRPr="00E803C7">
              <w:rPr>
                <w:lang w:val="kk-KZ"/>
              </w:rPr>
              <w:t>Атырау қаласы, Абай ауданы, 25</w:t>
            </w:r>
            <w:r w:rsidRPr="00C5173B">
              <w:rPr>
                <w:lang w:val="kk-KZ"/>
              </w:rPr>
              <w:t xml:space="preserve">; </w:t>
            </w:r>
          </w:p>
          <w:p w:rsidR="002F1F0D" w:rsidRPr="00C5173B" w:rsidRDefault="002F1F0D" w:rsidP="002F1F0D">
            <w:pPr>
              <w:jc w:val="both"/>
              <w:rPr>
                <w:lang w:val="kk-KZ"/>
              </w:rPr>
            </w:pPr>
            <w:r w:rsidRPr="00C5173B">
              <w:rPr>
                <w:lang w:val="kk-KZ"/>
              </w:rPr>
              <w:t>22</w:t>
            </w:r>
            <w:r>
              <w:rPr>
                <w:lang w:val="kk-KZ"/>
              </w:rPr>
              <w:t xml:space="preserve"> </w:t>
            </w:r>
            <w:r w:rsidRPr="00C5173B">
              <w:rPr>
                <w:lang w:val="kk-KZ"/>
              </w:rPr>
              <w:t>-</w:t>
            </w:r>
            <w:r>
              <w:rPr>
                <w:lang w:val="kk-KZ"/>
              </w:rPr>
              <w:t xml:space="preserve"> 30</w:t>
            </w:r>
            <w:r w:rsidRPr="00C5173B">
              <w:rPr>
                <w:lang w:val="kk-KZ"/>
              </w:rPr>
              <w:t xml:space="preserve"> жұп; </w:t>
            </w:r>
          </w:p>
          <w:p w:rsidR="002F1F0D" w:rsidRPr="00C5173B" w:rsidRDefault="002F1F0D" w:rsidP="002F1F0D">
            <w:pPr>
              <w:jc w:val="both"/>
              <w:rPr>
                <w:lang w:val="kk-KZ"/>
              </w:rPr>
            </w:pPr>
            <w:r w:rsidRPr="00C5173B">
              <w:rPr>
                <w:lang w:val="kk-KZ"/>
              </w:rPr>
              <w:t>23</w:t>
            </w:r>
            <w:r>
              <w:rPr>
                <w:lang w:val="kk-KZ"/>
              </w:rPr>
              <w:t xml:space="preserve"> </w:t>
            </w:r>
            <w:r w:rsidRPr="00C5173B">
              <w:rPr>
                <w:lang w:val="kk-KZ"/>
              </w:rPr>
              <w:t>-</w:t>
            </w:r>
            <w:r>
              <w:rPr>
                <w:lang w:val="kk-KZ"/>
              </w:rPr>
              <w:t xml:space="preserve"> 30</w:t>
            </w:r>
            <w:r w:rsidRPr="00C5173B">
              <w:rPr>
                <w:lang w:val="kk-KZ"/>
              </w:rPr>
              <w:t xml:space="preserve"> жұп; </w:t>
            </w:r>
          </w:p>
          <w:p w:rsidR="002F1F0D" w:rsidRPr="00C5173B" w:rsidRDefault="002F1F0D" w:rsidP="002F1F0D">
            <w:pPr>
              <w:jc w:val="both"/>
              <w:rPr>
                <w:lang w:val="kk-KZ"/>
              </w:rPr>
            </w:pPr>
            <w:r w:rsidRPr="00C5173B">
              <w:rPr>
                <w:lang w:val="kk-KZ"/>
              </w:rPr>
              <w:t>24</w:t>
            </w:r>
            <w:r>
              <w:rPr>
                <w:lang w:val="kk-KZ"/>
              </w:rPr>
              <w:t xml:space="preserve"> </w:t>
            </w:r>
            <w:r w:rsidRPr="00C5173B">
              <w:rPr>
                <w:lang w:val="kk-KZ"/>
              </w:rPr>
              <w:t>-</w:t>
            </w:r>
            <w:r>
              <w:rPr>
                <w:lang w:val="kk-KZ"/>
              </w:rPr>
              <w:t xml:space="preserve"> 40</w:t>
            </w:r>
            <w:r w:rsidRPr="00C5173B">
              <w:rPr>
                <w:lang w:val="kk-KZ"/>
              </w:rPr>
              <w:t xml:space="preserve"> жұп.</w:t>
            </w:r>
          </w:p>
          <w:p w:rsidR="00C5173B" w:rsidRPr="00C5173B" w:rsidRDefault="002F1F0D" w:rsidP="00242D90">
            <w:pPr>
              <w:jc w:val="both"/>
              <w:rPr>
                <w:lang w:val="kk-KZ"/>
              </w:rPr>
            </w:pPr>
            <w:r>
              <w:rPr>
                <w:lang w:val="kk-KZ"/>
              </w:rPr>
              <w:t>3</w:t>
            </w:r>
            <w:r w:rsidR="00E803C7">
              <w:rPr>
                <w:lang w:val="kk-KZ"/>
              </w:rPr>
              <w:t>) Алматы ОРТД -600</w:t>
            </w:r>
            <w:r w:rsidR="00C5173B" w:rsidRPr="00C5173B">
              <w:rPr>
                <w:lang w:val="kk-KZ"/>
              </w:rPr>
              <w:t xml:space="preserve"> жұп, Алматы қ., Әл-Фараби даңғылы, 126"Б"; </w:t>
            </w:r>
          </w:p>
          <w:p w:rsidR="00C5173B" w:rsidRPr="00C5173B" w:rsidRDefault="00C5173B" w:rsidP="00242D90">
            <w:pPr>
              <w:jc w:val="both"/>
              <w:rPr>
                <w:lang w:val="kk-KZ"/>
              </w:rPr>
            </w:pPr>
            <w:r w:rsidRPr="00C5173B">
              <w:rPr>
                <w:lang w:val="kk-KZ"/>
              </w:rPr>
              <w:t>22</w:t>
            </w:r>
            <w:r w:rsidR="00247BB1">
              <w:rPr>
                <w:lang w:val="kk-KZ"/>
              </w:rPr>
              <w:t xml:space="preserve"> </w:t>
            </w:r>
            <w:r w:rsidRPr="00C5173B">
              <w:rPr>
                <w:lang w:val="kk-KZ"/>
              </w:rPr>
              <w:t>-</w:t>
            </w:r>
            <w:r w:rsidR="00247BB1">
              <w:rPr>
                <w:lang w:val="kk-KZ"/>
              </w:rPr>
              <w:t xml:space="preserve"> </w:t>
            </w:r>
            <w:r w:rsidR="00E803C7">
              <w:rPr>
                <w:lang w:val="kk-KZ"/>
              </w:rPr>
              <w:t>200</w:t>
            </w:r>
            <w:r w:rsidRPr="00C5173B">
              <w:rPr>
                <w:lang w:val="kk-KZ"/>
              </w:rPr>
              <w:t xml:space="preserve"> жұп; </w:t>
            </w:r>
          </w:p>
          <w:p w:rsidR="00C5173B" w:rsidRPr="00C5173B" w:rsidRDefault="00C5173B" w:rsidP="00242D90">
            <w:pPr>
              <w:jc w:val="both"/>
              <w:rPr>
                <w:lang w:val="kk-KZ"/>
              </w:rPr>
            </w:pPr>
            <w:r w:rsidRPr="00C5173B">
              <w:rPr>
                <w:lang w:val="kk-KZ"/>
              </w:rPr>
              <w:t>23</w:t>
            </w:r>
            <w:r w:rsidR="00247BB1">
              <w:rPr>
                <w:lang w:val="kk-KZ"/>
              </w:rPr>
              <w:t xml:space="preserve"> </w:t>
            </w:r>
            <w:r w:rsidRPr="00C5173B">
              <w:rPr>
                <w:lang w:val="kk-KZ"/>
              </w:rPr>
              <w:t>-</w:t>
            </w:r>
            <w:r w:rsidR="00247BB1">
              <w:rPr>
                <w:lang w:val="kk-KZ"/>
              </w:rPr>
              <w:t xml:space="preserve"> </w:t>
            </w:r>
            <w:r w:rsidR="00E803C7">
              <w:rPr>
                <w:lang w:val="kk-KZ"/>
              </w:rPr>
              <w:t>200</w:t>
            </w:r>
            <w:r w:rsidRPr="00C5173B">
              <w:rPr>
                <w:lang w:val="kk-KZ"/>
              </w:rPr>
              <w:t xml:space="preserve"> жұп; </w:t>
            </w:r>
          </w:p>
          <w:p w:rsidR="00C5173B" w:rsidRDefault="00C5173B" w:rsidP="00242D90">
            <w:pPr>
              <w:jc w:val="both"/>
              <w:rPr>
                <w:lang w:val="kk-KZ"/>
              </w:rPr>
            </w:pPr>
            <w:r w:rsidRPr="00C5173B">
              <w:rPr>
                <w:lang w:val="kk-KZ"/>
              </w:rPr>
              <w:t>24</w:t>
            </w:r>
            <w:r w:rsidR="00247BB1">
              <w:rPr>
                <w:lang w:val="kk-KZ"/>
              </w:rPr>
              <w:t xml:space="preserve"> </w:t>
            </w:r>
            <w:r w:rsidRPr="00C5173B">
              <w:rPr>
                <w:lang w:val="kk-KZ"/>
              </w:rPr>
              <w:t>-</w:t>
            </w:r>
            <w:r w:rsidR="00247BB1">
              <w:rPr>
                <w:lang w:val="kk-KZ"/>
              </w:rPr>
              <w:t xml:space="preserve"> </w:t>
            </w:r>
            <w:r w:rsidR="00E803C7">
              <w:rPr>
                <w:lang w:val="kk-KZ"/>
              </w:rPr>
              <w:t>200</w:t>
            </w:r>
            <w:r w:rsidRPr="00C5173B">
              <w:rPr>
                <w:lang w:val="kk-KZ"/>
              </w:rPr>
              <w:t xml:space="preserve"> жұп.</w:t>
            </w:r>
          </w:p>
          <w:p w:rsidR="002F1F0D" w:rsidRPr="00C5173B" w:rsidRDefault="002F1F0D" w:rsidP="002F1F0D">
            <w:pPr>
              <w:jc w:val="both"/>
              <w:rPr>
                <w:lang w:val="kk-KZ"/>
              </w:rPr>
            </w:pPr>
            <w:r>
              <w:rPr>
                <w:lang w:val="kk-KZ"/>
              </w:rPr>
              <w:t>4) ОА-өндіріс. СП -10</w:t>
            </w:r>
            <w:r w:rsidRPr="00C5173B">
              <w:rPr>
                <w:lang w:val="kk-KZ"/>
              </w:rPr>
              <w:t xml:space="preserve"> </w:t>
            </w:r>
            <w:r w:rsidRPr="00EE72A2">
              <w:rPr>
                <w:lang w:val="kk-KZ"/>
              </w:rPr>
              <w:t>жұп</w:t>
            </w:r>
            <w:r w:rsidRPr="00C5173B">
              <w:rPr>
                <w:lang w:val="kk-KZ"/>
              </w:rPr>
              <w:t xml:space="preserve">, Алматы қ., Әл-Фараби даңғылы, 118, </w:t>
            </w:r>
          </w:p>
          <w:p w:rsidR="002F1F0D" w:rsidRPr="00C5173B" w:rsidRDefault="002F1F0D" w:rsidP="002F1F0D">
            <w:pPr>
              <w:jc w:val="both"/>
              <w:rPr>
                <w:lang w:val="kk-KZ"/>
              </w:rPr>
            </w:pPr>
            <w:r w:rsidRPr="00C5173B">
              <w:rPr>
                <w:lang w:val="kk-KZ"/>
              </w:rPr>
              <w:lastRenderedPageBreak/>
              <w:t>22</w:t>
            </w:r>
            <w:r>
              <w:rPr>
                <w:lang w:val="kk-KZ"/>
              </w:rPr>
              <w:t xml:space="preserve"> </w:t>
            </w:r>
            <w:r w:rsidRPr="00C5173B">
              <w:rPr>
                <w:lang w:val="kk-KZ"/>
              </w:rPr>
              <w:t>-</w:t>
            </w:r>
            <w:r>
              <w:rPr>
                <w:lang w:val="kk-KZ"/>
              </w:rPr>
              <w:t xml:space="preserve"> </w:t>
            </w:r>
            <w:r w:rsidRPr="00C5173B">
              <w:rPr>
                <w:lang w:val="kk-KZ"/>
              </w:rPr>
              <w:t xml:space="preserve">3 жұп; </w:t>
            </w:r>
          </w:p>
          <w:p w:rsidR="002F1F0D" w:rsidRPr="00C5173B" w:rsidRDefault="002F1F0D" w:rsidP="002F1F0D">
            <w:pPr>
              <w:jc w:val="both"/>
              <w:rPr>
                <w:lang w:val="kk-KZ"/>
              </w:rPr>
            </w:pPr>
            <w:r>
              <w:rPr>
                <w:lang w:val="kk-KZ"/>
              </w:rPr>
              <w:t>23 - 3</w:t>
            </w:r>
            <w:r w:rsidRPr="00C5173B">
              <w:rPr>
                <w:lang w:val="kk-KZ"/>
              </w:rPr>
              <w:t xml:space="preserve"> жұп; </w:t>
            </w:r>
          </w:p>
          <w:p w:rsidR="002F1F0D" w:rsidRDefault="002F1F0D" w:rsidP="002F1F0D">
            <w:pPr>
              <w:jc w:val="both"/>
              <w:rPr>
                <w:lang w:val="kk-KZ"/>
              </w:rPr>
            </w:pPr>
            <w:r>
              <w:rPr>
                <w:lang w:val="kk-KZ"/>
              </w:rPr>
              <w:t>24 - 4</w:t>
            </w:r>
            <w:r w:rsidRPr="00C5173B">
              <w:rPr>
                <w:lang w:val="kk-KZ"/>
              </w:rPr>
              <w:t xml:space="preserve"> жұп.</w:t>
            </w:r>
          </w:p>
          <w:p w:rsidR="00C5173B" w:rsidRPr="00C5173B" w:rsidRDefault="002F1F0D" w:rsidP="00242D90">
            <w:pPr>
              <w:jc w:val="both"/>
              <w:rPr>
                <w:lang w:val="kk-KZ"/>
              </w:rPr>
            </w:pPr>
            <w:r>
              <w:rPr>
                <w:lang w:val="kk-KZ"/>
              </w:rPr>
              <w:t>5</w:t>
            </w:r>
            <w:r w:rsidR="00C5173B" w:rsidRPr="00C5173B">
              <w:rPr>
                <w:lang w:val="kk-KZ"/>
              </w:rPr>
              <w:t xml:space="preserve">) Жамбыл </w:t>
            </w:r>
            <w:r w:rsidR="00E803C7" w:rsidRPr="00E803C7">
              <w:rPr>
                <w:lang w:val="kk-KZ"/>
              </w:rPr>
              <w:t>ОРТД</w:t>
            </w:r>
            <w:r w:rsidR="00E803C7">
              <w:rPr>
                <w:lang w:val="kk-KZ"/>
              </w:rPr>
              <w:t xml:space="preserve"> -22</w:t>
            </w:r>
            <w:r w:rsidR="00C5173B" w:rsidRPr="00C5173B">
              <w:rPr>
                <w:lang w:val="kk-KZ"/>
              </w:rPr>
              <w:t xml:space="preserve"> жұп, Тараз қ., Телецентр массиві 16 А; </w:t>
            </w:r>
          </w:p>
          <w:p w:rsidR="00C5173B" w:rsidRPr="00C5173B" w:rsidRDefault="00E803C7" w:rsidP="00242D90">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7</w:t>
            </w:r>
            <w:r w:rsidR="00C5173B" w:rsidRPr="00C5173B">
              <w:rPr>
                <w:lang w:val="kk-KZ"/>
              </w:rPr>
              <w:t xml:space="preserve"> жұп; </w:t>
            </w:r>
          </w:p>
          <w:p w:rsidR="00C5173B" w:rsidRPr="00C5173B" w:rsidRDefault="00E803C7" w:rsidP="00242D90">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7</w:t>
            </w:r>
            <w:r w:rsidR="00C5173B" w:rsidRPr="00C5173B">
              <w:rPr>
                <w:lang w:val="kk-KZ"/>
              </w:rPr>
              <w:t xml:space="preserve"> жұп; </w:t>
            </w:r>
          </w:p>
          <w:p w:rsidR="00C5173B" w:rsidRDefault="00E803C7"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8</w:t>
            </w:r>
            <w:r w:rsidR="00C5173B" w:rsidRPr="00C5173B">
              <w:rPr>
                <w:lang w:val="kk-KZ"/>
              </w:rPr>
              <w:t xml:space="preserve"> жұп. </w:t>
            </w:r>
          </w:p>
          <w:p w:rsidR="00E803C7" w:rsidRPr="00C5173B" w:rsidRDefault="002F1F0D" w:rsidP="00E803C7">
            <w:pPr>
              <w:jc w:val="both"/>
              <w:rPr>
                <w:lang w:val="kk-KZ"/>
              </w:rPr>
            </w:pPr>
            <w:r>
              <w:rPr>
                <w:lang w:val="kk-KZ"/>
              </w:rPr>
              <w:t>6</w:t>
            </w:r>
            <w:r w:rsidR="00E803C7" w:rsidRPr="00E803C7">
              <w:rPr>
                <w:lang w:val="kk-KZ"/>
              </w:rPr>
              <w:t>)</w:t>
            </w:r>
            <w:r w:rsidR="00E803C7">
              <w:rPr>
                <w:lang w:val="kk-KZ"/>
              </w:rPr>
              <w:t xml:space="preserve"> БҚ</w:t>
            </w:r>
            <w:r w:rsidR="00E803C7" w:rsidRPr="00E803C7">
              <w:rPr>
                <w:lang w:val="kk-KZ"/>
              </w:rPr>
              <w:t xml:space="preserve"> ОРТД</w:t>
            </w:r>
            <w:r w:rsidR="00E803C7" w:rsidRPr="00C5173B">
              <w:rPr>
                <w:lang w:val="kk-KZ"/>
              </w:rPr>
              <w:t xml:space="preserve"> </w:t>
            </w:r>
            <w:r>
              <w:rPr>
                <w:lang w:val="kk-KZ"/>
              </w:rPr>
              <w:t>-</w:t>
            </w:r>
            <w:r w:rsidR="00E803C7">
              <w:rPr>
                <w:lang w:val="kk-KZ"/>
              </w:rPr>
              <w:t>360</w:t>
            </w:r>
            <w:r w:rsidR="00E803C7" w:rsidRPr="00C5173B">
              <w:rPr>
                <w:lang w:val="kk-KZ"/>
              </w:rPr>
              <w:t xml:space="preserve"> жұп, </w:t>
            </w:r>
            <w:r w:rsidR="00E803C7" w:rsidRPr="00E803C7">
              <w:rPr>
                <w:lang w:val="kk-KZ"/>
              </w:rPr>
              <w:t>Орал қаласы Сдыкова көшесі 1</w:t>
            </w:r>
            <w:r w:rsidR="00E803C7" w:rsidRPr="00C5173B">
              <w:rPr>
                <w:lang w:val="kk-KZ"/>
              </w:rPr>
              <w:t xml:space="preserve">. </w:t>
            </w:r>
          </w:p>
          <w:p w:rsidR="00E803C7" w:rsidRPr="00C5173B" w:rsidRDefault="00E803C7" w:rsidP="00E803C7">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12</w:t>
            </w:r>
            <w:r w:rsidRPr="00C5173B">
              <w:rPr>
                <w:lang w:val="kk-KZ"/>
              </w:rPr>
              <w:t xml:space="preserve">0 жұп; </w:t>
            </w:r>
          </w:p>
          <w:p w:rsidR="00E803C7" w:rsidRPr="00C5173B" w:rsidRDefault="00E803C7" w:rsidP="00E803C7">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12</w:t>
            </w:r>
            <w:r w:rsidRPr="00C5173B">
              <w:rPr>
                <w:lang w:val="kk-KZ"/>
              </w:rPr>
              <w:t xml:space="preserve">0 жұп; </w:t>
            </w:r>
          </w:p>
          <w:p w:rsidR="00E803C7" w:rsidRDefault="00E803C7"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12</w:t>
            </w:r>
            <w:r w:rsidRPr="00C5173B">
              <w:rPr>
                <w:lang w:val="kk-KZ"/>
              </w:rPr>
              <w:t xml:space="preserve">0 жұп. </w:t>
            </w:r>
          </w:p>
          <w:p w:rsidR="00E803C7" w:rsidRPr="00C5173B" w:rsidRDefault="002F1F0D" w:rsidP="00E803C7">
            <w:pPr>
              <w:jc w:val="both"/>
              <w:rPr>
                <w:lang w:val="kk-KZ"/>
              </w:rPr>
            </w:pPr>
            <w:r>
              <w:rPr>
                <w:lang w:val="kk-KZ"/>
              </w:rPr>
              <w:t>7</w:t>
            </w:r>
            <w:r w:rsidR="00E803C7" w:rsidRPr="00C5173B">
              <w:rPr>
                <w:lang w:val="kk-KZ"/>
              </w:rPr>
              <w:t xml:space="preserve">) </w:t>
            </w:r>
            <w:r w:rsidR="00E803C7" w:rsidRPr="00E803C7">
              <w:rPr>
                <w:lang w:val="kk-KZ"/>
              </w:rPr>
              <w:t>Қарағанды</w:t>
            </w:r>
            <w:r w:rsidR="00E803C7" w:rsidRPr="00C5173B">
              <w:rPr>
                <w:lang w:val="kk-KZ"/>
              </w:rPr>
              <w:t xml:space="preserve"> </w:t>
            </w:r>
            <w:r w:rsidR="00E803C7" w:rsidRPr="00E803C7">
              <w:rPr>
                <w:lang w:val="kk-KZ"/>
              </w:rPr>
              <w:t>ОРТД</w:t>
            </w:r>
            <w:r w:rsidR="00E803C7">
              <w:rPr>
                <w:lang w:val="kk-KZ"/>
              </w:rPr>
              <w:t xml:space="preserve"> -300</w:t>
            </w:r>
            <w:r w:rsidR="00E803C7" w:rsidRPr="00C5173B">
              <w:rPr>
                <w:lang w:val="kk-KZ"/>
              </w:rPr>
              <w:t xml:space="preserve"> жұп, </w:t>
            </w:r>
            <w:r w:rsidR="00E803C7" w:rsidRPr="00E803C7">
              <w:rPr>
                <w:lang w:val="kk-KZ"/>
              </w:rPr>
              <w:t>Қарағанды қ., Жауынгер-Интернационалистер, құрылыс 14В</w:t>
            </w:r>
            <w:r w:rsidR="00E803C7" w:rsidRPr="00C5173B">
              <w:rPr>
                <w:lang w:val="kk-KZ"/>
              </w:rPr>
              <w:t xml:space="preserve">. </w:t>
            </w:r>
          </w:p>
          <w:p w:rsidR="00E803C7" w:rsidRPr="00C5173B" w:rsidRDefault="00E803C7" w:rsidP="00E803C7">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жұп; </w:t>
            </w:r>
          </w:p>
          <w:p w:rsidR="00E803C7" w:rsidRPr="00C5173B" w:rsidRDefault="00E803C7" w:rsidP="00E803C7">
            <w:pPr>
              <w:jc w:val="both"/>
              <w:rPr>
                <w:lang w:val="kk-KZ"/>
              </w:rPr>
            </w:pPr>
            <w:r>
              <w:rPr>
                <w:lang w:val="kk-KZ"/>
              </w:rPr>
              <w:t>23</w:t>
            </w:r>
            <w:r w:rsidR="00247BB1">
              <w:rPr>
                <w:lang w:val="kk-KZ"/>
              </w:rPr>
              <w:t xml:space="preserve"> </w:t>
            </w:r>
            <w:r>
              <w:rPr>
                <w:lang w:val="kk-KZ"/>
              </w:rPr>
              <w:t>-100</w:t>
            </w:r>
            <w:r w:rsidRPr="00C5173B">
              <w:rPr>
                <w:lang w:val="kk-KZ"/>
              </w:rPr>
              <w:t xml:space="preserve"> жұп; </w:t>
            </w:r>
          </w:p>
          <w:p w:rsidR="00E803C7" w:rsidRDefault="00E803C7" w:rsidP="00242D90">
            <w:pPr>
              <w:jc w:val="both"/>
              <w:rPr>
                <w:lang w:val="kk-KZ"/>
              </w:rPr>
            </w:pPr>
            <w:r>
              <w:rPr>
                <w:lang w:val="kk-KZ"/>
              </w:rPr>
              <w:t>24</w:t>
            </w:r>
            <w:r w:rsidR="00247BB1">
              <w:rPr>
                <w:lang w:val="kk-KZ"/>
              </w:rPr>
              <w:t xml:space="preserve"> </w:t>
            </w:r>
            <w:r>
              <w:rPr>
                <w:lang w:val="kk-KZ"/>
              </w:rPr>
              <w:t>-100</w:t>
            </w:r>
            <w:r w:rsidRPr="00C5173B">
              <w:rPr>
                <w:lang w:val="kk-KZ"/>
              </w:rPr>
              <w:t xml:space="preserve"> жұп.</w:t>
            </w:r>
          </w:p>
          <w:p w:rsidR="00E803C7" w:rsidRPr="00C5173B" w:rsidRDefault="002F1F0D" w:rsidP="00E803C7">
            <w:pPr>
              <w:jc w:val="both"/>
              <w:rPr>
                <w:lang w:val="kk-KZ"/>
              </w:rPr>
            </w:pPr>
            <w:r>
              <w:rPr>
                <w:lang w:val="kk-KZ"/>
              </w:rPr>
              <w:t>8</w:t>
            </w:r>
            <w:r w:rsidR="00E803C7" w:rsidRPr="00E803C7">
              <w:rPr>
                <w:lang w:val="kk-KZ"/>
              </w:rPr>
              <w:t>)</w:t>
            </w:r>
            <w:r w:rsidR="007E6788">
              <w:rPr>
                <w:lang w:val="kk-KZ"/>
              </w:rPr>
              <w:t xml:space="preserve"> </w:t>
            </w:r>
            <w:r w:rsidR="007E6788" w:rsidRPr="007E6788">
              <w:rPr>
                <w:lang w:val="kk-KZ"/>
              </w:rPr>
              <w:t>Қостанай</w:t>
            </w:r>
            <w:r w:rsidR="00E803C7" w:rsidRPr="00C5173B">
              <w:rPr>
                <w:lang w:val="kk-KZ"/>
              </w:rPr>
              <w:t xml:space="preserve"> </w:t>
            </w:r>
            <w:r w:rsidR="00E803C7" w:rsidRPr="00E803C7">
              <w:rPr>
                <w:lang w:val="kk-KZ"/>
              </w:rPr>
              <w:t>ОРТД</w:t>
            </w:r>
            <w:r w:rsidR="00E803C7">
              <w:rPr>
                <w:lang w:val="kk-KZ"/>
              </w:rPr>
              <w:t xml:space="preserve"> </w:t>
            </w:r>
            <w:r>
              <w:rPr>
                <w:lang w:val="kk-KZ"/>
              </w:rPr>
              <w:t xml:space="preserve"> </w:t>
            </w:r>
            <w:r w:rsidR="00E803C7">
              <w:rPr>
                <w:lang w:val="kk-KZ"/>
              </w:rPr>
              <w:t>-300</w:t>
            </w:r>
            <w:r w:rsidR="00E803C7" w:rsidRPr="00C5173B">
              <w:rPr>
                <w:lang w:val="kk-KZ"/>
              </w:rPr>
              <w:t xml:space="preserve"> жұп, </w:t>
            </w:r>
            <w:r w:rsidR="007E6788" w:rsidRPr="007E6788">
              <w:rPr>
                <w:lang w:val="kk-KZ"/>
              </w:rPr>
              <w:t>Қостанай қ.Қайрбеков к., 312 үй</w:t>
            </w:r>
            <w:r w:rsidR="00E803C7" w:rsidRPr="00C5173B">
              <w:rPr>
                <w:lang w:val="kk-KZ"/>
              </w:rPr>
              <w:t xml:space="preserve">. </w:t>
            </w:r>
          </w:p>
          <w:p w:rsidR="00E803C7" w:rsidRPr="00C5173B" w:rsidRDefault="00E803C7" w:rsidP="00E803C7">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жұп; </w:t>
            </w:r>
          </w:p>
          <w:p w:rsidR="00E803C7" w:rsidRPr="00C5173B" w:rsidRDefault="00E803C7" w:rsidP="00E803C7">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жұп; </w:t>
            </w:r>
          </w:p>
          <w:p w:rsidR="00E803C7" w:rsidRPr="00C5173B" w:rsidRDefault="00E803C7"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жұп.</w:t>
            </w:r>
          </w:p>
          <w:p w:rsidR="00C5173B" w:rsidRPr="00C5173B" w:rsidRDefault="002F1F0D" w:rsidP="00242D90">
            <w:pPr>
              <w:jc w:val="both"/>
              <w:rPr>
                <w:lang w:val="kk-KZ"/>
              </w:rPr>
            </w:pPr>
            <w:r>
              <w:rPr>
                <w:lang w:val="kk-KZ"/>
              </w:rPr>
              <w:t>9</w:t>
            </w:r>
            <w:r w:rsidR="00C5173B" w:rsidRPr="00C5173B">
              <w:rPr>
                <w:lang w:val="kk-KZ"/>
              </w:rPr>
              <w:t xml:space="preserve">) Қызылорда </w:t>
            </w:r>
            <w:r w:rsidR="00E803C7" w:rsidRPr="00E803C7">
              <w:rPr>
                <w:lang w:val="kk-KZ"/>
              </w:rPr>
              <w:t>ОРТД</w:t>
            </w:r>
            <w:r w:rsidR="007E6788">
              <w:rPr>
                <w:lang w:val="kk-KZ"/>
              </w:rPr>
              <w:t xml:space="preserve"> -116</w:t>
            </w:r>
            <w:r w:rsidR="00C5173B" w:rsidRPr="00C5173B">
              <w:rPr>
                <w:lang w:val="kk-KZ"/>
              </w:rPr>
              <w:t xml:space="preserve"> жұп, Қызылорда қаласы, Дүйсенов көшесі, 69 "Б". </w:t>
            </w:r>
          </w:p>
          <w:p w:rsidR="00C5173B" w:rsidRPr="00C5173B" w:rsidRDefault="007E6788" w:rsidP="00242D90">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35</w:t>
            </w:r>
            <w:r w:rsidR="00C5173B" w:rsidRPr="00C5173B">
              <w:rPr>
                <w:lang w:val="kk-KZ"/>
              </w:rPr>
              <w:t xml:space="preserve"> жұп; </w:t>
            </w:r>
          </w:p>
          <w:p w:rsidR="00C5173B" w:rsidRPr="00C5173B" w:rsidRDefault="007E6788" w:rsidP="00242D90">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40</w:t>
            </w:r>
            <w:r w:rsidR="00C5173B" w:rsidRPr="00C5173B">
              <w:rPr>
                <w:lang w:val="kk-KZ"/>
              </w:rPr>
              <w:t xml:space="preserve"> жұп; </w:t>
            </w:r>
          </w:p>
          <w:p w:rsidR="00C5173B" w:rsidRPr="00C5173B" w:rsidRDefault="007E6788"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41</w:t>
            </w:r>
            <w:r w:rsidR="00C5173B" w:rsidRPr="00C5173B">
              <w:rPr>
                <w:lang w:val="kk-KZ"/>
              </w:rPr>
              <w:t xml:space="preserve"> жұп.</w:t>
            </w:r>
          </w:p>
          <w:p w:rsidR="00C5173B" w:rsidRPr="00C5173B" w:rsidRDefault="002F1F0D" w:rsidP="00242D90">
            <w:pPr>
              <w:jc w:val="both"/>
              <w:rPr>
                <w:lang w:val="kk-KZ"/>
              </w:rPr>
            </w:pPr>
            <w:r>
              <w:rPr>
                <w:lang w:val="kk-KZ"/>
              </w:rPr>
              <w:t>10</w:t>
            </w:r>
            <w:r w:rsidR="00C5173B" w:rsidRPr="00C5173B">
              <w:rPr>
                <w:lang w:val="kk-KZ"/>
              </w:rPr>
              <w:t xml:space="preserve">) Маңғыстау </w:t>
            </w:r>
            <w:r w:rsidR="00E803C7" w:rsidRPr="00E803C7">
              <w:rPr>
                <w:lang w:val="kk-KZ"/>
              </w:rPr>
              <w:t>ОРТД</w:t>
            </w:r>
            <w:r w:rsidR="00C5173B" w:rsidRPr="00C5173B">
              <w:rPr>
                <w:lang w:val="kk-KZ"/>
              </w:rPr>
              <w:t xml:space="preserve"> -4</w:t>
            </w:r>
            <w:r w:rsidR="007E6788">
              <w:rPr>
                <w:lang w:val="kk-KZ"/>
              </w:rPr>
              <w:t>14</w:t>
            </w:r>
            <w:r w:rsidR="00C5173B" w:rsidRPr="00C5173B">
              <w:rPr>
                <w:lang w:val="kk-KZ"/>
              </w:rPr>
              <w:t xml:space="preserve"> жұп, Ақтау Қ., 15 шағын аудан, Орбита ғимараты; </w:t>
            </w:r>
          </w:p>
          <w:p w:rsidR="00C5173B" w:rsidRPr="00C5173B" w:rsidRDefault="00C5173B" w:rsidP="00242D90">
            <w:pPr>
              <w:jc w:val="both"/>
              <w:rPr>
                <w:lang w:val="kk-KZ"/>
              </w:rPr>
            </w:pPr>
            <w:r w:rsidRPr="00C5173B">
              <w:rPr>
                <w:lang w:val="kk-KZ"/>
              </w:rPr>
              <w:t>22</w:t>
            </w:r>
            <w:r w:rsidR="00247BB1">
              <w:rPr>
                <w:lang w:val="kk-KZ"/>
              </w:rPr>
              <w:t xml:space="preserve"> </w:t>
            </w:r>
            <w:r w:rsidRPr="00C5173B">
              <w:rPr>
                <w:lang w:val="kk-KZ"/>
              </w:rPr>
              <w:t>-</w:t>
            </w:r>
            <w:r w:rsidR="00247BB1">
              <w:rPr>
                <w:lang w:val="kk-KZ"/>
              </w:rPr>
              <w:t xml:space="preserve"> </w:t>
            </w:r>
            <w:r w:rsidRPr="00C5173B">
              <w:rPr>
                <w:lang w:val="kk-KZ"/>
              </w:rPr>
              <w:t xml:space="preserve">100 жұп; </w:t>
            </w:r>
          </w:p>
          <w:p w:rsidR="00C5173B" w:rsidRPr="00C5173B" w:rsidRDefault="00C5173B" w:rsidP="00242D90">
            <w:pPr>
              <w:jc w:val="both"/>
              <w:rPr>
                <w:lang w:val="kk-KZ"/>
              </w:rPr>
            </w:pPr>
            <w:r w:rsidRPr="00C5173B">
              <w:rPr>
                <w:lang w:val="kk-KZ"/>
              </w:rPr>
              <w:t>23</w:t>
            </w:r>
            <w:r w:rsidR="00247BB1">
              <w:rPr>
                <w:lang w:val="kk-KZ"/>
              </w:rPr>
              <w:t xml:space="preserve"> </w:t>
            </w:r>
            <w:r w:rsidRPr="00C5173B">
              <w:rPr>
                <w:lang w:val="kk-KZ"/>
              </w:rPr>
              <w:t>-</w:t>
            </w:r>
            <w:r w:rsidR="00247BB1">
              <w:rPr>
                <w:lang w:val="kk-KZ"/>
              </w:rPr>
              <w:t xml:space="preserve"> </w:t>
            </w:r>
            <w:r w:rsidRPr="00C5173B">
              <w:rPr>
                <w:lang w:val="kk-KZ"/>
              </w:rPr>
              <w:t>1</w:t>
            </w:r>
            <w:r w:rsidR="007E6788">
              <w:rPr>
                <w:lang w:val="kk-KZ"/>
              </w:rPr>
              <w:t>34</w:t>
            </w:r>
            <w:r w:rsidRPr="00C5173B">
              <w:rPr>
                <w:lang w:val="kk-KZ"/>
              </w:rPr>
              <w:t xml:space="preserve"> жұп; </w:t>
            </w:r>
          </w:p>
          <w:p w:rsidR="00C5173B" w:rsidRPr="00C5173B" w:rsidRDefault="00C5173B" w:rsidP="00242D90">
            <w:pPr>
              <w:jc w:val="both"/>
              <w:rPr>
                <w:lang w:val="kk-KZ"/>
              </w:rPr>
            </w:pPr>
            <w:r w:rsidRPr="00C5173B">
              <w:rPr>
                <w:lang w:val="kk-KZ"/>
              </w:rPr>
              <w:t>24</w:t>
            </w:r>
            <w:r w:rsidR="00247BB1">
              <w:rPr>
                <w:lang w:val="kk-KZ"/>
              </w:rPr>
              <w:t xml:space="preserve"> </w:t>
            </w:r>
            <w:r w:rsidRPr="00C5173B">
              <w:rPr>
                <w:lang w:val="kk-KZ"/>
              </w:rPr>
              <w:t>-</w:t>
            </w:r>
            <w:r w:rsidR="00247BB1">
              <w:rPr>
                <w:lang w:val="kk-KZ"/>
              </w:rPr>
              <w:t xml:space="preserve"> </w:t>
            </w:r>
            <w:r w:rsidRPr="00C5173B">
              <w:rPr>
                <w:lang w:val="kk-KZ"/>
              </w:rPr>
              <w:t xml:space="preserve">180 жұп. </w:t>
            </w:r>
          </w:p>
          <w:p w:rsidR="00C5173B" w:rsidRPr="00C5173B" w:rsidRDefault="007E6788" w:rsidP="00242D90">
            <w:pPr>
              <w:jc w:val="both"/>
              <w:rPr>
                <w:lang w:val="kk-KZ"/>
              </w:rPr>
            </w:pPr>
            <w:r>
              <w:rPr>
                <w:lang w:val="kk-KZ"/>
              </w:rPr>
              <w:t>1</w:t>
            </w:r>
            <w:r w:rsidR="002F1F0D">
              <w:rPr>
                <w:lang w:val="kk-KZ"/>
              </w:rPr>
              <w:t>1</w:t>
            </w:r>
            <w:r w:rsidR="00E803C7">
              <w:rPr>
                <w:lang w:val="kk-KZ"/>
              </w:rPr>
              <w:t>) СҚ</w:t>
            </w:r>
            <w:r w:rsidR="00E803C7" w:rsidRPr="007E6788">
              <w:rPr>
                <w:lang w:val="kk-KZ"/>
              </w:rPr>
              <w:t xml:space="preserve"> </w:t>
            </w:r>
            <w:r w:rsidR="00E803C7" w:rsidRPr="00E803C7">
              <w:rPr>
                <w:lang w:val="kk-KZ"/>
              </w:rPr>
              <w:t>ОРТД</w:t>
            </w:r>
            <w:r>
              <w:rPr>
                <w:lang w:val="kk-KZ"/>
              </w:rPr>
              <w:t xml:space="preserve"> </w:t>
            </w:r>
            <w:r w:rsidR="002F1F0D">
              <w:rPr>
                <w:lang w:val="kk-KZ"/>
              </w:rPr>
              <w:t>-</w:t>
            </w:r>
            <w:r>
              <w:rPr>
                <w:lang w:val="kk-KZ"/>
              </w:rPr>
              <w:t>123</w:t>
            </w:r>
            <w:r w:rsidR="00C5173B" w:rsidRPr="00C5173B">
              <w:rPr>
                <w:lang w:val="kk-KZ"/>
              </w:rPr>
              <w:t xml:space="preserve"> жұп, Петропавл қ., Брусиловский к-сі, 1. </w:t>
            </w:r>
          </w:p>
          <w:p w:rsidR="00C5173B" w:rsidRPr="00C5173B" w:rsidRDefault="00C5173B" w:rsidP="00242D90">
            <w:pPr>
              <w:jc w:val="both"/>
              <w:rPr>
                <w:lang w:val="kk-KZ"/>
              </w:rPr>
            </w:pPr>
            <w:r w:rsidRPr="00C5173B">
              <w:rPr>
                <w:lang w:val="kk-KZ"/>
              </w:rPr>
              <w:t>22</w:t>
            </w:r>
            <w:r w:rsidR="00247BB1">
              <w:rPr>
                <w:lang w:val="kk-KZ"/>
              </w:rPr>
              <w:t xml:space="preserve"> </w:t>
            </w:r>
            <w:r w:rsidRPr="00C5173B">
              <w:rPr>
                <w:lang w:val="kk-KZ"/>
              </w:rPr>
              <w:t>-</w:t>
            </w:r>
            <w:r w:rsidR="00247BB1">
              <w:rPr>
                <w:lang w:val="kk-KZ"/>
              </w:rPr>
              <w:t xml:space="preserve"> </w:t>
            </w:r>
            <w:r w:rsidRPr="00C5173B">
              <w:rPr>
                <w:lang w:val="kk-KZ"/>
              </w:rPr>
              <w:t xml:space="preserve">30 жұп; </w:t>
            </w:r>
          </w:p>
          <w:p w:rsidR="00C5173B" w:rsidRPr="00C5173B" w:rsidRDefault="007E6788" w:rsidP="00242D90">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47</w:t>
            </w:r>
            <w:r w:rsidR="00C5173B" w:rsidRPr="00C5173B">
              <w:rPr>
                <w:lang w:val="kk-KZ"/>
              </w:rPr>
              <w:t xml:space="preserve"> жұп; </w:t>
            </w:r>
          </w:p>
          <w:p w:rsidR="00C5173B" w:rsidRPr="004B320E" w:rsidRDefault="007E6788" w:rsidP="00DB22A3">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46</w:t>
            </w:r>
            <w:r w:rsidR="00C5173B" w:rsidRPr="00C5173B">
              <w:rPr>
                <w:lang w:val="kk-KZ"/>
              </w:rPr>
              <w:t xml:space="preserve"> жұп. </w:t>
            </w:r>
          </w:p>
        </w:tc>
      </w:tr>
    </w:tbl>
    <w:p w:rsidR="003376B6" w:rsidRPr="005E0FAE" w:rsidRDefault="003376B6" w:rsidP="002922F3">
      <w:pPr>
        <w:shd w:val="clear" w:color="auto" w:fill="FFFFFF"/>
        <w:rPr>
          <w:rFonts w:ascii="Arial" w:hAnsi="Arial" w:cs="Arial"/>
          <w:color w:val="auto"/>
          <w:sz w:val="21"/>
          <w:szCs w:val="21"/>
          <w:lang w:val="kk-KZ"/>
        </w:rPr>
      </w:pPr>
    </w:p>
    <w:p w:rsidR="002922F3" w:rsidRPr="005E0FAE" w:rsidRDefault="002922F3" w:rsidP="002922F3">
      <w:pPr>
        <w:shd w:val="clear" w:color="auto" w:fill="FFFFFF"/>
        <w:rPr>
          <w:color w:val="auto"/>
          <w:lang w:val="kk-KZ"/>
        </w:rPr>
      </w:pPr>
      <w:r w:rsidRPr="005E0FAE">
        <w:rPr>
          <w:color w:val="auto"/>
          <w:lang w:val="kk-KZ"/>
        </w:rPr>
        <w:tab/>
        <w:t>Ескерту:</w:t>
      </w:r>
    </w:p>
    <w:p w:rsidR="002922F3" w:rsidRPr="005E0FAE" w:rsidRDefault="002922F3" w:rsidP="002922F3">
      <w:pPr>
        <w:shd w:val="clear" w:color="auto" w:fill="FFFFFF"/>
        <w:rPr>
          <w:color w:val="auto"/>
          <w:lang w:val="kk-KZ"/>
        </w:rPr>
      </w:pPr>
      <w:r w:rsidRPr="005E0FAE">
        <w:rPr>
          <w:color w:val="auto"/>
          <w:lang w:val="kk-KZ"/>
        </w:rPr>
        <w:t xml:space="preserve">      </w:t>
      </w:r>
      <w:r w:rsidRPr="005E0FAE">
        <w:rPr>
          <w:color w:val="auto"/>
          <w:lang w:val="kk-KZ"/>
        </w:rPr>
        <w:tab/>
        <w:t>1. Осы техникалық ерекшелікте әлеуетті өнім берушіге қойылатын біліктілік талаптарын белгілеуге жол берілмейді.</w:t>
      </w:r>
    </w:p>
    <w:p w:rsidR="002922F3" w:rsidRPr="005E0FAE" w:rsidRDefault="002922F3" w:rsidP="002922F3">
      <w:pPr>
        <w:shd w:val="clear" w:color="auto" w:fill="FFFFFF"/>
        <w:rPr>
          <w:color w:val="auto"/>
          <w:lang w:val="kk-KZ"/>
        </w:rPr>
      </w:pPr>
      <w:r w:rsidRPr="005E0FAE">
        <w:rPr>
          <w:color w:val="auto"/>
          <w:lang w:val="kk-KZ"/>
        </w:rPr>
        <w:t xml:space="preserve">      </w:t>
      </w:r>
      <w:r w:rsidRPr="005E0FAE">
        <w:rPr>
          <w:color w:val="auto"/>
          <w:lang w:val="kk-KZ"/>
        </w:rPr>
        <w:tab/>
        <w:t>2. Өзге құжаттарда техникалық ерекшеліктің талаптарын белгілеуге жол берілмейді.</w:t>
      </w:r>
    </w:p>
    <w:p w:rsidR="002922F3" w:rsidRPr="005E0FAE" w:rsidRDefault="002922F3" w:rsidP="002922F3">
      <w:pPr>
        <w:shd w:val="clear" w:color="auto" w:fill="FFFFFF"/>
        <w:rPr>
          <w:rFonts w:eastAsiaTheme="minorHAnsi"/>
          <w:color w:val="auto"/>
          <w:lang w:val="kk-KZ" w:eastAsia="en-US"/>
        </w:rPr>
      </w:pPr>
      <w:r w:rsidRPr="005E0FAE">
        <w:rPr>
          <w:color w:val="auto"/>
          <w:lang w:val="kk-KZ"/>
        </w:rPr>
        <w:t xml:space="preserve">      </w:t>
      </w:r>
      <w:r w:rsidRPr="005E0FAE">
        <w:rPr>
          <w:color w:val="auto"/>
          <w:lang w:val="kk-KZ"/>
        </w:rPr>
        <w:tab/>
        <w:t>3. Техникалық шарттар қазақ және орыс тілдерінде әзірленеді.</w:t>
      </w:r>
    </w:p>
    <w:p w:rsidR="002922F3" w:rsidRPr="005E0FAE" w:rsidRDefault="002922F3" w:rsidP="002922F3">
      <w:pPr>
        <w:spacing w:after="200" w:line="276" w:lineRule="auto"/>
        <w:rPr>
          <w:rFonts w:eastAsiaTheme="minorHAnsi"/>
          <w:color w:val="auto"/>
          <w:lang w:val="kk-KZ" w:eastAsia="en-US"/>
        </w:rPr>
      </w:pPr>
    </w:p>
    <w:p w:rsidR="00EA3BBF" w:rsidRPr="00EA3BBF" w:rsidRDefault="00FE4C2D" w:rsidP="00EA3BBF">
      <w:pPr>
        <w:rPr>
          <w:rFonts w:eastAsiaTheme="minorHAnsi"/>
          <w:b/>
          <w:bCs/>
          <w:lang w:val="kk-KZ" w:eastAsia="en-US"/>
        </w:rPr>
      </w:pPr>
      <w:r>
        <w:rPr>
          <w:b/>
          <w:bCs/>
          <w:color w:val="auto"/>
          <w:lang w:val="kk-KZ"/>
        </w:rPr>
        <w:tab/>
      </w:r>
      <w:r w:rsidR="00EA3BBF" w:rsidRPr="00EA3BBF">
        <w:rPr>
          <w:rFonts w:eastAsiaTheme="minorHAnsi"/>
          <w:b/>
          <w:bCs/>
          <w:lang w:eastAsia="en-US"/>
        </w:rPr>
        <w:t>Басқарма Төрағасының Бірінші Орынбасары                                  А. Капьятов</w:t>
      </w:r>
    </w:p>
    <w:p w:rsidR="00EA3BBF" w:rsidRPr="00EA3BBF" w:rsidRDefault="00EA3BBF" w:rsidP="00EA3BBF">
      <w:pPr>
        <w:rPr>
          <w:b/>
          <w:bCs/>
          <w:lang w:val="kk-KZ"/>
        </w:rPr>
      </w:pPr>
    </w:p>
    <w:p w:rsidR="00EA3BBF" w:rsidRPr="00EA3BBF" w:rsidRDefault="00EA3BBF" w:rsidP="00EA3BBF">
      <w:pPr>
        <w:rPr>
          <w:rFonts w:eastAsiaTheme="minorHAnsi"/>
          <w:b/>
          <w:bCs/>
          <w:lang w:eastAsia="en-US"/>
        </w:rPr>
      </w:pPr>
      <w:r>
        <w:rPr>
          <w:rFonts w:eastAsiaTheme="minorHAnsi"/>
          <w:b/>
          <w:bCs/>
          <w:lang w:eastAsia="en-US"/>
        </w:rPr>
        <w:tab/>
      </w:r>
      <w:r w:rsidRPr="00EA3BBF">
        <w:rPr>
          <w:rFonts w:eastAsiaTheme="minorHAnsi"/>
          <w:b/>
          <w:bCs/>
          <w:lang w:eastAsia="en-US"/>
        </w:rPr>
        <w:t>Еңбекті қорғау және қауіпсіздік</w:t>
      </w:r>
    </w:p>
    <w:p w:rsidR="00EA3BBF" w:rsidRPr="00A0301C" w:rsidRDefault="00EA3BBF" w:rsidP="00EA3BBF">
      <w:pPr>
        <w:rPr>
          <w:rFonts w:asciiTheme="minorHAnsi" w:eastAsiaTheme="minorHAnsi" w:hAnsiTheme="minorHAnsi" w:cstheme="minorHAnsi"/>
          <w:b/>
          <w:bCs/>
          <w:lang w:eastAsia="en-US"/>
        </w:rPr>
      </w:pPr>
      <w:r>
        <w:rPr>
          <w:rFonts w:eastAsiaTheme="minorHAnsi"/>
          <w:b/>
          <w:bCs/>
          <w:lang w:eastAsia="en-US"/>
        </w:rPr>
        <w:tab/>
      </w:r>
      <w:r w:rsidRPr="00EA3BBF">
        <w:rPr>
          <w:rFonts w:eastAsiaTheme="minorHAnsi"/>
          <w:b/>
          <w:bCs/>
          <w:lang w:eastAsia="en-US"/>
        </w:rPr>
        <w:t>техникасы</w:t>
      </w:r>
      <w:r w:rsidRPr="00EA3BBF">
        <w:rPr>
          <w:b/>
          <w:color w:val="auto"/>
          <w:lang w:val="kk-KZ"/>
        </w:rPr>
        <w:t xml:space="preserve">  қызметінің бастығы                                                           О. Русинова</w:t>
      </w:r>
    </w:p>
    <w:p w:rsidR="005F002A" w:rsidRPr="00EA3BBF" w:rsidRDefault="005F002A" w:rsidP="00EA3BBF">
      <w:pPr>
        <w:rPr>
          <w:color w:val="auto"/>
          <w:lang/>
        </w:rPr>
      </w:pPr>
    </w:p>
    <w:p w:rsidR="005F002A" w:rsidRDefault="005F002A" w:rsidP="002922F3">
      <w:pPr>
        <w:rPr>
          <w:color w:val="auto"/>
          <w:lang w:val="kk-KZ"/>
        </w:rPr>
      </w:pPr>
    </w:p>
    <w:p w:rsidR="00EA3BBF" w:rsidRDefault="00EA3BBF" w:rsidP="002922F3">
      <w:pPr>
        <w:rPr>
          <w:color w:val="auto"/>
          <w:lang w:val="kk-KZ"/>
        </w:rPr>
      </w:pPr>
    </w:p>
    <w:p w:rsidR="00EA3BBF" w:rsidRPr="005E0FAE" w:rsidRDefault="00EA3BBF" w:rsidP="002922F3">
      <w:pPr>
        <w:rPr>
          <w:color w:val="auto"/>
          <w:lang w:val="kk-KZ"/>
        </w:rPr>
      </w:pPr>
    </w:p>
    <w:p w:rsidR="005F002A" w:rsidRPr="005E0FAE" w:rsidRDefault="005F002A" w:rsidP="002922F3">
      <w:pPr>
        <w:rPr>
          <w:color w:val="auto"/>
          <w:lang w:val="kk-KZ"/>
        </w:rPr>
      </w:pPr>
    </w:p>
    <w:p w:rsidR="007A40ED" w:rsidRDefault="007A40ED" w:rsidP="00EE72A2">
      <w:pPr>
        <w:shd w:val="clear" w:color="auto" w:fill="FFFFFF"/>
        <w:outlineLvl w:val="2"/>
        <w:rPr>
          <w:b/>
          <w:bCs/>
          <w:color w:val="auto"/>
          <w:sz w:val="28"/>
          <w:szCs w:val="28"/>
          <w:lang w:val="kk-KZ"/>
        </w:rPr>
      </w:pPr>
    </w:p>
    <w:p w:rsidR="007A40ED" w:rsidRDefault="007A40ED" w:rsidP="002922F3">
      <w:pPr>
        <w:shd w:val="clear" w:color="auto" w:fill="FFFFFF"/>
        <w:jc w:val="center"/>
        <w:outlineLvl w:val="2"/>
        <w:rPr>
          <w:b/>
          <w:bCs/>
          <w:color w:val="auto"/>
          <w:sz w:val="28"/>
          <w:szCs w:val="28"/>
          <w:lang w:val="kk-KZ"/>
        </w:rPr>
      </w:pPr>
    </w:p>
    <w:p w:rsidR="006C3837" w:rsidRPr="005E0FAE" w:rsidRDefault="006C3837" w:rsidP="002922F3">
      <w:pPr>
        <w:shd w:val="clear" w:color="auto" w:fill="FFFFFF"/>
        <w:jc w:val="center"/>
        <w:outlineLvl w:val="2"/>
        <w:rPr>
          <w:b/>
          <w:bCs/>
          <w:color w:val="auto"/>
          <w:sz w:val="28"/>
          <w:szCs w:val="28"/>
          <w:lang w:val="kk-KZ"/>
        </w:rPr>
      </w:pPr>
    </w:p>
    <w:p w:rsidR="003376B6" w:rsidRPr="005E0FAE" w:rsidRDefault="003376B6" w:rsidP="002922F3">
      <w:pPr>
        <w:shd w:val="clear" w:color="auto" w:fill="FFFFFF"/>
        <w:jc w:val="center"/>
        <w:outlineLvl w:val="2"/>
        <w:rPr>
          <w:b/>
          <w:bCs/>
          <w:color w:val="auto"/>
          <w:sz w:val="28"/>
          <w:szCs w:val="28"/>
        </w:rPr>
      </w:pPr>
      <w:r w:rsidRPr="005E0FAE">
        <w:rPr>
          <w:b/>
          <w:bCs/>
          <w:color w:val="auto"/>
          <w:sz w:val="28"/>
          <w:szCs w:val="28"/>
        </w:rPr>
        <w:lastRenderedPageBreak/>
        <w:t>Техническая спецификация закупаемых товаров, работ, услуг  способом запроса ценовых предложени</w:t>
      </w:r>
      <w:proofErr w:type="gramStart"/>
      <w:r w:rsidRPr="005E0FAE">
        <w:rPr>
          <w:b/>
          <w:bCs/>
          <w:color w:val="auto"/>
          <w:sz w:val="28"/>
          <w:szCs w:val="28"/>
        </w:rPr>
        <w:t>й(</w:t>
      </w:r>
      <w:proofErr w:type="gramEnd"/>
      <w:r w:rsidRPr="005E0FAE">
        <w:rPr>
          <w:b/>
          <w:bCs/>
          <w:color w:val="auto"/>
          <w:sz w:val="28"/>
          <w:szCs w:val="28"/>
        </w:rPr>
        <w:t>заполняется заказчиком)</w:t>
      </w:r>
    </w:p>
    <w:p w:rsidR="003376B6" w:rsidRPr="005E0FAE" w:rsidRDefault="003376B6" w:rsidP="002922F3">
      <w:pPr>
        <w:rPr>
          <w:rFonts w:asciiTheme="minorHAnsi" w:eastAsiaTheme="minorHAnsi" w:hAnsiTheme="minorHAnsi" w:cstheme="minorBidi"/>
          <w:color w:val="auto"/>
          <w:sz w:val="22"/>
          <w:szCs w:val="22"/>
          <w:lang w:eastAsia="en-US"/>
        </w:rPr>
      </w:pPr>
    </w:p>
    <w:p w:rsidR="004D1A91" w:rsidRPr="004D1A91" w:rsidRDefault="003376B6" w:rsidP="004D1A91">
      <w:pPr>
        <w:pStyle w:val="a4"/>
        <w:numPr>
          <w:ilvl w:val="0"/>
          <w:numId w:val="6"/>
        </w:numPr>
        <w:rPr>
          <w:rFonts w:eastAsiaTheme="minorHAnsi"/>
          <w:color w:val="auto"/>
          <w:sz w:val="22"/>
          <w:szCs w:val="22"/>
          <w:lang w:eastAsia="en-US"/>
        </w:rPr>
      </w:pPr>
      <w:r w:rsidRPr="004D1A91">
        <w:rPr>
          <w:color w:val="auto"/>
        </w:rPr>
        <w:t>Наименование кода Единого номенклатурного справочника товаров, работ, услуг</w:t>
      </w:r>
      <w:r w:rsidR="006C457B" w:rsidRPr="004D1A91">
        <w:rPr>
          <w:color w:val="auto"/>
        </w:rPr>
        <w:t>:</w:t>
      </w:r>
      <w:r w:rsidRPr="004D1A91">
        <w:rPr>
          <w:color w:val="auto"/>
        </w:rPr>
        <w:t xml:space="preserve"> </w:t>
      </w:r>
      <w:r w:rsidR="004D1A91" w:rsidRPr="004D1A91">
        <w:rPr>
          <w:color w:val="auto"/>
          <w:u w:val="single"/>
        </w:rPr>
        <w:t>141923.700.000009</w:t>
      </w:r>
    </w:p>
    <w:p w:rsidR="003376B6" w:rsidRPr="004D1A91" w:rsidRDefault="003376B6" w:rsidP="004D1A91">
      <w:pPr>
        <w:pStyle w:val="a4"/>
        <w:numPr>
          <w:ilvl w:val="0"/>
          <w:numId w:val="6"/>
        </w:numPr>
        <w:rPr>
          <w:rFonts w:eastAsiaTheme="minorHAnsi"/>
          <w:color w:val="auto"/>
          <w:sz w:val="22"/>
          <w:szCs w:val="22"/>
          <w:lang w:eastAsia="en-US"/>
        </w:rPr>
      </w:pPr>
      <w:r w:rsidRPr="004D1A91">
        <w:rPr>
          <w:color w:val="auto"/>
        </w:rPr>
        <w:t>Наименование товара</w:t>
      </w:r>
      <w:r w:rsidR="006C457B" w:rsidRPr="004D1A91">
        <w:rPr>
          <w:color w:val="auto"/>
        </w:rPr>
        <w:t>:</w:t>
      </w:r>
      <w:r w:rsidRPr="004D1A91">
        <w:rPr>
          <w:color w:val="auto"/>
        </w:rPr>
        <w:t xml:space="preserve"> </w:t>
      </w:r>
      <w:r w:rsidRPr="004D1A91">
        <w:rPr>
          <w:rFonts w:asciiTheme="minorHAnsi" w:eastAsiaTheme="minorHAnsi" w:hAnsiTheme="minorHAnsi" w:cstheme="minorBidi"/>
          <w:color w:val="auto"/>
          <w:sz w:val="22"/>
          <w:szCs w:val="22"/>
          <w:lang w:eastAsia="en-US"/>
        </w:rPr>
        <w:t xml:space="preserve"> </w:t>
      </w:r>
      <w:r w:rsidR="005F002A" w:rsidRPr="004D1A91">
        <w:rPr>
          <w:color w:val="auto"/>
          <w:u w:val="single"/>
        </w:rPr>
        <w:t xml:space="preserve">Перчатки хлопчатобумажные </w:t>
      </w:r>
      <w:r w:rsidR="00EC1349" w:rsidRPr="004D1A91">
        <w:rPr>
          <w:color w:val="auto"/>
        </w:rPr>
        <w:t>_</w:t>
      </w:r>
      <w:r w:rsidR="006C457B" w:rsidRPr="004D1A91">
        <w:rPr>
          <w:color w:val="auto"/>
        </w:rPr>
        <w:t>______________</w:t>
      </w:r>
      <w:r w:rsidR="00EC1349" w:rsidRPr="004D1A91">
        <w:rPr>
          <w:color w:val="auto"/>
        </w:rPr>
        <w:t>_______</w:t>
      </w:r>
      <w:r w:rsidR="001A678B" w:rsidRPr="004D1A91">
        <w:rPr>
          <w:color w:val="auto"/>
        </w:rPr>
        <w:t>__</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 xml:space="preserve">Условия поставки (в </w:t>
      </w:r>
      <w:r w:rsidR="003B4CE3" w:rsidRPr="005E0FAE">
        <w:rPr>
          <w:color w:val="auto"/>
        </w:rPr>
        <w:t>соответствии с ИНКОТЕРМС 2010)</w:t>
      </w:r>
      <w:r w:rsidR="006C457B">
        <w:rPr>
          <w:color w:val="auto"/>
        </w:rPr>
        <w:t>:</w:t>
      </w:r>
      <w:r w:rsidR="003B4CE3" w:rsidRPr="005E0FAE">
        <w:rPr>
          <w:color w:val="auto"/>
        </w:rPr>
        <w:t xml:space="preserve"> </w:t>
      </w:r>
      <w:r w:rsidR="003B4CE3" w:rsidRPr="005E0FAE">
        <w:rPr>
          <w:color w:val="auto"/>
          <w:u w:val="single"/>
          <w:lang w:val="en-US"/>
        </w:rPr>
        <w:t>DDP</w:t>
      </w:r>
      <w:r w:rsidR="003B4CE3" w:rsidRPr="005E0FAE">
        <w:rPr>
          <w:color w:val="auto"/>
        </w:rPr>
        <w:t>___________</w:t>
      </w:r>
      <w:r w:rsidR="006C457B">
        <w:rPr>
          <w:color w:val="auto"/>
        </w:rPr>
        <w:t>___</w:t>
      </w:r>
      <w:r w:rsidR="003B4CE3" w:rsidRPr="005E0FAE">
        <w:rPr>
          <w:color w:val="auto"/>
        </w:rPr>
        <w:t>__</w:t>
      </w:r>
    </w:p>
    <w:p w:rsidR="003376B6" w:rsidRPr="005E0FAE" w:rsidRDefault="003376B6" w:rsidP="002922F3">
      <w:pPr>
        <w:numPr>
          <w:ilvl w:val="0"/>
          <w:numId w:val="6"/>
        </w:numPr>
        <w:contextualSpacing/>
        <w:rPr>
          <w:rFonts w:eastAsiaTheme="minorHAnsi"/>
          <w:color w:val="auto"/>
          <w:sz w:val="22"/>
          <w:szCs w:val="22"/>
          <w:u w:val="single"/>
          <w:lang w:eastAsia="en-US"/>
        </w:rPr>
      </w:pPr>
      <w:r w:rsidRPr="005E0FAE">
        <w:rPr>
          <w:color w:val="auto"/>
        </w:rPr>
        <w:t>Срок поставки</w:t>
      </w:r>
      <w:r w:rsidR="006C457B">
        <w:rPr>
          <w:color w:val="auto"/>
        </w:rPr>
        <w:t>:</w:t>
      </w:r>
      <w:r w:rsidR="00FE4C2D">
        <w:rPr>
          <w:color w:val="auto"/>
        </w:rPr>
        <w:t xml:space="preserve"> </w:t>
      </w:r>
      <w:r w:rsidRPr="005E0FAE">
        <w:rPr>
          <w:color w:val="auto"/>
          <w:u w:val="single"/>
        </w:rPr>
        <w:t>60 календарных дней</w:t>
      </w:r>
      <w:r w:rsidRPr="005E0FAE">
        <w:rPr>
          <w:color w:val="auto"/>
        </w:rPr>
        <w:t>_____________________________________</w:t>
      </w:r>
      <w:r w:rsidR="00FE4C2D">
        <w:rPr>
          <w:color w:val="auto"/>
        </w:rPr>
        <w:t>_</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Размер авансового платежа</w:t>
      </w:r>
      <w:r w:rsidR="006C457B">
        <w:rPr>
          <w:color w:val="auto"/>
        </w:rPr>
        <w:t xml:space="preserve">: </w:t>
      </w:r>
      <w:r w:rsidR="0070366E" w:rsidRPr="005E0FAE">
        <w:rPr>
          <w:color w:val="auto"/>
          <w:u w:val="single"/>
        </w:rPr>
        <w:t>0</w:t>
      </w:r>
      <w:r w:rsidR="00FE4C2D">
        <w:rPr>
          <w:color w:val="auto"/>
          <w:u w:val="single"/>
        </w:rPr>
        <w:t>%</w:t>
      </w:r>
      <w:r w:rsidRPr="005E0FAE">
        <w:rPr>
          <w:color w:val="auto"/>
        </w:rPr>
        <w:t>________________________________________</w:t>
      </w:r>
      <w:r w:rsidR="006C457B">
        <w:rPr>
          <w:color w:val="auto"/>
        </w:rPr>
        <w:t>__</w:t>
      </w:r>
      <w:r w:rsidR="00FE4C2D">
        <w:rPr>
          <w:color w:val="auto"/>
        </w:rPr>
        <w:t>_</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Год выпуска товара</w:t>
      </w:r>
      <w:r w:rsidR="006C457B">
        <w:rPr>
          <w:color w:val="auto"/>
        </w:rPr>
        <w:t>:</w:t>
      </w:r>
      <w:r w:rsidRPr="005E0FAE">
        <w:rPr>
          <w:color w:val="auto"/>
        </w:rPr>
        <w:t xml:space="preserve">  </w:t>
      </w:r>
      <w:r w:rsidR="001B6E74" w:rsidRPr="005E0FAE">
        <w:rPr>
          <w:color w:val="auto"/>
          <w:u w:val="single"/>
        </w:rPr>
        <w:t>202</w:t>
      </w:r>
      <w:r w:rsidR="00EA3BBF">
        <w:rPr>
          <w:color w:val="auto"/>
          <w:u w:val="single"/>
        </w:rPr>
        <w:t>5</w:t>
      </w:r>
      <w:r w:rsidR="00566B03">
        <w:rPr>
          <w:color w:val="auto"/>
          <w:u w:val="single"/>
        </w:rPr>
        <w:t xml:space="preserve"> год_________</w:t>
      </w:r>
      <w:r w:rsidRPr="005E0FAE">
        <w:rPr>
          <w:color w:val="auto"/>
        </w:rPr>
        <w:t>___________________________________</w:t>
      </w:r>
      <w:r w:rsidRPr="005E0FAE">
        <w:rPr>
          <w:color w:val="auto"/>
          <w:u w:val="single"/>
        </w:rPr>
        <w:t xml:space="preserve"> </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Гарантийный срок (в месяцах)</w:t>
      </w:r>
      <w:r w:rsidR="006C457B">
        <w:rPr>
          <w:color w:val="auto"/>
        </w:rPr>
        <w:t>:</w:t>
      </w:r>
      <w:r w:rsidRPr="006C457B">
        <w:rPr>
          <w:color w:val="auto"/>
          <w:u w:val="single"/>
        </w:rPr>
        <w:t>12 месяцев</w:t>
      </w:r>
      <w:r w:rsidRPr="005E0FAE">
        <w:rPr>
          <w:color w:val="auto"/>
        </w:rPr>
        <w:t>_______________________________</w:t>
      </w:r>
      <w:r w:rsidR="006C457B">
        <w:rPr>
          <w:color w:val="auto"/>
        </w:rPr>
        <w:t>__</w:t>
      </w:r>
      <w:r w:rsidRPr="005E0FAE">
        <w:rPr>
          <w:color w:val="auto"/>
        </w:rPr>
        <w:t>_</w:t>
      </w:r>
    </w:p>
    <w:p w:rsidR="00F7290C" w:rsidRPr="005E0FAE" w:rsidRDefault="00F7290C" w:rsidP="002922F3">
      <w:pPr>
        <w:contextualSpacing/>
        <w:rPr>
          <w:color w:val="auto"/>
        </w:rPr>
      </w:pPr>
    </w:p>
    <w:p w:rsidR="00F7290C" w:rsidRPr="005E0FAE" w:rsidRDefault="00F7290C" w:rsidP="002922F3">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5E0FAE" w:rsidRPr="005E0FAE" w:rsidTr="00F7290C">
        <w:trPr>
          <w:trHeight w:val="983"/>
          <w:jc w:val="center"/>
        </w:trPr>
        <w:tc>
          <w:tcPr>
            <w:tcW w:w="1834" w:type="dxa"/>
          </w:tcPr>
          <w:p w:rsidR="003376B6" w:rsidRPr="005E0FAE" w:rsidRDefault="003376B6" w:rsidP="002922F3">
            <w:pPr>
              <w:rPr>
                <w:rFonts w:eastAsiaTheme="minorHAnsi"/>
                <w:color w:val="auto"/>
                <w:szCs w:val="22"/>
                <w:lang w:eastAsia="en-US"/>
              </w:rPr>
            </w:pPr>
            <w:r w:rsidRPr="005E0FAE">
              <w:rPr>
                <w:rFonts w:eastAsiaTheme="minorHAnsi"/>
                <w:color w:val="auto"/>
                <w:szCs w:val="22"/>
                <w:lang w:eastAsia="en-US"/>
              </w:rPr>
              <w:t>Для закупок товара</w:t>
            </w:r>
          </w:p>
        </w:tc>
        <w:tc>
          <w:tcPr>
            <w:tcW w:w="7088" w:type="dxa"/>
          </w:tcPr>
          <w:p w:rsidR="00E71FFE" w:rsidRDefault="00E71FFE" w:rsidP="006C457B">
            <w:pPr>
              <w:jc w:val="both"/>
              <w:rPr>
                <w:rFonts w:eastAsiaTheme="minorHAnsi"/>
                <w:color w:val="auto"/>
                <w:lang w:eastAsia="en-US"/>
              </w:rPr>
            </w:pPr>
            <w:r>
              <w:t xml:space="preserve">Межгосударственный  стандарт. Система стандартов безопасности труда ГОСТ 12.4.252-2013 Средства индивидуальной защиты рук. Общие технические требования. Методы испытаний. </w:t>
            </w:r>
            <w:r w:rsidR="003771F2">
              <w:rPr>
                <w:rFonts w:eastAsiaTheme="minorHAnsi"/>
                <w:color w:val="auto"/>
                <w:lang w:eastAsia="en-US"/>
              </w:rPr>
              <w:tab/>
            </w:r>
          </w:p>
          <w:p w:rsidR="003771F2" w:rsidRPr="005F37C5" w:rsidRDefault="00E71FFE" w:rsidP="003771F2">
            <w:pPr>
              <w:shd w:val="clear" w:color="auto" w:fill="FFFFFF"/>
              <w:jc w:val="both"/>
            </w:pPr>
            <w:r>
              <w:rPr>
                <w:rFonts w:eastAsiaTheme="minorHAnsi"/>
                <w:color w:val="auto"/>
                <w:lang w:eastAsia="en-US"/>
              </w:rPr>
              <w:tab/>
            </w:r>
            <w:proofErr w:type="gramStart"/>
            <w:r w:rsidR="006C3837" w:rsidRPr="006C383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6C3837" w:rsidRPr="006C3837">
              <w:rPr>
                <w:rFonts w:eastAsiaTheme="minorHAnsi"/>
                <w:color w:val="auto"/>
                <w:lang w:eastAsia="en-US"/>
              </w:rPr>
              <w:t>госзакупок</w:t>
            </w:r>
            <w:proofErr w:type="spellEnd"/>
            <w:r w:rsidR="006C3837" w:rsidRPr="006C3837">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6C3837" w:rsidRPr="006C3837">
              <w:rPr>
                <w:rFonts w:eastAsiaTheme="minorHAnsi"/>
                <w:color w:val="auto"/>
                <w:lang w:eastAsia="en-US"/>
              </w:rPr>
              <w:t xml:space="preserve"> электронные </w:t>
            </w:r>
            <w:proofErr w:type="gramStart"/>
            <w:r w:rsidR="006C3837" w:rsidRPr="006C3837">
              <w:rPr>
                <w:rFonts w:eastAsiaTheme="minorHAnsi"/>
                <w:color w:val="auto"/>
                <w:lang w:eastAsia="en-US"/>
              </w:rPr>
              <w:t>счета-фактур</w:t>
            </w:r>
            <w:proofErr w:type="gramEnd"/>
            <w:r w:rsidR="006C3837" w:rsidRPr="006C3837">
              <w:rPr>
                <w:rFonts w:eastAsiaTheme="minorHAnsi"/>
                <w:color w:val="auto"/>
                <w:lang w:eastAsia="en-US"/>
              </w:rPr>
              <w:t xml:space="preserve"> предоставлять отдельно по каждому месту поставки товара.</w:t>
            </w:r>
            <w:r w:rsidR="003771F2">
              <w:tab/>
            </w:r>
            <w:r w:rsidR="003771F2" w:rsidRPr="005F37C5">
              <w:rPr>
                <w:rFonts w:eastAsiaTheme="minorHAnsi"/>
                <w:color w:val="auto"/>
                <w:lang w:eastAsia="en-US"/>
              </w:rPr>
              <w:t>Перчатки хлопчатобумажные трикотажные</w:t>
            </w:r>
            <w:r w:rsidR="004B320E" w:rsidRPr="005F37C5">
              <w:rPr>
                <w:rFonts w:eastAsiaTheme="minorHAnsi"/>
                <w:color w:val="auto"/>
                <w:lang w:eastAsia="en-US"/>
              </w:rPr>
              <w:t xml:space="preserve"> с манжетами</w:t>
            </w:r>
            <w:r w:rsidR="003771F2" w:rsidRPr="005F37C5">
              <w:rPr>
                <w:rFonts w:eastAsiaTheme="minorHAnsi"/>
                <w:color w:val="auto"/>
                <w:lang w:eastAsia="en-US"/>
              </w:rPr>
              <w:t xml:space="preserve"> – 7,5-й класс вязки предназначены для использования производственным персоналом при выполнении разных видов работ. </w:t>
            </w:r>
            <w:r w:rsidR="003771F2" w:rsidRPr="005F37C5">
              <w:t xml:space="preserve">Хлопчатобумажные перчатки должны быть из прочных х/б нитей, которые </w:t>
            </w:r>
            <w:proofErr w:type="gramStart"/>
            <w:r w:rsidR="003771F2" w:rsidRPr="005F37C5">
              <w:t>достаточны</w:t>
            </w:r>
            <w:proofErr w:type="gramEnd"/>
            <w:r w:rsidR="003771F2" w:rsidRPr="005F37C5">
              <w:t xml:space="preserve"> прочны и эластичны для частого использования. При этом перчатки позволяют избежать появления мозолей, царапин, ссадин и прочих неприятностей. Х/б основа перчаток хорошо должна пропускать воздух, не вызывать аллергии и запотевания рук и </w:t>
            </w:r>
            <w:r w:rsidR="003771F2" w:rsidRPr="005F37C5">
              <w:rPr>
                <w:rFonts w:eastAsiaTheme="minorHAnsi"/>
                <w:color w:val="auto"/>
                <w:lang w:eastAsia="en-US"/>
              </w:rPr>
              <w:t xml:space="preserve">обеспечивать хороший теплообмен. </w:t>
            </w:r>
            <w:r w:rsidR="003771F2" w:rsidRPr="005F37C5">
              <w:t>Перчатки не должны сковывать движений, не уменьшать чувствительность, не затруднять мелкую моторику.</w:t>
            </w:r>
          </w:p>
          <w:p w:rsidR="005F002A" w:rsidRPr="005F37C5" w:rsidRDefault="005F002A" w:rsidP="002922F3">
            <w:pPr>
              <w:rPr>
                <w:rFonts w:eastAsiaTheme="minorHAnsi"/>
                <w:color w:val="auto"/>
                <w:lang w:eastAsia="en-US"/>
              </w:rPr>
            </w:pPr>
            <w:r w:rsidRPr="005F37C5">
              <w:rPr>
                <w:rFonts w:eastAsiaTheme="minorHAnsi"/>
                <w:color w:val="auto"/>
                <w:lang w:eastAsia="en-US"/>
              </w:rPr>
              <w:t>Вес: 68 г</w:t>
            </w:r>
            <w:r w:rsidR="003771F2" w:rsidRPr="005F37C5">
              <w:rPr>
                <w:rFonts w:eastAsiaTheme="minorHAnsi"/>
                <w:color w:val="auto"/>
                <w:lang w:eastAsia="en-US"/>
              </w:rPr>
              <w:t>рамм</w:t>
            </w:r>
          </w:p>
          <w:p w:rsidR="005F002A" w:rsidRPr="005F37C5" w:rsidRDefault="005F002A" w:rsidP="002922F3">
            <w:pPr>
              <w:rPr>
                <w:rFonts w:eastAsiaTheme="minorHAnsi"/>
                <w:color w:val="auto"/>
                <w:lang w:eastAsia="en-US"/>
              </w:rPr>
            </w:pPr>
            <w:r w:rsidRPr="005F37C5">
              <w:rPr>
                <w:rFonts w:eastAsiaTheme="minorHAnsi"/>
                <w:color w:val="auto"/>
                <w:lang w:eastAsia="en-US"/>
              </w:rPr>
              <w:t>Размеры: 22–24</w:t>
            </w:r>
          </w:p>
          <w:p w:rsidR="004B320E" w:rsidRPr="005E0FAE" w:rsidRDefault="004B320E" w:rsidP="002922F3">
            <w:pPr>
              <w:rPr>
                <w:rFonts w:eastAsiaTheme="minorHAnsi"/>
                <w:color w:val="auto"/>
                <w:lang w:eastAsia="en-US"/>
              </w:rPr>
            </w:pPr>
            <w:r w:rsidRPr="005F37C5">
              <w:rPr>
                <w:rFonts w:eastAsiaTheme="minorHAnsi"/>
                <w:color w:val="auto"/>
                <w:lang w:eastAsia="en-US"/>
              </w:rPr>
              <w:t>Цвет: не важно.</w:t>
            </w:r>
          </w:p>
          <w:p w:rsidR="001419FF" w:rsidRPr="005E0FAE" w:rsidRDefault="006C79BD" w:rsidP="002922F3">
            <w:pPr>
              <w:rPr>
                <w:rFonts w:eastAsiaTheme="minorHAnsi"/>
                <w:color w:val="auto"/>
                <w:lang w:eastAsia="en-US"/>
              </w:rPr>
            </w:pPr>
            <w:r>
              <w:rPr>
                <w:rFonts w:eastAsiaTheme="minorHAnsi"/>
                <w:color w:val="auto"/>
                <w:lang w:eastAsia="en-US"/>
              </w:rPr>
              <w:tab/>
            </w:r>
            <w:r w:rsidR="001419FF" w:rsidRPr="005E0FAE">
              <w:rPr>
                <w:rFonts w:eastAsiaTheme="minorHAnsi"/>
                <w:color w:val="auto"/>
                <w:lang w:eastAsia="en-US"/>
              </w:rPr>
              <w:t>Место поставки и количество</w:t>
            </w:r>
            <w:r w:rsidR="001E18E5" w:rsidRPr="005E0FAE">
              <w:rPr>
                <w:rFonts w:eastAsiaTheme="minorHAnsi"/>
                <w:color w:val="auto"/>
                <w:lang w:eastAsia="en-US"/>
              </w:rPr>
              <w:t xml:space="preserve">  перчаток</w:t>
            </w:r>
            <w:r w:rsidR="001419FF" w:rsidRPr="005E0FAE">
              <w:rPr>
                <w:rFonts w:eastAsiaTheme="minorHAnsi"/>
                <w:color w:val="auto"/>
                <w:lang w:eastAsia="en-US"/>
              </w:rPr>
              <w:t xml:space="preserve">: </w:t>
            </w:r>
          </w:p>
          <w:p w:rsidR="005F002A" w:rsidRPr="005E0FAE" w:rsidRDefault="002C0F57" w:rsidP="002922F3">
            <w:pPr>
              <w:rPr>
                <w:rFonts w:eastAsiaTheme="minorHAnsi"/>
                <w:color w:val="auto"/>
                <w:lang w:eastAsia="en-US"/>
              </w:rPr>
            </w:pPr>
            <w:r w:rsidRPr="005E0FAE">
              <w:rPr>
                <w:rFonts w:eastAsiaTheme="minorHAnsi"/>
                <w:color w:val="auto"/>
                <w:lang w:eastAsia="en-US"/>
              </w:rPr>
              <w:t xml:space="preserve">1) </w:t>
            </w:r>
            <w:proofErr w:type="spellStart"/>
            <w:r w:rsidR="005F002A" w:rsidRPr="005E0FAE">
              <w:rPr>
                <w:rFonts w:eastAsiaTheme="minorHAnsi"/>
                <w:color w:val="auto"/>
                <w:lang w:eastAsia="en-US"/>
              </w:rPr>
              <w:t>Акмолинская</w:t>
            </w:r>
            <w:proofErr w:type="spellEnd"/>
            <w:r w:rsidR="005F002A" w:rsidRPr="005E0FAE">
              <w:rPr>
                <w:rFonts w:eastAsiaTheme="minorHAnsi"/>
                <w:color w:val="auto"/>
                <w:lang w:eastAsia="en-US"/>
              </w:rPr>
              <w:t xml:space="preserve"> ОДРТ -400 пар,</w:t>
            </w:r>
            <w:r w:rsidR="003771F2">
              <w:rPr>
                <w:rFonts w:eastAsiaTheme="minorHAnsi"/>
                <w:color w:val="auto"/>
                <w:lang w:eastAsia="en-US"/>
              </w:rPr>
              <w:t xml:space="preserve"> </w:t>
            </w:r>
            <w:r w:rsidR="005F002A" w:rsidRPr="005E0FAE">
              <w:rPr>
                <w:rFonts w:eastAsiaTheme="minorHAnsi"/>
                <w:color w:val="auto"/>
                <w:lang w:eastAsia="en-US"/>
              </w:rPr>
              <w:t xml:space="preserve"> г. Кокшетау, </w:t>
            </w:r>
            <w:proofErr w:type="spellStart"/>
            <w:r w:rsidR="005F002A" w:rsidRPr="005E0FAE">
              <w:rPr>
                <w:rFonts w:eastAsiaTheme="minorHAnsi"/>
                <w:color w:val="auto"/>
                <w:lang w:eastAsia="en-US"/>
              </w:rPr>
              <w:t>ул</w:t>
            </w:r>
            <w:proofErr w:type="gramStart"/>
            <w:r w:rsidR="005F002A" w:rsidRPr="005E0FAE">
              <w:rPr>
                <w:rFonts w:eastAsiaTheme="minorHAnsi"/>
                <w:color w:val="auto"/>
                <w:lang w:eastAsia="en-US"/>
              </w:rPr>
              <w:t>.К</w:t>
            </w:r>
            <w:proofErr w:type="gramEnd"/>
            <w:r w:rsidR="005F002A" w:rsidRPr="005E0FAE">
              <w:rPr>
                <w:rFonts w:eastAsiaTheme="minorHAnsi"/>
                <w:color w:val="auto"/>
                <w:lang w:eastAsia="en-US"/>
              </w:rPr>
              <w:t>удабердиева</w:t>
            </w:r>
            <w:proofErr w:type="spellEnd"/>
            <w:r w:rsidR="005F002A" w:rsidRPr="005E0FAE">
              <w:rPr>
                <w:rFonts w:eastAsiaTheme="minorHAnsi"/>
                <w:color w:val="auto"/>
                <w:lang w:eastAsia="en-US"/>
              </w:rPr>
              <w:t xml:space="preserve"> 1/1;</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w:t>
            </w:r>
            <w:r w:rsidRPr="005E0FAE">
              <w:rPr>
                <w:rFonts w:eastAsiaTheme="minorHAnsi"/>
                <w:color w:val="auto"/>
                <w:lang w:eastAsia="en-US"/>
              </w:rPr>
              <w:t>-</w:t>
            </w:r>
            <w:r w:rsidR="00247BB1">
              <w:rPr>
                <w:rFonts w:eastAsiaTheme="minorHAnsi"/>
                <w:color w:val="auto"/>
                <w:lang w:eastAsia="en-US"/>
              </w:rPr>
              <w:t xml:space="preserve"> </w:t>
            </w:r>
            <w:r w:rsidRPr="005E0FAE">
              <w:rPr>
                <w:rFonts w:eastAsiaTheme="minorHAnsi"/>
                <w:color w:val="auto"/>
                <w:lang w:eastAsia="en-US"/>
              </w:rPr>
              <w:t>100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Pr="005E0FAE">
              <w:rPr>
                <w:rFonts w:eastAsiaTheme="minorHAnsi"/>
                <w:color w:val="auto"/>
                <w:lang w:eastAsia="en-US"/>
              </w:rPr>
              <w:t>- 150</w:t>
            </w:r>
            <w:r w:rsidR="003771F2">
              <w:rPr>
                <w:rFonts w:eastAsiaTheme="minorHAnsi"/>
                <w:color w:val="auto"/>
                <w:lang w:eastAsia="en-US"/>
              </w:rPr>
              <w:t xml:space="preserve"> пар</w:t>
            </w:r>
            <w:r w:rsidRPr="005E0FAE">
              <w:rPr>
                <w:rFonts w:eastAsiaTheme="minorHAnsi"/>
                <w:color w:val="auto"/>
                <w:lang w:eastAsia="en-US"/>
              </w:rPr>
              <w:t>;</w:t>
            </w:r>
          </w:p>
          <w:p w:rsidR="001E18E5"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Pr="005E0FAE">
              <w:rPr>
                <w:rFonts w:eastAsiaTheme="minorHAnsi"/>
                <w:color w:val="auto"/>
                <w:lang w:eastAsia="en-US"/>
              </w:rPr>
              <w:t>- 150</w:t>
            </w:r>
            <w:r w:rsidR="003771F2">
              <w:rPr>
                <w:rFonts w:eastAsiaTheme="minorHAnsi"/>
                <w:color w:val="auto"/>
                <w:lang w:eastAsia="en-US"/>
              </w:rPr>
              <w:t xml:space="preserve"> пар</w:t>
            </w:r>
            <w:r w:rsidRPr="005E0FAE">
              <w:rPr>
                <w:rFonts w:eastAsiaTheme="minorHAnsi"/>
                <w:color w:val="auto"/>
                <w:lang w:eastAsia="en-US"/>
              </w:rPr>
              <w:t>.</w:t>
            </w:r>
          </w:p>
          <w:p w:rsidR="002F1F0D" w:rsidRPr="00EE72A2" w:rsidRDefault="002F1F0D" w:rsidP="002F1F0D">
            <w:pPr>
              <w:rPr>
                <w:rFonts w:eastAsiaTheme="minorHAnsi"/>
                <w:color w:val="auto"/>
                <w:lang w:val="kk-KZ" w:eastAsia="en-US"/>
              </w:rPr>
            </w:pPr>
            <w:r>
              <w:rPr>
                <w:rFonts w:eastAsiaTheme="minorHAnsi"/>
                <w:color w:val="auto"/>
                <w:lang w:val="kk-KZ" w:eastAsia="en-US"/>
              </w:rPr>
              <w:t xml:space="preserve">2) </w:t>
            </w:r>
            <w:r w:rsidRPr="00EE72A2">
              <w:rPr>
                <w:rFonts w:eastAsiaTheme="minorHAnsi"/>
                <w:color w:val="auto"/>
                <w:lang w:val="kk-KZ" w:eastAsia="en-US"/>
              </w:rPr>
              <w:t>Атырау</w:t>
            </w:r>
            <w:r>
              <w:rPr>
                <w:rFonts w:eastAsiaTheme="minorHAnsi"/>
                <w:color w:val="auto"/>
                <w:lang w:val="kk-KZ" w:eastAsia="en-US"/>
              </w:rPr>
              <w:t>ская ОДРТ -1</w:t>
            </w:r>
            <w:r w:rsidRPr="00EE72A2">
              <w:rPr>
                <w:rFonts w:eastAsiaTheme="minorHAnsi"/>
                <w:color w:val="auto"/>
                <w:lang w:val="kk-KZ" w:eastAsia="en-US"/>
              </w:rPr>
              <w:t>00 пар, г. Атырау, площадь Абая , 25;</w:t>
            </w:r>
          </w:p>
          <w:p w:rsidR="002F1F0D" w:rsidRPr="00EE72A2" w:rsidRDefault="002F1F0D" w:rsidP="002F1F0D">
            <w:pPr>
              <w:rPr>
                <w:rFonts w:eastAsiaTheme="minorHAnsi"/>
                <w:color w:val="auto"/>
                <w:lang w:val="kk-KZ" w:eastAsia="en-US"/>
              </w:rPr>
            </w:pPr>
            <w:r>
              <w:rPr>
                <w:rFonts w:eastAsiaTheme="minorHAnsi"/>
                <w:color w:val="auto"/>
                <w:lang w:val="kk-KZ" w:eastAsia="en-US"/>
              </w:rPr>
              <w:t>22 - 3</w:t>
            </w:r>
            <w:r w:rsidRPr="00EE72A2">
              <w:rPr>
                <w:rFonts w:eastAsiaTheme="minorHAnsi"/>
                <w:color w:val="auto"/>
                <w:lang w:val="kk-KZ" w:eastAsia="en-US"/>
              </w:rPr>
              <w:t>0 пар;</w:t>
            </w:r>
          </w:p>
          <w:p w:rsidR="002F1F0D" w:rsidRPr="00EE72A2" w:rsidRDefault="002F1F0D" w:rsidP="002F1F0D">
            <w:pPr>
              <w:rPr>
                <w:rFonts w:eastAsiaTheme="minorHAnsi"/>
                <w:color w:val="auto"/>
                <w:lang w:val="kk-KZ" w:eastAsia="en-US"/>
              </w:rPr>
            </w:pPr>
            <w:r>
              <w:rPr>
                <w:rFonts w:eastAsiaTheme="minorHAnsi"/>
                <w:color w:val="auto"/>
                <w:lang w:val="kk-KZ" w:eastAsia="en-US"/>
              </w:rPr>
              <w:t>23 - 3</w:t>
            </w:r>
            <w:r w:rsidRPr="00EE72A2">
              <w:rPr>
                <w:rFonts w:eastAsiaTheme="minorHAnsi"/>
                <w:color w:val="auto"/>
                <w:lang w:val="kk-KZ" w:eastAsia="en-US"/>
              </w:rPr>
              <w:t>0 пар;</w:t>
            </w:r>
          </w:p>
          <w:p w:rsidR="002F1F0D" w:rsidRPr="00EE72A2" w:rsidRDefault="002F1F0D" w:rsidP="002F1F0D">
            <w:pPr>
              <w:rPr>
                <w:rFonts w:eastAsiaTheme="minorHAnsi"/>
                <w:color w:val="auto"/>
                <w:lang w:val="kk-KZ" w:eastAsia="en-US"/>
              </w:rPr>
            </w:pPr>
            <w:r>
              <w:rPr>
                <w:rFonts w:eastAsiaTheme="minorHAnsi"/>
                <w:color w:val="auto"/>
                <w:lang w:val="kk-KZ" w:eastAsia="en-US"/>
              </w:rPr>
              <w:t>24 - 4</w:t>
            </w:r>
            <w:r w:rsidRPr="00EE72A2">
              <w:rPr>
                <w:rFonts w:eastAsiaTheme="minorHAnsi"/>
                <w:color w:val="auto"/>
                <w:lang w:val="kk-KZ" w:eastAsia="en-US"/>
              </w:rPr>
              <w:t>0 пар.</w:t>
            </w:r>
          </w:p>
          <w:p w:rsidR="005F002A" w:rsidRPr="005E0FAE" w:rsidRDefault="002F1F0D" w:rsidP="002922F3">
            <w:pPr>
              <w:rPr>
                <w:rFonts w:eastAsiaTheme="minorHAnsi"/>
                <w:color w:val="auto"/>
                <w:lang w:eastAsia="en-US"/>
              </w:rPr>
            </w:pPr>
            <w:r>
              <w:rPr>
                <w:rFonts w:eastAsiaTheme="minorHAnsi"/>
                <w:color w:val="auto"/>
                <w:lang w:eastAsia="en-US"/>
              </w:rPr>
              <w:t>3</w:t>
            </w:r>
            <w:r w:rsidR="002C0F57" w:rsidRPr="005E0FAE">
              <w:rPr>
                <w:rFonts w:eastAsiaTheme="minorHAnsi"/>
                <w:color w:val="auto"/>
                <w:lang w:eastAsia="en-US"/>
              </w:rPr>
              <w:t xml:space="preserve">) </w:t>
            </w:r>
            <w:proofErr w:type="spellStart"/>
            <w:r w:rsidR="005F002A" w:rsidRPr="005E0FAE">
              <w:rPr>
                <w:rFonts w:eastAsiaTheme="minorHAnsi"/>
                <w:color w:val="auto"/>
                <w:lang w:eastAsia="en-US"/>
              </w:rPr>
              <w:t>Алматинская</w:t>
            </w:r>
            <w:proofErr w:type="spellEnd"/>
            <w:r w:rsidR="005F002A" w:rsidRPr="005E0FAE">
              <w:rPr>
                <w:rFonts w:eastAsiaTheme="minorHAnsi"/>
                <w:color w:val="auto"/>
                <w:lang w:eastAsia="en-US"/>
              </w:rPr>
              <w:t xml:space="preserve"> ОДРТ -600 пар,</w:t>
            </w:r>
            <w:r w:rsidR="003771F2">
              <w:rPr>
                <w:rFonts w:eastAsiaTheme="minorHAnsi"/>
                <w:color w:val="auto"/>
                <w:lang w:eastAsia="en-US"/>
              </w:rPr>
              <w:t xml:space="preserve"> </w:t>
            </w:r>
            <w:proofErr w:type="spellStart"/>
            <w:r w:rsidR="005F002A" w:rsidRPr="005E0FAE">
              <w:rPr>
                <w:rFonts w:eastAsiaTheme="minorHAnsi"/>
                <w:color w:val="auto"/>
                <w:lang w:eastAsia="en-US"/>
              </w:rPr>
              <w:t>г</w:t>
            </w:r>
            <w:proofErr w:type="gramStart"/>
            <w:r w:rsidR="005F002A" w:rsidRPr="005E0FAE">
              <w:rPr>
                <w:rFonts w:eastAsiaTheme="minorHAnsi"/>
                <w:color w:val="auto"/>
                <w:lang w:eastAsia="en-US"/>
              </w:rPr>
              <w:t>.А</w:t>
            </w:r>
            <w:proofErr w:type="gramEnd"/>
            <w:r w:rsidR="005F002A" w:rsidRPr="005E0FAE">
              <w:rPr>
                <w:rFonts w:eastAsiaTheme="minorHAnsi"/>
                <w:color w:val="auto"/>
                <w:lang w:eastAsia="en-US"/>
              </w:rPr>
              <w:t>лматы,пр.Аль-Фараби</w:t>
            </w:r>
            <w:proofErr w:type="spellEnd"/>
            <w:r w:rsidR="005F002A" w:rsidRPr="005E0FAE">
              <w:rPr>
                <w:rFonts w:eastAsiaTheme="minorHAnsi"/>
                <w:color w:val="auto"/>
                <w:lang w:eastAsia="en-US"/>
              </w:rPr>
              <w:t xml:space="preserve"> 126</w:t>
            </w:r>
            <w:r w:rsidR="003771F2">
              <w:rPr>
                <w:rFonts w:eastAsiaTheme="minorHAnsi"/>
                <w:color w:val="auto"/>
                <w:lang w:eastAsia="en-US"/>
              </w:rPr>
              <w:t xml:space="preserve"> «</w:t>
            </w:r>
            <w:r w:rsidR="005F002A" w:rsidRPr="005E0FAE">
              <w:rPr>
                <w:rFonts w:eastAsiaTheme="minorHAnsi"/>
                <w:color w:val="auto"/>
                <w:lang w:eastAsia="en-US"/>
              </w:rPr>
              <w:t>Б</w:t>
            </w:r>
            <w:r w:rsidR="003771F2">
              <w:rPr>
                <w:rFonts w:eastAsiaTheme="minorHAnsi"/>
                <w:color w:val="auto"/>
                <w:lang w:eastAsia="en-US"/>
              </w:rPr>
              <w:t>»</w:t>
            </w:r>
            <w:r w:rsidR="005F002A"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 </w:t>
            </w:r>
            <w:r w:rsidRPr="005E0FAE">
              <w:rPr>
                <w:rFonts w:eastAsiaTheme="minorHAnsi"/>
                <w:color w:val="auto"/>
                <w:lang w:eastAsia="en-US"/>
              </w:rPr>
              <w:t>200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Pr="005E0FAE">
              <w:rPr>
                <w:rFonts w:eastAsiaTheme="minorHAnsi"/>
                <w:color w:val="auto"/>
                <w:lang w:eastAsia="en-US"/>
              </w:rPr>
              <w:t xml:space="preserve"> 200</w:t>
            </w:r>
            <w:r w:rsidR="003771F2">
              <w:rPr>
                <w:rFonts w:eastAsiaTheme="minorHAnsi"/>
                <w:color w:val="auto"/>
                <w:lang w:eastAsia="en-US"/>
              </w:rPr>
              <w:t xml:space="preserve"> пар</w:t>
            </w:r>
            <w:r w:rsidRPr="005E0FAE">
              <w:rPr>
                <w:rFonts w:eastAsiaTheme="minorHAnsi"/>
                <w:color w:val="auto"/>
                <w:lang w:eastAsia="en-US"/>
              </w:rPr>
              <w:t>;</w:t>
            </w:r>
          </w:p>
          <w:p w:rsidR="00EE72A2" w:rsidRDefault="001E18E5" w:rsidP="002F1F0D">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Pr="005E0FAE">
              <w:rPr>
                <w:rFonts w:eastAsiaTheme="minorHAnsi"/>
                <w:color w:val="auto"/>
                <w:lang w:eastAsia="en-US"/>
              </w:rPr>
              <w:t xml:space="preserve"> 200</w:t>
            </w:r>
            <w:r w:rsidR="003771F2">
              <w:rPr>
                <w:rFonts w:eastAsiaTheme="minorHAnsi"/>
                <w:color w:val="auto"/>
                <w:lang w:eastAsia="en-US"/>
              </w:rPr>
              <w:t xml:space="preserve"> пар</w:t>
            </w:r>
            <w:r w:rsidRPr="005E0FAE">
              <w:rPr>
                <w:rFonts w:eastAsiaTheme="minorHAnsi"/>
                <w:color w:val="auto"/>
                <w:lang w:eastAsia="en-US"/>
              </w:rPr>
              <w:t>.</w:t>
            </w:r>
            <w:r w:rsidR="00EE72A2">
              <w:rPr>
                <w:rFonts w:eastAsiaTheme="minorHAnsi"/>
                <w:color w:val="auto"/>
                <w:lang w:eastAsia="en-US"/>
              </w:rPr>
              <w:t xml:space="preserve"> </w:t>
            </w:r>
          </w:p>
          <w:p w:rsidR="00DB22A3" w:rsidRPr="005E0FAE" w:rsidRDefault="00DB22A3" w:rsidP="00DB22A3">
            <w:pPr>
              <w:rPr>
                <w:rFonts w:eastAsiaTheme="minorHAnsi"/>
                <w:color w:val="auto"/>
                <w:lang w:eastAsia="en-US"/>
              </w:rPr>
            </w:pPr>
            <w:r>
              <w:rPr>
                <w:rFonts w:eastAsiaTheme="minorHAnsi"/>
                <w:color w:val="auto"/>
                <w:lang w:eastAsia="en-US"/>
              </w:rPr>
              <w:t xml:space="preserve">4) </w:t>
            </w:r>
            <w:r w:rsidRPr="005E0FAE">
              <w:rPr>
                <w:rFonts w:eastAsiaTheme="minorHAnsi"/>
                <w:color w:val="auto"/>
                <w:lang w:eastAsia="en-US"/>
              </w:rPr>
              <w:t>ЦА-произв</w:t>
            </w:r>
            <w:r>
              <w:rPr>
                <w:rFonts w:eastAsiaTheme="minorHAnsi"/>
                <w:color w:val="auto"/>
                <w:lang w:eastAsia="en-US"/>
              </w:rPr>
              <w:t>. СП -10</w:t>
            </w:r>
            <w:r w:rsidRPr="005E0FAE">
              <w:rPr>
                <w:rFonts w:eastAsiaTheme="minorHAnsi"/>
                <w:color w:val="auto"/>
                <w:lang w:eastAsia="en-US"/>
              </w:rPr>
              <w:t xml:space="preserve"> пар,</w:t>
            </w:r>
            <w:r>
              <w:rPr>
                <w:rFonts w:eastAsiaTheme="minorHAnsi"/>
                <w:color w:val="auto"/>
                <w:lang w:eastAsia="en-US"/>
              </w:rPr>
              <w:t xml:space="preserve"> </w:t>
            </w:r>
            <w:proofErr w:type="spellStart"/>
            <w:r w:rsidRPr="005E0FAE">
              <w:rPr>
                <w:rFonts w:eastAsiaTheme="minorHAnsi"/>
                <w:color w:val="auto"/>
                <w:lang w:eastAsia="en-US"/>
              </w:rPr>
              <w:t>г</w:t>
            </w:r>
            <w:proofErr w:type="gramStart"/>
            <w:r w:rsidRPr="005E0FAE">
              <w:rPr>
                <w:rFonts w:eastAsiaTheme="minorHAnsi"/>
                <w:color w:val="auto"/>
                <w:lang w:eastAsia="en-US"/>
              </w:rPr>
              <w:t>.А</w:t>
            </w:r>
            <w:proofErr w:type="gramEnd"/>
            <w:r w:rsidRPr="005E0FAE">
              <w:rPr>
                <w:rFonts w:eastAsiaTheme="minorHAnsi"/>
                <w:color w:val="auto"/>
                <w:lang w:eastAsia="en-US"/>
              </w:rPr>
              <w:t>лматы,пр.Аль-Фараби</w:t>
            </w:r>
            <w:proofErr w:type="spellEnd"/>
            <w:r w:rsidRPr="005E0FAE">
              <w:rPr>
                <w:rFonts w:eastAsiaTheme="minorHAnsi"/>
                <w:color w:val="auto"/>
                <w:lang w:eastAsia="en-US"/>
              </w:rPr>
              <w:t xml:space="preserve"> 118,</w:t>
            </w:r>
          </w:p>
          <w:p w:rsidR="00DB22A3" w:rsidRPr="005E0FAE" w:rsidRDefault="00DB22A3" w:rsidP="00DB22A3">
            <w:pPr>
              <w:rPr>
                <w:rFonts w:eastAsiaTheme="minorHAnsi"/>
                <w:color w:val="auto"/>
                <w:lang w:eastAsia="en-US"/>
              </w:rPr>
            </w:pPr>
            <w:r w:rsidRPr="005E0FAE">
              <w:rPr>
                <w:rFonts w:eastAsiaTheme="minorHAnsi"/>
                <w:color w:val="auto"/>
                <w:lang w:eastAsia="en-US"/>
              </w:rPr>
              <w:t>22</w:t>
            </w:r>
            <w:r>
              <w:rPr>
                <w:rFonts w:eastAsiaTheme="minorHAnsi"/>
                <w:color w:val="auto"/>
                <w:lang w:eastAsia="en-US"/>
              </w:rPr>
              <w:t xml:space="preserve"> - </w:t>
            </w:r>
            <w:r w:rsidRPr="005E0FAE">
              <w:rPr>
                <w:rFonts w:eastAsiaTheme="minorHAnsi"/>
                <w:color w:val="auto"/>
                <w:lang w:eastAsia="en-US"/>
              </w:rPr>
              <w:t>3</w:t>
            </w:r>
            <w:r>
              <w:rPr>
                <w:rFonts w:eastAsiaTheme="minorHAnsi"/>
                <w:color w:val="auto"/>
                <w:lang w:eastAsia="en-US"/>
              </w:rPr>
              <w:t xml:space="preserve"> пары</w:t>
            </w:r>
            <w:r w:rsidRPr="005E0FAE">
              <w:rPr>
                <w:rFonts w:eastAsiaTheme="minorHAnsi"/>
                <w:color w:val="auto"/>
                <w:lang w:eastAsia="en-US"/>
              </w:rPr>
              <w:t>;</w:t>
            </w:r>
          </w:p>
          <w:p w:rsidR="00DB22A3" w:rsidRPr="005E0FAE" w:rsidRDefault="00DB22A3" w:rsidP="00DB22A3">
            <w:pPr>
              <w:rPr>
                <w:rFonts w:eastAsiaTheme="minorHAnsi"/>
                <w:color w:val="auto"/>
                <w:lang w:eastAsia="en-US"/>
              </w:rPr>
            </w:pPr>
            <w:r w:rsidRPr="005E0FAE">
              <w:rPr>
                <w:rFonts w:eastAsiaTheme="minorHAnsi"/>
                <w:color w:val="auto"/>
                <w:lang w:eastAsia="en-US"/>
              </w:rPr>
              <w:lastRenderedPageBreak/>
              <w:t>23</w:t>
            </w:r>
            <w:r>
              <w:rPr>
                <w:rFonts w:eastAsiaTheme="minorHAnsi"/>
                <w:color w:val="auto"/>
                <w:lang w:eastAsia="en-US"/>
              </w:rPr>
              <w:t xml:space="preserve"> - 3 пар</w:t>
            </w:r>
            <w:r w:rsidRPr="005E0FAE">
              <w:rPr>
                <w:rFonts w:eastAsiaTheme="minorHAnsi"/>
                <w:color w:val="auto"/>
                <w:lang w:eastAsia="en-US"/>
              </w:rPr>
              <w:t>;</w:t>
            </w:r>
          </w:p>
          <w:p w:rsidR="00DB22A3" w:rsidRPr="00EE72A2" w:rsidRDefault="00DB22A3" w:rsidP="00DB22A3">
            <w:pPr>
              <w:rPr>
                <w:rFonts w:eastAsiaTheme="minorHAnsi"/>
                <w:color w:val="auto"/>
                <w:lang w:val="kk-KZ" w:eastAsia="en-US"/>
              </w:rPr>
            </w:pPr>
            <w:r w:rsidRPr="005E0FAE">
              <w:rPr>
                <w:rFonts w:eastAsiaTheme="minorHAnsi"/>
                <w:color w:val="auto"/>
                <w:lang w:eastAsia="en-US"/>
              </w:rPr>
              <w:t>24</w:t>
            </w:r>
            <w:r>
              <w:rPr>
                <w:rFonts w:eastAsiaTheme="minorHAnsi"/>
                <w:color w:val="auto"/>
                <w:lang w:eastAsia="en-US"/>
              </w:rPr>
              <w:t xml:space="preserve"> - 4 пар</w:t>
            </w:r>
            <w:r w:rsidRPr="005E0FAE">
              <w:rPr>
                <w:rFonts w:eastAsiaTheme="minorHAnsi"/>
                <w:color w:val="auto"/>
                <w:lang w:eastAsia="en-US"/>
              </w:rPr>
              <w:t>.</w:t>
            </w:r>
          </w:p>
          <w:p w:rsidR="005F002A" w:rsidRPr="005E0FAE" w:rsidRDefault="00DB22A3" w:rsidP="002922F3">
            <w:pPr>
              <w:rPr>
                <w:rFonts w:eastAsiaTheme="minorHAnsi"/>
                <w:color w:val="auto"/>
                <w:lang w:eastAsia="en-US"/>
              </w:rPr>
            </w:pPr>
            <w:r>
              <w:rPr>
                <w:rFonts w:eastAsiaTheme="minorHAnsi"/>
                <w:color w:val="auto"/>
                <w:lang w:eastAsia="en-US"/>
              </w:rPr>
              <w:t>5</w:t>
            </w:r>
            <w:r w:rsidR="002C0F57" w:rsidRPr="005E0FAE">
              <w:rPr>
                <w:rFonts w:eastAsiaTheme="minorHAnsi"/>
                <w:color w:val="auto"/>
                <w:lang w:eastAsia="en-US"/>
              </w:rPr>
              <w:t xml:space="preserve">) </w:t>
            </w:r>
            <w:proofErr w:type="spellStart"/>
            <w:r w:rsidR="00EE72A2">
              <w:rPr>
                <w:rFonts w:eastAsiaTheme="minorHAnsi"/>
                <w:color w:val="auto"/>
                <w:lang w:eastAsia="en-US"/>
              </w:rPr>
              <w:t>Жамбылская</w:t>
            </w:r>
            <w:proofErr w:type="spellEnd"/>
            <w:r w:rsidR="00EE72A2">
              <w:rPr>
                <w:rFonts w:eastAsiaTheme="minorHAnsi"/>
                <w:color w:val="auto"/>
                <w:lang w:eastAsia="en-US"/>
              </w:rPr>
              <w:t xml:space="preserve"> ОДРТ -22</w:t>
            </w:r>
            <w:r w:rsidR="005F002A" w:rsidRPr="005E0FAE">
              <w:rPr>
                <w:rFonts w:eastAsiaTheme="minorHAnsi"/>
                <w:color w:val="auto"/>
                <w:lang w:eastAsia="en-US"/>
              </w:rPr>
              <w:t xml:space="preserve"> пар,</w:t>
            </w:r>
            <w:r w:rsidR="003771F2">
              <w:rPr>
                <w:rFonts w:eastAsiaTheme="minorHAnsi"/>
                <w:color w:val="auto"/>
                <w:lang w:eastAsia="en-US"/>
              </w:rPr>
              <w:t xml:space="preserve"> </w:t>
            </w:r>
            <w:r w:rsidR="005F002A" w:rsidRPr="005E0FAE">
              <w:rPr>
                <w:rFonts w:eastAsiaTheme="minorHAnsi"/>
                <w:color w:val="auto"/>
                <w:lang w:eastAsia="en-US"/>
              </w:rPr>
              <w:t xml:space="preserve"> </w:t>
            </w:r>
            <w:proofErr w:type="spellStart"/>
            <w:r w:rsidR="005F002A" w:rsidRPr="005E0FAE">
              <w:rPr>
                <w:rFonts w:eastAsiaTheme="minorHAnsi"/>
                <w:color w:val="auto"/>
                <w:lang w:eastAsia="en-US"/>
              </w:rPr>
              <w:t>г</w:t>
            </w:r>
            <w:proofErr w:type="gramStart"/>
            <w:r w:rsidR="005F002A" w:rsidRPr="005E0FAE">
              <w:rPr>
                <w:rFonts w:eastAsiaTheme="minorHAnsi"/>
                <w:color w:val="auto"/>
                <w:lang w:eastAsia="en-US"/>
              </w:rPr>
              <w:t>.Т</w:t>
            </w:r>
            <w:proofErr w:type="gramEnd"/>
            <w:r w:rsidR="005F002A" w:rsidRPr="005E0FAE">
              <w:rPr>
                <w:rFonts w:eastAsiaTheme="minorHAnsi"/>
                <w:color w:val="auto"/>
                <w:lang w:eastAsia="en-US"/>
              </w:rPr>
              <w:t>араз</w:t>
            </w:r>
            <w:proofErr w:type="spellEnd"/>
            <w:r w:rsidR="005F002A" w:rsidRPr="005E0FAE">
              <w:rPr>
                <w:rFonts w:eastAsiaTheme="minorHAnsi"/>
                <w:color w:val="auto"/>
                <w:lang w:eastAsia="en-US"/>
              </w:rPr>
              <w:t>, массив Телецентр 16 А;</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 </w:t>
            </w:r>
            <w:r w:rsidR="00EE72A2">
              <w:rPr>
                <w:rFonts w:eastAsiaTheme="minorHAnsi"/>
                <w:color w:val="auto"/>
                <w:lang w:eastAsia="en-US"/>
              </w:rPr>
              <w:t>7</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3771F2" w:rsidP="002922F3">
            <w:pPr>
              <w:rPr>
                <w:rFonts w:eastAsiaTheme="minorHAnsi"/>
                <w:color w:val="auto"/>
                <w:lang w:eastAsia="en-US"/>
              </w:rPr>
            </w:pPr>
            <w:r>
              <w:rPr>
                <w:rFonts w:eastAsiaTheme="minorHAnsi"/>
                <w:color w:val="auto"/>
                <w:lang w:eastAsia="en-US"/>
              </w:rPr>
              <w:t xml:space="preserve">23 - </w:t>
            </w:r>
            <w:r w:rsidR="00EE72A2">
              <w:rPr>
                <w:rFonts w:eastAsiaTheme="minorHAnsi"/>
                <w:color w:val="auto"/>
                <w:lang w:eastAsia="en-US"/>
              </w:rPr>
              <w:t>7</w:t>
            </w:r>
            <w:r>
              <w:rPr>
                <w:rFonts w:eastAsiaTheme="minorHAnsi"/>
                <w:color w:val="auto"/>
                <w:lang w:eastAsia="en-US"/>
              </w:rPr>
              <w:t xml:space="preserve"> пар</w:t>
            </w:r>
            <w:r w:rsidR="001E18E5" w:rsidRPr="005E0FAE">
              <w:rPr>
                <w:rFonts w:eastAsiaTheme="minorHAnsi"/>
                <w:color w:val="auto"/>
                <w:lang w:eastAsia="en-US"/>
              </w:rPr>
              <w:t>;</w:t>
            </w:r>
          </w:p>
          <w:p w:rsidR="001E18E5"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00EE72A2">
              <w:rPr>
                <w:rFonts w:eastAsiaTheme="minorHAnsi"/>
                <w:color w:val="auto"/>
                <w:lang w:eastAsia="en-US"/>
              </w:rPr>
              <w:t xml:space="preserve"> 8</w:t>
            </w:r>
            <w:r w:rsidR="003771F2">
              <w:rPr>
                <w:rFonts w:eastAsiaTheme="minorHAnsi"/>
                <w:color w:val="auto"/>
                <w:lang w:eastAsia="en-US"/>
              </w:rPr>
              <w:t xml:space="preserve"> пар</w:t>
            </w:r>
            <w:r w:rsidRPr="005E0FAE">
              <w:rPr>
                <w:rFonts w:eastAsiaTheme="minorHAnsi"/>
                <w:color w:val="auto"/>
                <w:lang w:eastAsia="en-US"/>
              </w:rPr>
              <w:t>.</w:t>
            </w:r>
          </w:p>
          <w:p w:rsidR="00EE72A2" w:rsidRPr="005E0FAE" w:rsidRDefault="00DB22A3" w:rsidP="00EE72A2">
            <w:pPr>
              <w:rPr>
                <w:rFonts w:eastAsiaTheme="minorHAnsi"/>
                <w:color w:val="auto"/>
                <w:lang w:eastAsia="en-US"/>
              </w:rPr>
            </w:pPr>
            <w:r>
              <w:rPr>
                <w:rFonts w:eastAsiaTheme="minorHAnsi"/>
                <w:color w:val="auto"/>
                <w:lang w:eastAsia="en-US"/>
              </w:rPr>
              <w:t>6</w:t>
            </w:r>
            <w:r w:rsidR="00EE72A2">
              <w:rPr>
                <w:rFonts w:eastAsiaTheme="minorHAnsi"/>
                <w:color w:val="auto"/>
                <w:lang w:eastAsia="en-US"/>
              </w:rPr>
              <w:t>) З</w:t>
            </w:r>
            <w:r w:rsidR="00EE72A2" w:rsidRPr="005E0FAE">
              <w:rPr>
                <w:rFonts w:eastAsiaTheme="minorHAnsi"/>
                <w:color w:val="auto"/>
                <w:lang w:eastAsia="en-US"/>
              </w:rPr>
              <w:t>К -</w:t>
            </w:r>
            <w:r w:rsidR="00EE72A2" w:rsidRPr="005E0FAE">
              <w:rPr>
                <w:color w:val="auto"/>
              </w:rPr>
              <w:t xml:space="preserve"> </w:t>
            </w:r>
            <w:r w:rsidR="00EE72A2">
              <w:rPr>
                <w:rFonts w:eastAsiaTheme="minorHAnsi"/>
                <w:color w:val="auto"/>
                <w:lang w:eastAsia="en-US"/>
              </w:rPr>
              <w:t xml:space="preserve">ОДРТ </w:t>
            </w:r>
            <w:r w:rsidR="002F1F0D">
              <w:rPr>
                <w:rFonts w:eastAsiaTheme="minorHAnsi"/>
                <w:color w:val="auto"/>
                <w:lang w:eastAsia="en-US"/>
              </w:rPr>
              <w:t>-</w:t>
            </w:r>
            <w:r w:rsidR="00EE72A2">
              <w:rPr>
                <w:rFonts w:eastAsiaTheme="minorHAnsi"/>
                <w:color w:val="auto"/>
                <w:lang w:eastAsia="en-US"/>
              </w:rPr>
              <w:t>360</w:t>
            </w:r>
            <w:r w:rsidR="00EE72A2" w:rsidRPr="005E0FAE">
              <w:rPr>
                <w:color w:val="auto"/>
              </w:rPr>
              <w:t xml:space="preserve"> </w:t>
            </w:r>
            <w:r w:rsidR="00EE72A2" w:rsidRPr="005E0FAE">
              <w:rPr>
                <w:rFonts w:eastAsiaTheme="minorHAnsi"/>
                <w:color w:val="auto"/>
                <w:lang w:eastAsia="en-US"/>
              </w:rPr>
              <w:t xml:space="preserve"> пар,</w:t>
            </w:r>
            <w:r w:rsidR="00EE72A2">
              <w:rPr>
                <w:rFonts w:eastAsiaTheme="minorHAnsi"/>
                <w:color w:val="auto"/>
                <w:lang w:eastAsia="en-US"/>
              </w:rPr>
              <w:t xml:space="preserve"> </w:t>
            </w:r>
            <w:r w:rsidR="00EE72A2" w:rsidRPr="005E0FAE">
              <w:rPr>
                <w:rFonts w:eastAsiaTheme="minorHAnsi"/>
                <w:color w:val="auto"/>
                <w:lang w:eastAsia="en-US"/>
              </w:rPr>
              <w:t xml:space="preserve"> </w:t>
            </w:r>
            <w:r w:rsidR="00B37B62" w:rsidRPr="00B37B62">
              <w:rPr>
                <w:rFonts w:eastAsiaTheme="minorHAnsi"/>
                <w:color w:val="auto"/>
                <w:lang w:eastAsia="en-US"/>
              </w:rPr>
              <w:t xml:space="preserve">г. Уральск ул. </w:t>
            </w:r>
            <w:proofErr w:type="spellStart"/>
            <w:r w:rsidR="00B37B62" w:rsidRPr="00B37B62">
              <w:rPr>
                <w:rFonts w:eastAsiaTheme="minorHAnsi"/>
                <w:color w:val="auto"/>
                <w:lang w:eastAsia="en-US"/>
              </w:rPr>
              <w:t>Сдыкова</w:t>
            </w:r>
            <w:proofErr w:type="spellEnd"/>
            <w:r w:rsidR="00B37B62" w:rsidRPr="00B37B62">
              <w:rPr>
                <w:rFonts w:eastAsiaTheme="minorHAnsi"/>
                <w:color w:val="auto"/>
                <w:lang w:eastAsia="en-US"/>
              </w:rPr>
              <w:t xml:space="preserve"> 1</w:t>
            </w:r>
            <w:r w:rsidR="00EE72A2" w:rsidRPr="005E0FAE">
              <w:rPr>
                <w:rFonts w:eastAsiaTheme="minorHAnsi"/>
                <w:color w:val="auto"/>
                <w:lang w:eastAsia="en-US"/>
              </w:rPr>
              <w:t>.</w:t>
            </w:r>
          </w:p>
          <w:p w:rsidR="00EE72A2" w:rsidRPr="005E0FAE" w:rsidRDefault="00EE72A2" w:rsidP="00EE72A2">
            <w:pPr>
              <w:rPr>
                <w:rFonts w:eastAsiaTheme="minorHAnsi"/>
                <w:color w:val="auto"/>
                <w:lang w:eastAsia="en-US"/>
              </w:rPr>
            </w:pPr>
            <w:r w:rsidRPr="005E0FAE">
              <w:rPr>
                <w:rFonts w:eastAsiaTheme="minorHAnsi"/>
                <w:color w:val="auto"/>
                <w:lang w:eastAsia="en-US"/>
              </w:rPr>
              <w:t>22</w:t>
            </w:r>
            <w:r>
              <w:rPr>
                <w:rFonts w:eastAsiaTheme="minorHAnsi"/>
                <w:color w:val="auto"/>
                <w:lang w:eastAsia="en-US"/>
              </w:rPr>
              <w:t xml:space="preserve"> </w:t>
            </w:r>
            <w:r w:rsidR="00247BB1">
              <w:rPr>
                <w:rFonts w:eastAsiaTheme="minorHAnsi"/>
                <w:color w:val="auto"/>
                <w:lang w:eastAsia="en-US"/>
              </w:rPr>
              <w:t>-</w:t>
            </w:r>
            <w:r>
              <w:rPr>
                <w:rFonts w:eastAsiaTheme="minorHAnsi"/>
                <w:color w:val="auto"/>
                <w:lang w:eastAsia="en-US"/>
              </w:rPr>
              <w:t xml:space="preserve"> 120 пар</w:t>
            </w:r>
            <w:r w:rsidRPr="005E0FAE">
              <w:rPr>
                <w:rFonts w:eastAsiaTheme="minorHAnsi"/>
                <w:color w:val="auto"/>
                <w:lang w:eastAsia="en-US"/>
              </w:rPr>
              <w:t>;</w:t>
            </w:r>
          </w:p>
          <w:p w:rsidR="00EE72A2" w:rsidRPr="005E0FAE" w:rsidRDefault="00EE72A2" w:rsidP="00EE72A2">
            <w:pPr>
              <w:rPr>
                <w:rFonts w:eastAsiaTheme="minorHAnsi"/>
                <w:color w:val="auto"/>
                <w:lang w:eastAsia="en-US"/>
              </w:rPr>
            </w:pPr>
            <w:r w:rsidRPr="005E0FAE">
              <w:rPr>
                <w:rFonts w:eastAsiaTheme="minorHAnsi"/>
                <w:color w:val="auto"/>
                <w:lang w:eastAsia="en-US"/>
              </w:rPr>
              <w:t>23</w:t>
            </w:r>
            <w:r>
              <w:rPr>
                <w:rFonts w:eastAsiaTheme="minorHAnsi"/>
                <w:color w:val="auto"/>
                <w:lang w:eastAsia="en-US"/>
              </w:rPr>
              <w:t xml:space="preserve"> </w:t>
            </w:r>
            <w:r w:rsidR="00247BB1">
              <w:rPr>
                <w:rFonts w:eastAsiaTheme="minorHAnsi"/>
                <w:color w:val="auto"/>
                <w:lang w:eastAsia="en-US"/>
              </w:rPr>
              <w:t>-</w:t>
            </w:r>
            <w:r>
              <w:rPr>
                <w:rFonts w:eastAsiaTheme="minorHAnsi"/>
                <w:color w:val="auto"/>
                <w:lang w:eastAsia="en-US"/>
              </w:rPr>
              <w:t xml:space="preserve"> 120 пар</w:t>
            </w:r>
            <w:r w:rsidRPr="005E0FAE">
              <w:rPr>
                <w:rFonts w:eastAsiaTheme="minorHAnsi"/>
                <w:color w:val="auto"/>
                <w:lang w:eastAsia="en-US"/>
              </w:rPr>
              <w:t>;</w:t>
            </w:r>
          </w:p>
          <w:p w:rsidR="00EE72A2" w:rsidRPr="005E0FAE" w:rsidRDefault="00EE72A2" w:rsidP="00EE72A2">
            <w:pPr>
              <w:rPr>
                <w:rFonts w:eastAsiaTheme="minorHAnsi"/>
                <w:color w:val="auto"/>
                <w:lang w:eastAsia="en-US"/>
              </w:rPr>
            </w:pPr>
            <w:r w:rsidRPr="005E0FAE">
              <w:rPr>
                <w:rFonts w:eastAsiaTheme="minorHAnsi"/>
                <w:color w:val="auto"/>
                <w:lang w:eastAsia="en-US"/>
              </w:rPr>
              <w:t>24</w:t>
            </w:r>
            <w:r>
              <w:rPr>
                <w:rFonts w:eastAsiaTheme="minorHAnsi"/>
                <w:color w:val="auto"/>
                <w:lang w:eastAsia="en-US"/>
              </w:rPr>
              <w:t xml:space="preserve"> </w:t>
            </w:r>
            <w:r w:rsidR="00247BB1">
              <w:rPr>
                <w:rFonts w:eastAsiaTheme="minorHAnsi"/>
                <w:color w:val="auto"/>
                <w:lang w:eastAsia="en-US"/>
              </w:rPr>
              <w:t>-</w:t>
            </w:r>
            <w:r>
              <w:rPr>
                <w:rFonts w:eastAsiaTheme="minorHAnsi"/>
                <w:color w:val="auto"/>
                <w:lang w:eastAsia="en-US"/>
              </w:rPr>
              <w:t xml:space="preserve"> 120 пар</w:t>
            </w:r>
            <w:r w:rsidRPr="005E0FAE">
              <w:rPr>
                <w:rFonts w:eastAsiaTheme="minorHAnsi"/>
                <w:color w:val="auto"/>
                <w:lang w:eastAsia="en-US"/>
              </w:rPr>
              <w:t>.</w:t>
            </w:r>
          </w:p>
          <w:p w:rsidR="00B37B62" w:rsidRPr="00C5173B" w:rsidRDefault="00DB22A3" w:rsidP="00B37B62">
            <w:pPr>
              <w:jc w:val="both"/>
              <w:rPr>
                <w:lang w:val="kk-KZ"/>
              </w:rPr>
            </w:pPr>
            <w:r>
              <w:rPr>
                <w:lang w:val="kk-KZ"/>
              </w:rPr>
              <w:t>7</w:t>
            </w:r>
            <w:r w:rsidR="00B37B62" w:rsidRPr="00C5173B">
              <w:rPr>
                <w:lang w:val="kk-KZ"/>
              </w:rPr>
              <w:t xml:space="preserve">) </w:t>
            </w:r>
            <w:r w:rsidR="00B37B62">
              <w:rPr>
                <w:lang w:val="kk-KZ"/>
              </w:rPr>
              <w:t>Карагандинская</w:t>
            </w:r>
            <w:r w:rsidR="00B37B62" w:rsidRPr="00C5173B">
              <w:rPr>
                <w:lang w:val="kk-KZ"/>
              </w:rPr>
              <w:t xml:space="preserve"> </w:t>
            </w:r>
            <w:r w:rsidR="00B37B62" w:rsidRPr="00E803C7">
              <w:rPr>
                <w:lang w:val="kk-KZ"/>
              </w:rPr>
              <w:t>ОД</w:t>
            </w:r>
            <w:r w:rsidR="00B37B62" w:rsidRPr="00B37B62">
              <w:rPr>
                <w:lang w:val="kk-KZ"/>
              </w:rPr>
              <w:t>РТ</w:t>
            </w:r>
            <w:r w:rsidR="00B37B62">
              <w:rPr>
                <w:lang w:val="kk-KZ"/>
              </w:rPr>
              <w:t xml:space="preserve"> -300</w:t>
            </w:r>
            <w:r w:rsidR="00B37B62" w:rsidRPr="00C5173B">
              <w:rPr>
                <w:lang w:val="kk-KZ"/>
              </w:rPr>
              <w:t xml:space="preserve"> </w:t>
            </w:r>
            <w:r w:rsidR="00B37B62">
              <w:rPr>
                <w:lang w:val="kk-KZ"/>
              </w:rPr>
              <w:t>пар</w:t>
            </w:r>
            <w:r w:rsidR="00B37B62" w:rsidRPr="00C5173B">
              <w:rPr>
                <w:lang w:val="kk-KZ"/>
              </w:rPr>
              <w:t xml:space="preserve">, </w:t>
            </w:r>
            <w:r w:rsidR="00B37B62" w:rsidRPr="00B37B62">
              <w:rPr>
                <w:lang w:val="kk-KZ"/>
              </w:rPr>
              <w:t>г. Караганда, улица Воинов-Интернационалистов, строение 14В,</w:t>
            </w:r>
            <w:r w:rsidR="00B37B62" w:rsidRPr="00C5173B">
              <w:rPr>
                <w:lang w:val="kk-KZ"/>
              </w:rPr>
              <w:t xml:space="preserve">. </w:t>
            </w:r>
          </w:p>
          <w:p w:rsidR="00B37B62" w:rsidRPr="00C5173B" w:rsidRDefault="00B37B62" w:rsidP="00B37B62">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w:t>
            </w:r>
            <w:r w:rsidRPr="00B37B62">
              <w:rPr>
                <w:lang w:val="kk-KZ"/>
              </w:rPr>
              <w:t>пар</w:t>
            </w:r>
            <w:r w:rsidRPr="00C5173B">
              <w:rPr>
                <w:lang w:val="kk-KZ"/>
              </w:rPr>
              <w:t xml:space="preserve">; </w:t>
            </w:r>
          </w:p>
          <w:p w:rsidR="00B37B62" w:rsidRPr="00C5173B" w:rsidRDefault="00B37B62" w:rsidP="00B37B62">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 xml:space="preserve">; </w:t>
            </w:r>
          </w:p>
          <w:p w:rsidR="00B37B62" w:rsidRDefault="00B37B62" w:rsidP="00B37B62">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w:t>
            </w:r>
          </w:p>
          <w:p w:rsidR="00B37B62" w:rsidRPr="00C5173B" w:rsidRDefault="00DB22A3" w:rsidP="00B37B62">
            <w:pPr>
              <w:jc w:val="both"/>
              <w:rPr>
                <w:lang w:val="kk-KZ"/>
              </w:rPr>
            </w:pPr>
            <w:r>
              <w:rPr>
                <w:lang w:val="kk-KZ"/>
              </w:rPr>
              <w:t>8</w:t>
            </w:r>
            <w:r w:rsidR="00B37B62" w:rsidRPr="00E803C7">
              <w:rPr>
                <w:lang w:val="kk-KZ"/>
              </w:rPr>
              <w:t>)</w:t>
            </w:r>
            <w:r w:rsidR="00B37B62">
              <w:rPr>
                <w:lang w:val="kk-KZ"/>
              </w:rPr>
              <w:t xml:space="preserve"> К</w:t>
            </w:r>
            <w:r w:rsidR="00B37B62" w:rsidRPr="007E6788">
              <w:rPr>
                <w:lang w:val="kk-KZ"/>
              </w:rPr>
              <w:t>останай</w:t>
            </w:r>
            <w:r w:rsidR="00B37B62">
              <w:rPr>
                <w:lang w:val="kk-KZ"/>
              </w:rPr>
              <w:t>ская</w:t>
            </w:r>
            <w:r w:rsidR="00B37B62" w:rsidRPr="00C5173B">
              <w:rPr>
                <w:lang w:val="kk-KZ"/>
              </w:rPr>
              <w:t xml:space="preserve"> </w:t>
            </w:r>
            <w:r w:rsidR="00B37B62">
              <w:rPr>
                <w:lang w:val="kk-KZ"/>
              </w:rPr>
              <w:t>О</w:t>
            </w:r>
            <w:r w:rsidR="00B37B62" w:rsidRPr="00E803C7">
              <w:rPr>
                <w:lang w:val="kk-KZ"/>
              </w:rPr>
              <w:t>Д</w:t>
            </w:r>
            <w:r w:rsidR="00B37B62" w:rsidRPr="00B37B62">
              <w:rPr>
                <w:lang w:val="kk-KZ"/>
              </w:rPr>
              <w:t>РТ</w:t>
            </w:r>
            <w:r w:rsidR="002F1F0D">
              <w:rPr>
                <w:lang w:val="kk-KZ"/>
              </w:rPr>
              <w:t xml:space="preserve"> </w:t>
            </w:r>
            <w:r w:rsidR="00B37B62">
              <w:rPr>
                <w:lang w:val="kk-KZ"/>
              </w:rPr>
              <w:t>-300</w:t>
            </w:r>
            <w:r w:rsidR="00B37B62" w:rsidRPr="00C5173B">
              <w:rPr>
                <w:lang w:val="kk-KZ"/>
              </w:rPr>
              <w:t xml:space="preserve"> жұп, </w:t>
            </w:r>
            <w:r w:rsidR="00B37B62" w:rsidRPr="00B37B62">
              <w:rPr>
                <w:lang w:val="kk-KZ"/>
              </w:rPr>
              <w:t>г.Костанай. ул. Каирбекова, 312</w:t>
            </w:r>
            <w:r w:rsidR="00B37B62" w:rsidRPr="00C5173B">
              <w:rPr>
                <w:lang w:val="kk-KZ"/>
              </w:rPr>
              <w:t xml:space="preserve">. </w:t>
            </w:r>
          </w:p>
          <w:p w:rsidR="00B37B62" w:rsidRPr="00C5173B" w:rsidRDefault="00B37B62" w:rsidP="00B37B62">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w:t>
            </w:r>
            <w:r w:rsidRPr="00B37B62">
              <w:rPr>
                <w:lang w:val="kk-KZ"/>
              </w:rPr>
              <w:t>пар</w:t>
            </w:r>
            <w:r w:rsidRPr="00C5173B">
              <w:rPr>
                <w:lang w:val="kk-KZ"/>
              </w:rPr>
              <w:t xml:space="preserve">; </w:t>
            </w:r>
          </w:p>
          <w:p w:rsidR="00B37B62" w:rsidRPr="00C5173B" w:rsidRDefault="00B37B62" w:rsidP="00B37B62">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 xml:space="preserve">; </w:t>
            </w:r>
          </w:p>
          <w:p w:rsidR="00EE72A2" w:rsidRPr="00B37B62" w:rsidRDefault="00B37B62" w:rsidP="00B37B62">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w:t>
            </w:r>
          </w:p>
          <w:p w:rsidR="002C0F57" w:rsidRPr="005E0FAE" w:rsidRDefault="00DB22A3" w:rsidP="002922F3">
            <w:pPr>
              <w:rPr>
                <w:rFonts w:eastAsiaTheme="minorHAnsi"/>
                <w:color w:val="auto"/>
                <w:lang w:eastAsia="en-US"/>
              </w:rPr>
            </w:pPr>
            <w:r>
              <w:rPr>
                <w:rFonts w:eastAsiaTheme="minorHAnsi"/>
                <w:color w:val="auto"/>
                <w:lang w:eastAsia="en-US"/>
              </w:rPr>
              <w:t>9</w:t>
            </w:r>
            <w:r w:rsidR="002C0F57" w:rsidRPr="005E0FAE">
              <w:rPr>
                <w:rFonts w:eastAsiaTheme="minorHAnsi"/>
                <w:color w:val="auto"/>
                <w:lang w:eastAsia="en-US"/>
              </w:rPr>
              <w:t xml:space="preserve">) </w:t>
            </w:r>
            <w:proofErr w:type="spellStart"/>
            <w:r w:rsidR="005F002A" w:rsidRPr="005E0FAE">
              <w:rPr>
                <w:rFonts w:eastAsiaTheme="minorHAnsi"/>
                <w:color w:val="auto"/>
                <w:lang w:eastAsia="en-US"/>
              </w:rPr>
              <w:t>Кызылординская</w:t>
            </w:r>
            <w:proofErr w:type="spellEnd"/>
            <w:r w:rsidR="005F002A" w:rsidRPr="005E0FAE">
              <w:rPr>
                <w:color w:val="auto"/>
              </w:rPr>
              <w:t xml:space="preserve"> </w:t>
            </w:r>
            <w:r w:rsidR="00B37B62">
              <w:rPr>
                <w:rFonts w:eastAsiaTheme="minorHAnsi"/>
                <w:color w:val="auto"/>
                <w:lang w:eastAsia="en-US"/>
              </w:rPr>
              <w:t>ОДРТ -116</w:t>
            </w:r>
            <w:r w:rsidR="005F002A" w:rsidRPr="005E0FAE">
              <w:rPr>
                <w:rFonts w:eastAsiaTheme="minorHAnsi"/>
                <w:color w:val="auto"/>
                <w:lang w:eastAsia="en-US"/>
              </w:rPr>
              <w:t xml:space="preserve"> пар</w:t>
            </w:r>
            <w:r w:rsidR="003771F2">
              <w:rPr>
                <w:rFonts w:eastAsiaTheme="minorHAnsi"/>
                <w:color w:val="auto"/>
                <w:lang w:eastAsia="en-US"/>
              </w:rPr>
              <w:t>ы</w:t>
            </w:r>
            <w:r w:rsidR="005F002A" w:rsidRPr="005E0FAE">
              <w:rPr>
                <w:rFonts w:eastAsiaTheme="minorHAnsi"/>
                <w:color w:val="auto"/>
                <w:lang w:eastAsia="en-US"/>
              </w:rPr>
              <w:t xml:space="preserve">, </w:t>
            </w:r>
            <w:r w:rsidR="003771F2">
              <w:rPr>
                <w:rFonts w:eastAsiaTheme="minorHAnsi"/>
                <w:color w:val="auto"/>
                <w:lang w:eastAsia="en-US"/>
              </w:rPr>
              <w:t xml:space="preserve"> </w:t>
            </w:r>
            <w:r w:rsidR="005B3852" w:rsidRPr="005E0FAE">
              <w:rPr>
                <w:rFonts w:eastAsiaTheme="minorHAnsi"/>
                <w:color w:val="auto"/>
                <w:lang w:eastAsia="en-US"/>
              </w:rPr>
              <w:t xml:space="preserve">г. Кызылорда, ул. </w:t>
            </w:r>
            <w:proofErr w:type="spellStart"/>
            <w:r w:rsidR="005B3852" w:rsidRPr="005E0FAE">
              <w:rPr>
                <w:rFonts w:eastAsiaTheme="minorHAnsi"/>
                <w:color w:val="auto"/>
                <w:lang w:eastAsia="en-US"/>
              </w:rPr>
              <w:t>Дуйсенова</w:t>
            </w:r>
            <w:proofErr w:type="spellEnd"/>
            <w:r w:rsidR="005B3852" w:rsidRPr="005E0FAE">
              <w:rPr>
                <w:rFonts w:eastAsiaTheme="minorHAnsi"/>
                <w:color w:val="auto"/>
                <w:lang w:eastAsia="en-US"/>
              </w:rPr>
              <w:t xml:space="preserve">, 69 </w:t>
            </w:r>
            <w:r w:rsidR="003771F2">
              <w:rPr>
                <w:rFonts w:eastAsiaTheme="minorHAnsi"/>
                <w:color w:val="auto"/>
                <w:lang w:eastAsia="en-US"/>
              </w:rPr>
              <w:t>«</w:t>
            </w:r>
            <w:r w:rsidR="005B3852" w:rsidRPr="005E0FAE">
              <w:rPr>
                <w:rFonts w:eastAsiaTheme="minorHAnsi"/>
                <w:color w:val="auto"/>
                <w:lang w:eastAsia="en-US"/>
              </w:rPr>
              <w:t>Б</w:t>
            </w:r>
            <w:r w:rsidR="003771F2">
              <w:rPr>
                <w:rFonts w:eastAsiaTheme="minorHAnsi"/>
                <w:color w:val="auto"/>
                <w:lang w:eastAsia="en-US"/>
              </w:rPr>
              <w:t>»</w:t>
            </w:r>
            <w:r w:rsidR="005B3852"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w:t>
            </w:r>
            <w:r w:rsidR="00247BB1">
              <w:rPr>
                <w:rFonts w:eastAsiaTheme="minorHAnsi"/>
                <w:color w:val="auto"/>
                <w:lang w:eastAsia="en-US"/>
              </w:rPr>
              <w:t>-</w:t>
            </w:r>
            <w:r w:rsidR="003771F2">
              <w:rPr>
                <w:rFonts w:eastAsiaTheme="minorHAnsi"/>
                <w:color w:val="auto"/>
                <w:lang w:eastAsia="en-US"/>
              </w:rPr>
              <w:t xml:space="preserve"> </w:t>
            </w:r>
            <w:r w:rsidR="00B37B62">
              <w:rPr>
                <w:rFonts w:eastAsiaTheme="minorHAnsi"/>
                <w:color w:val="auto"/>
                <w:lang w:eastAsia="en-US"/>
              </w:rPr>
              <w:t>35</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00247BB1">
              <w:rPr>
                <w:rFonts w:eastAsiaTheme="minorHAnsi"/>
                <w:color w:val="auto"/>
                <w:lang w:eastAsia="en-US"/>
              </w:rPr>
              <w:t xml:space="preserve">- </w:t>
            </w:r>
            <w:r w:rsidR="00B37B62">
              <w:rPr>
                <w:rFonts w:eastAsiaTheme="minorHAnsi"/>
                <w:color w:val="auto"/>
                <w:lang w:eastAsia="en-US"/>
              </w:rPr>
              <w:t>40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41</w:t>
            </w:r>
            <w:r w:rsidR="003771F2">
              <w:rPr>
                <w:rFonts w:eastAsiaTheme="minorHAnsi"/>
                <w:color w:val="auto"/>
                <w:lang w:eastAsia="en-US"/>
              </w:rPr>
              <w:t xml:space="preserve"> пар</w:t>
            </w:r>
            <w:r w:rsidRPr="005E0FAE">
              <w:rPr>
                <w:rFonts w:eastAsiaTheme="minorHAnsi"/>
                <w:color w:val="auto"/>
                <w:lang w:eastAsia="en-US"/>
              </w:rPr>
              <w:t>.</w:t>
            </w:r>
          </w:p>
          <w:p w:rsidR="005F002A" w:rsidRPr="005E0FAE" w:rsidRDefault="00DB22A3" w:rsidP="002922F3">
            <w:pPr>
              <w:rPr>
                <w:rFonts w:eastAsiaTheme="minorHAnsi"/>
                <w:color w:val="auto"/>
                <w:lang w:eastAsia="en-US"/>
              </w:rPr>
            </w:pPr>
            <w:r>
              <w:rPr>
                <w:rFonts w:eastAsiaTheme="minorHAnsi"/>
                <w:color w:val="auto"/>
                <w:lang w:eastAsia="en-US"/>
              </w:rPr>
              <w:t>10</w:t>
            </w:r>
            <w:r w:rsidR="005B3852" w:rsidRPr="005E0FAE">
              <w:rPr>
                <w:rFonts w:eastAsiaTheme="minorHAnsi"/>
                <w:color w:val="auto"/>
                <w:lang w:eastAsia="en-US"/>
              </w:rPr>
              <w:t xml:space="preserve">) </w:t>
            </w:r>
            <w:proofErr w:type="spellStart"/>
            <w:r w:rsidR="00B37B62">
              <w:rPr>
                <w:rFonts w:eastAsiaTheme="minorHAnsi"/>
                <w:color w:val="auto"/>
                <w:lang w:eastAsia="en-US"/>
              </w:rPr>
              <w:t>Мангистауская</w:t>
            </w:r>
            <w:proofErr w:type="spellEnd"/>
            <w:r w:rsidR="00B37B62">
              <w:rPr>
                <w:rFonts w:eastAsiaTheme="minorHAnsi"/>
                <w:color w:val="auto"/>
                <w:lang w:eastAsia="en-US"/>
              </w:rPr>
              <w:t xml:space="preserve"> ОДРТ -414</w:t>
            </w:r>
            <w:r w:rsidR="005F002A" w:rsidRPr="005E0FAE">
              <w:rPr>
                <w:rFonts w:eastAsiaTheme="minorHAnsi"/>
                <w:color w:val="auto"/>
                <w:lang w:eastAsia="en-US"/>
              </w:rPr>
              <w:t xml:space="preserve"> пар, </w:t>
            </w:r>
            <w:proofErr w:type="spellStart"/>
            <w:r w:rsidR="005F002A" w:rsidRPr="005E0FAE">
              <w:rPr>
                <w:rFonts w:eastAsiaTheme="minorHAnsi"/>
                <w:color w:val="auto"/>
                <w:lang w:eastAsia="en-US"/>
              </w:rPr>
              <w:t>г</w:t>
            </w:r>
            <w:proofErr w:type="gramStart"/>
            <w:r w:rsidR="005F002A" w:rsidRPr="005E0FAE">
              <w:rPr>
                <w:rFonts w:eastAsiaTheme="minorHAnsi"/>
                <w:color w:val="auto"/>
                <w:lang w:eastAsia="en-US"/>
              </w:rPr>
              <w:t>.А</w:t>
            </w:r>
            <w:proofErr w:type="gramEnd"/>
            <w:r w:rsidR="005F002A" w:rsidRPr="005E0FAE">
              <w:rPr>
                <w:rFonts w:eastAsiaTheme="minorHAnsi"/>
                <w:color w:val="auto"/>
                <w:lang w:eastAsia="en-US"/>
              </w:rPr>
              <w:t>ктау,микрорайон</w:t>
            </w:r>
            <w:proofErr w:type="spellEnd"/>
            <w:r w:rsidR="005F002A" w:rsidRPr="005E0FAE">
              <w:rPr>
                <w:rFonts w:eastAsiaTheme="minorHAnsi"/>
                <w:color w:val="auto"/>
                <w:lang w:eastAsia="en-US"/>
              </w:rPr>
              <w:t xml:space="preserve"> 15,здание Орбита;</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w:t>
            </w:r>
            <w:r w:rsidR="00247BB1">
              <w:rPr>
                <w:rFonts w:eastAsiaTheme="minorHAnsi"/>
                <w:color w:val="auto"/>
                <w:lang w:eastAsia="en-US"/>
              </w:rPr>
              <w:t>-</w:t>
            </w:r>
            <w:r w:rsidR="003771F2">
              <w:rPr>
                <w:rFonts w:eastAsiaTheme="minorHAnsi"/>
                <w:color w:val="auto"/>
                <w:lang w:eastAsia="en-US"/>
              </w:rPr>
              <w:t xml:space="preserve"> </w:t>
            </w:r>
            <w:r w:rsidRPr="005E0FAE">
              <w:rPr>
                <w:rFonts w:eastAsiaTheme="minorHAnsi"/>
                <w:color w:val="auto"/>
                <w:lang w:eastAsia="en-US"/>
              </w:rPr>
              <w:t>100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134</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00247BB1">
              <w:rPr>
                <w:rFonts w:eastAsiaTheme="minorHAnsi"/>
                <w:color w:val="auto"/>
                <w:lang w:eastAsia="en-US"/>
              </w:rPr>
              <w:t>-</w:t>
            </w:r>
            <w:r w:rsidRPr="005E0FAE">
              <w:rPr>
                <w:rFonts w:eastAsiaTheme="minorHAnsi"/>
                <w:color w:val="auto"/>
                <w:lang w:eastAsia="en-US"/>
              </w:rPr>
              <w:t xml:space="preserve"> 180</w:t>
            </w:r>
            <w:r w:rsidR="003771F2">
              <w:rPr>
                <w:rFonts w:eastAsiaTheme="minorHAnsi"/>
                <w:color w:val="auto"/>
                <w:lang w:eastAsia="en-US"/>
              </w:rPr>
              <w:t xml:space="preserve"> пар</w:t>
            </w:r>
            <w:r w:rsidRPr="005E0FAE">
              <w:rPr>
                <w:rFonts w:eastAsiaTheme="minorHAnsi"/>
                <w:color w:val="auto"/>
                <w:lang w:eastAsia="en-US"/>
              </w:rPr>
              <w:t>.</w:t>
            </w:r>
          </w:p>
          <w:p w:rsidR="005F002A" w:rsidRPr="005E0FAE" w:rsidRDefault="00B37B62" w:rsidP="002922F3">
            <w:pPr>
              <w:rPr>
                <w:rFonts w:eastAsiaTheme="minorHAnsi"/>
                <w:color w:val="auto"/>
                <w:lang w:eastAsia="en-US"/>
              </w:rPr>
            </w:pPr>
            <w:r>
              <w:rPr>
                <w:rFonts w:eastAsiaTheme="minorHAnsi"/>
                <w:color w:val="auto"/>
                <w:lang w:eastAsia="en-US"/>
              </w:rPr>
              <w:t>1</w:t>
            </w:r>
            <w:r w:rsidR="00DB22A3">
              <w:rPr>
                <w:rFonts w:eastAsiaTheme="minorHAnsi"/>
                <w:color w:val="auto"/>
                <w:lang w:eastAsia="en-US"/>
              </w:rPr>
              <w:t>1</w:t>
            </w:r>
            <w:r w:rsidR="005B3852" w:rsidRPr="005E0FAE">
              <w:rPr>
                <w:rFonts w:eastAsiaTheme="minorHAnsi"/>
                <w:color w:val="auto"/>
                <w:lang w:eastAsia="en-US"/>
              </w:rPr>
              <w:t xml:space="preserve">) </w:t>
            </w:r>
            <w:r w:rsidR="005F002A" w:rsidRPr="005E0FAE">
              <w:rPr>
                <w:rFonts w:eastAsiaTheme="minorHAnsi"/>
                <w:color w:val="auto"/>
                <w:lang w:eastAsia="en-US"/>
              </w:rPr>
              <w:t xml:space="preserve">СК </w:t>
            </w:r>
            <w:r w:rsidR="002F1F0D">
              <w:rPr>
                <w:rFonts w:eastAsiaTheme="minorHAnsi"/>
                <w:color w:val="auto"/>
                <w:lang w:eastAsia="en-US"/>
              </w:rPr>
              <w:t>–</w:t>
            </w:r>
            <w:r w:rsidR="005F002A" w:rsidRPr="005E0FAE">
              <w:rPr>
                <w:color w:val="auto"/>
              </w:rPr>
              <w:t xml:space="preserve"> </w:t>
            </w:r>
            <w:r w:rsidR="002F1F0D">
              <w:rPr>
                <w:rFonts w:eastAsiaTheme="minorHAnsi"/>
                <w:color w:val="auto"/>
                <w:lang w:eastAsia="en-US"/>
              </w:rPr>
              <w:t>ОДРТ -</w:t>
            </w:r>
            <w:r>
              <w:rPr>
                <w:rFonts w:eastAsiaTheme="minorHAnsi"/>
                <w:color w:val="auto"/>
                <w:lang w:eastAsia="en-US"/>
              </w:rPr>
              <w:t>123</w:t>
            </w:r>
            <w:r w:rsidR="005F002A" w:rsidRPr="005E0FAE">
              <w:rPr>
                <w:color w:val="auto"/>
              </w:rPr>
              <w:t xml:space="preserve"> </w:t>
            </w:r>
            <w:r w:rsidR="005F002A" w:rsidRPr="005E0FAE">
              <w:rPr>
                <w:rFonts w:eastAsiaTheme="minorHAnsi"/>
                <w:color w:val="auto"/>
                <w:lang w:eastAsia="en-US"/>
              </w:rPr>
              <w:t xml:space="preserve"> пар,</w:t>
            </w:r>
            <w:r w:rsidR="003771F2">
              <w:rPr>
                <w:rFonts w:eastAsiaTheme="minorHAnsi"/>
                <w:color w:val="auto"/>
                <w:lang w:eastAsia="en-US"/>
              </w:rPr>
              <w:t xml:space="preserve"> </w:t>
            </w:r>
            <w:r w:rsidR="005F002A" w:rsidRPr="005E0FAE">
              <w:rPr>
                <w:rFonts w:eastAsiaTheme="minorHAnsi"/>
                <w:color w:val="auto"/>
                <w:lang w:eastAsia="en-US"/>
              </w:rPr>
              <w:t xml:space="preserve"> </w:t>
            </w:r>
            <w:r w:rsidR="005B3852" w:rsidRPr="005E0FAE">
              <w:rPr>
                <w:rFonts w:eastAsiaTheme="minorHAnsi"/>
                <w:color w:val="auto"/>
                <w:lang w:eastAsia="en-US"/>
              </w:rPr>
              <w:t>г. Петропавловск, ул. Брусиловского, 1.</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C444D9">
              <w:rPr>
                <w:rFonts w:eastAsiaTheme="minorHAnsi"/>
                <w:color w:val="auto"/>
                <w:lang w:eastAsia="en-US"/>
              </w:rPr>
              <w:t xml:space="preserve"> </w:t>
            </w:r>
            <w:r w:rsidR="00247BB1">
              <w:rPr>
                <w:rFonts w:eastAsiaTheme="minorHAnsi"/>
                <w:color w:val="auto"/>
                <w:lang w:eastAsia="en-US"/>
              </w:rPr>
              <w:t>-</w:t>
            </w:r>
            <w:r w:rsidR="00C444D9">
              <w:rPr>
                <w:rFonts w:eastAsiaTheme="minorHAnsi"/>
                <w:color w:val="auto"/>
                <w:lang w:eastAsia="en-US"/>
              </w:rPr>
              <w:t xml:space="preserve"> </w:t>
            </w:r>
            <w:r w:rsidRPr="005E0FAE">
              <w:rPr>
                <w:rFonts w:eastAsiaTheme="minorHAnsi"/>
                <w:color w:val="auto"/>
                <w:lang w:eastAsia="en-US"/>
              </w:rPr>
              <w:t>30</w:t>
            </w:r>
            <w:r w:rsidR="00C444D9">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C444D9">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47</w:t>
            </w:r>
            <w:r w:rsidR="00C444D9">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DB22A3">
            <w:pPr>
              <w:rPr>
                <w:rFonts w:eastAsiaTheme="minorHAnsi"/>
                <w:color w:val="auto"/>
                <w:lang w:eastAsia="en-US"/>
              </w:rPr>
            </w:pPr>
            <w:r w:rsidRPr="005E0FAE">
              <w:rPr>
                <w:rFonts w:eastAsiaTheme="minorHAnsi"/>
                <w:color w:val="auto"/>
                <w:lang w:eastAsia="en-US"/>
              </w:rPr>
              <w:t>24</w:t>
            </w:r>
            <w:r w:rsidR="00C444D9">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46</w:t>
            </w:r>
            <w:r w:rsidR="00C444D9">
              <w:rPr>
                <w:rFonts w:eastAsiaTheme="minorHAnsi"/>
                <w:color w:val="auto"/>
                <w:lang w:eastAsia="en-US"/>
              </w:rPr>
              <w:t xml:space="preserve"> пар</w:t>
            </w:r>
            <w:r w:rsidRPr="005E0FAE">
              <w:rPr>
                <w:rFonts w:eastAsiaTheme="minorHAnsi"/>
                <w:color w:val="auto"/>
                <w:lang w:eastAsia="en-US"/>
              </w:rPr>
              <w:t>.</w:t>
            </w:r>
          </w:p>
        </w:tc>
      </w:tr>
    </w:tbl>
    <w:p w:rsidR="003376B6" w:rsidRPr="005E0FAE" w:rsidRDefault="003376B6" w:rsidP="002922F3">
      <w:pPr>
        <w:shd w:val="clear" w:color="auto" w:fill="FFFFFF"/>
        <w:rPr>
          <w:rFonts w:ascii="Arial" w:hAnsi="Arial" w:cs="Arial"/>
          <w:color w:val="auto"/>
          <w:sz w:val="21"/>
          <w:szCs w:val="21"/>
        </w:rPr>
      </w:pPr>
    </w:p>
    <w:p w:rsidR="005E0FAE" w:rsidRPr="005E0FAE" w:rsidRDefault="005E0FAE" w:rsidP="005E0FAE">
      <w:pPr>
        <w:shd w:val="clear" w:color="auto" w:fill="FFFFFF"/>
        <w:rPr>
          <w:color w:val="auto"/>
        </w:rPr>
      </w:pPr>
      <w:r w:rsidRPr="005E0FAE">
        <w:rPr>
          <w:color w:val="auto"/>
        </w:rPr>
        <w:tab/>
      </w:r>
      <w:r w:rsidR="00C444D9">
        <w:rPr>
          <w:color w:val="auto"/>
        </w:rPr>
        <w:t>Примечание:</w:t>
      </w:r>
    </w:p>
    <w:p w:rsidR="005E0FAE" w:rsidRPr="005E0FAE" w:rsidRDefault="005E0FAE" w:rsidP="005E0FAE">
      <w:pPr>
        <w:shd w:val="clear" w:color="auto" w:fill="FFFFFF"/>
        <w:rPr>
          <w:color w:val="auto"/>
        </w:rPr>
      </w:pPr>
      <w:r w:rsidRPr="005E0FAE">
        <w:rPr>
          <w:color w:val="auto"/>
        </w:rPr>
        <w:t xml:space="preserve">      </w:t>
      </w:r>
      <w:r w:rsidRPr="005E0FAE">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5E0FAE" w:rsidRPr="005E0FAE" w:rsidRDefault="005E0FAE" w:rsidP="005E0FAE">
      <w:pPr>
        <w:shd w:val="clear" w:color="auto" w:fill="FFFFFF"/>
        <w:rPr>
          <w:color w:val="auto"/>
        </w:rPr>
      </w:pPr>
      <w:r w:rsidRPr="005E0FAE">
        <w:rPr>
          <w:color w:val="auto"/>
        </w:rPr>
        <w:t xml:space="preserve">      </w:t>
      </w:r>
      <w:r w:rsidRPr="005E0FAE">
        <w:rPr>
          <w:color w:val="auto"/>
        </w:rPr>
        <w:tab/>
        <w:t>2. Установление требований технической спецификации в иных документах не допускается.</w:t>
      </w:r>
    </w:p>
    <w:p w:rsidR="005E0FAE" w:rsidRPr="005E0FAE" w:rsidRDefault="005E0FAE" w:rsidP="005E0FAE">
      <w:pPr>
        <w:shd w:val="clear" w:color="auto" w:fill="FFFFFF"/>
        <w:rPr>
          <w:rFonts w:eastAsiaTheme="minorHAnsi"/>
          <w:color w:val="auto"/>
          <w:lang w:eastAsia="en-US"/>
        </w:rPr>
      </w:pPr>
      <w:r w:rsidRPr="005E0FAE">
        <w:rPr>
          <w:color w:val="auto"/>
        </w:rPr>
        <w:t xml:space="preserve">      </w:t>
      </w:r>
      <w:r w:rsidRPr="005E0FAE">
        <w:rPr>
          <w:color w:val="auto"/>
        </w:rPr>
        <w:tab/>
        <w:t>3. Техническая спецификация</w:t>
      </w:r>
      <w:r w:rsidRPr="005E0FAE">
        <w:rPr>
          <w:rFonts w:eastAsiaTheme="minorHAnsi"/>
          <w:color w:val="auto"/>
          <w:shd w:val="clear" w:color="auto" w:fill="FFFFFF"/>
          <w:lang w:eastAsia="en-US"/>
        </w:rPr>
        <w:t xml:space="preserve"> разрабатывается на казахском и русском языках.</w:t>
      </w:r>
    </w:p>
    <w:p w:rsidR="005E0FAE" w:rsidRPr="005E0FAE" w:rsidRDefault="005E0FAE" w:rsidP="005E0FAE">
      <w:pPr>
        <w:spacing w:after="200" w:line="276" w:lineRule="auto"/>
        <w:rPr>
          <w:rFonts w:asciiTheme="minorHAnsi" w:eastAsiaTheme="minorHAnsi" w:hAnsiTheme="minorHAnsi" w:cstheme="minorBidi"/>
          <w:color w:val="auto"/>
          <w:sz w:val="22"/>
          <w:szCs w:val="22"/>
          <w:lang w:eastAsia="en-US"/>
        </w:rPr>
      </w:pPr>
    </w:p>
    <w:p w:rsidR="00EA3BBF" w:rsidRDefault="00462DE6" w:rsidP="00EA3BBF">
      <w:pPr>
        <w:jc w:val="both"/>
        <w:rPr>
          <w:b/>
          <w:bCs/>
        </w:rPr>
      </w:pPr>
      <w:r>
        <w:rPr>
          <w:rFonts w:asciiTheme="minorHAnsi" w:eastAsiaTheme="minorHAnsi" w:hAnsiTheme="minorHAnsi" w:cstheme="minorBidi"/>
          <w:color w:val="auto"/>
          <w:sz w:val="22"/>
          <w:szCs w:val="22"/>
          <w:lang w:eastAsia="en-US"/>
        </w:rPr>
        <w:tab/>
      </w:r>
      <w:r w:rsidR="00EA3BBF" w:rsidRPr="006E685B">
        <w:rPr>
          <w:rFonts w:eastAsiaTheme="minorHAnsi"/>
          <w:b/>
          <w:bCs/>
          <w:lang w:eastAsia="en-US"/>
        </w:rPr>
        <w:t xml:space="preserve">Первый Заместитель Председателя Правления        </w:t>
      </w:r>
      <w:r w:rsidR="00EA3BBF" w:rsidRPr="006E685B">
        <w:rPr>
          <w:b/>
          <w:bCs/>
        </w:rPr>
        <w:t xml:space="preserve">                           А. </w:t>
      </w:r>
      <w:proofErr w:type="spellStart"/>
      <w:r w:rsidR="00EA3BBF" w:rsidRPr="006E685B">
        <w:rPr>
          <w:b/>
          <w:bCs/>
        </w:rPr>
        <w:t>Капьятов</w:t>
      </w:r>
      <w:proofErr w:type="spellEnd"/>
    </w:p>
    <w:p w:rsidR="00EA3BBF" w:rsidRPr="006E685B" w:rsidRDefault="00EA3BBF" w:rsidP="00EA3BBF">
      <w:pPr>
        <w:jc w:val="both"/>
        <w:rPr>
          <w:b/>
          <w:bCs/>
        </w:rPr>
      </w:pPr>
    </w:p>
    <w:p w:rsidR="00EA3BBF" w:rsidRDefault="00EA3BBF" w:rsidP="00EA3BBF">
      <w:pPr>
        <w:rPr>
          <w:b/>
          <w:lang w:val="kk-KZ"/>
        </w:rPr>
      </w:pPr>
      <w:r>
        <w:rPr>
          <w:b/>
          <w:color w:val="auto"/>
          <w:lang w:val="kk-KZ"/>
        </w:rPr>
        <w:tab/>
      </w:r>
      <w:r w:rsidRPr="006E685B">
        <w:rPr>
          <w:b/>
          <w:color w:val="auto"/>
          <w:lang w:val="kk-KZ"/>
        </w:rPr>
        <w:t xml:space="preserve">Начальник Службы </w:t>
      </w:r>
      <w:r w:rsidRPr="006E685B">
        <w:rPr>
          <w:b/>
          <w:lang w:val="kk-KZ"/>
        </w:rPr>
        <w:t xml:space="preserve"> охраны труда </w:t>
      </w:r>
    </w:p>
    <w:p w:rsidR="003376B6" w:rsidRPr="005E0FAE" w:rsidRDefault="00EA3BBF" w:rsidP="00EA3BBF">
      <w:pPr>
        <w:jc w:val="both"/>
        <w:rPr>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r w:rsidRPr="006E685B">
        <w:rPr>
          <w:b/>
          <w:color w:val="auto"/>
          <w:lang w:val="kk-KZ"/>
        </w:rPr>
        <w:t xml:space="preserve"> </w:t>
      </w:r>
    </w:p>
    <w:sectPr w:rsidR="003376B6" w:rsidRPr="005E0FAE"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C03E76"/>
    <w:multiLevelType w:val="multilevel"/>
    <w:tmpl w:val="02FE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419FF"/>
    <w:rsid w:val="0016418F"/>
    <w:rsid w:val="0018025B"/>
    <w:rsid w:val="00196135"/>
    <w:rsid w:val="001A29B2"/>
    <w:rsid w:val="001A678B"/>
    <w:rsid w:val="001B6E74"/>
    <w:rsid w:val="001E18E5"/>
    <w:rsid w:val="0023095D"/>
    <w:rsid w:val="00242D90"/>
    <w:rsid w:val="00242F3F"/>
    <w:rsid w:val="00247BB1"/>
    <w:rsid w:val="002745C9"/>
    <w:rsid w:val="002846EC"/>
    <w:rsid w:val="002922F3"/>
    <w:rsid w:val="002A67A5"/>
    <w:rsid w:val="002B4E2F"/>
    <w:rsid w:val="002C0F57"/>
    <w:rsid w:val="002E26FD"/>
    <w:rsid w:val="002F1F0D"/>
    <w:rsid w:val="002F387B"/>
    <w:rsid w:val="00301062"/>
    <w:rsid w:val="003376B6"/>
    <w:rsid w:val="00341A0C"/>
    <w:rsid w:val="003771F2"/>
    <w:rsid w:val="00377A3F"/>
    <w:rsid w:val="00394EE8"/>
    <w:rsid w:val="003B4CE3"/>
    <w:rsid w:val="003C7DFE"/>
    <w:rsid w:val="003E7C13"/>
    <w:rsid w:val="00410734"/>
    <w:rsid w:val="004219C7"/>
    <w:rsid w:val="00462D1A"/>
    <w:rsid w:val="00462DE6"/>
    <w:rsid w:val="00462F27"/>
    <w:rsid w:val="004A14B7"/>
    <w:rsid w:val="004B320E"/>
    <w:rsid w:val="004D1A91"/>
    <w:rsid w:val="004E0C6B"/>
    <w:rsid w:val="00502E3A"/>
    <w:rsid w:val="00526B05"/>
    <w:rsid w:val="00542F6E"/>
    <w:rsid w:val="00566B03"/>
    <w:rsid w:val="005A501C"/>
    <w:rsid w:val="005B029F"/>
    <w:rsid w:val="005B3852"/>
    <w:rsid w:val="005E0FAE"/>
    <w:rsid w:val="005F002A"/>
    <w:rsid w:val="005F37C5"/>
    <w:rsid w:val="005F7BBC"/>
    <w:rsid w:val="006048CC"/>
    <w:rsid w:val="0065074E"/>
    <w:rsid w:val="00666488"/>
    <w:rsid w:val="006C3837"/>
    <w:rsid w:val="006C457B"/>
    <w:rsid w:val="006C79BD"/>
    <w:rsid w:val="006D184B"/>
    <w:rsid w:val="006E0C54"/>
    <w:rsid w:val="0070366E"/>
    <w:rsid w:val="00710C6F"/>
    <w:rsid w:val="007153BD"/>
    <w:rsid w:val="00730FD0"/>
    <w:rsid w:val="0073518D"/>
    <w:rsid w:val="00741E4D"/>
    <w:rsid w:val="007A38AB"/>
    <w:rsid w:val="007A40ED"/>
    <w:rsid w:val="007E6788"/>
    <w:rsid w:val="00834A19"/>
    <w:rsid w:val="00844DD3"/>
    <w:rsid w:val="008708E8"/>
    <w:rsid w:val="0088286D"/>
    <w:rsid w:val="00887282"/>
    <w:rsid w:val="008A078E"/>
    <w:rsid w:val="008C3466"/>
    <w:rsid w:val="00930E83"/>
    <w:rsid w:val="00973B06"/>
    <w:rsid w:val="009E4724"/>
    <w:rsid w:val="00A6578F"/>
    <w:rsid w:val="00AA4D5A"/>
    <w:rsid w:val="00AB40A7"/>
    <w:rsid w:val="00B06076"/>
    <w:rsid w:val="00B37B62"/>
    <w:rsid w:val="00B62D7E"/>
    <w:rsid w:val="00BB42BA"/>
    <w:rsid w:val="00BC3C2D"/>
    <w:rsid w:val="00BE6E79"/>
    <w:rsid w:val="00BE7308"/>
    <w:rsid w:val="00C12D10"/>
    <w:rsid w:val="00C444D9"/>
    <w:rsid w:val="00C5173B"/>
    <w:rsid w:val="00CB5966"/>
    <w:rsid w:val="00D5379C"/>
    <w:rsid w:val="00D53B77"/>
    <w:rsid w:val="00DB22A3"/>
    <w:rsid w:val="00DE3B1F"/>
    <w:rsid w:val="00E71FFE"/>
    <w:rsid w:val="00E803C7"/>
    <w:rsid w:val="00E8048C"/>
    <w:rsid w:val="00EA3BBF"/>
    <w:rsid w:val="00EA662E"/>
    <w:rsid w:val="00EC1349"/>
    <w:rsid w:val="00ED0436"/>
    <w:rsid w:val="00EE72A2"/>
    <w:rsid w:val="00F7290C"/>
    <w:rsid w:val="00F95555"/>
    <w:rsid w:val="00FD66E1"/>
    <w:rsid w:val="00FE4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4B320E"/>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4B320E"/>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4B320E"/>
    <w:pPr>
      <w:spacing w:before="100" w:beforeAutospacing="1" w:after="100" w:afterAutospacing="1"/>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4B320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5384">
      <w:bodyDiv w:val="1"/>
      <w:marLeft w:val="0"/>
      <w:marRight w:val="0"/>
      <w:marTop w:val="0"/>
      <w:marBottom w:val="0"/>
      <w:divBdr>
        <w:top w:val="none" w:sz="0" w:space="0" w:color="auto"/>
        <w:left w:val="none" w:sz="0" w:space="0" w:color="auto"/>
        <w:bottom w:val="none" w:sz="0" w:space="0" w:color="auto"/>
        <w:right w:val="none" w:sz="0" w:space="0" w:color="auto"/>
      </w:divBdr>
      <w:divsChild>
        <w:div w:id="841314680">
          <w:marLeft w:val="0"/>
          <w:marRight w:val="0"/>
          <w:marTop w:val="0"/>
          <w:marBottom w:val="0"/>
          <w:divBdr>
            <w:top w:val="none" w:sz="0" w:space="0" w:color="auto"/>
            <w:left w:val="none" w:sz="0" w:space="0" w:color="auto"/>
            <w:bottom w:val="none" w:sz="0" w:space="0" w:color="auto"/>
            <w:right w:val="none" w:sz="0" w:space="0" w:color="auto"/>
          </w:divBdr>
          <w:divsChild>
            <w:div w:id="389304357">
              <w:marLeft w:val="0"/>
              <w:marRight w:val="0"/>
              <w:marTop w:val="0"/>
              <w:marBottom w:val="0"/>
              <w:divBdr>
                <w:top w:val="none" w:sz="0" w:space="0" w:color="auto"/>
                <w:left w:val="none" w:sz="0" w:space="0" w:color="auto"/>
                <w:bottom w:val="none" w:sz="0" w:space="0" w:color="auto"/>
                <w:right w:val="none" w:sz="0" w:space="0" w:color="auto"/>
              </w:divBdr>
              <w:divsChild>
                <w:div w:id="1703626094">
                  <w:marLeft w:val="0"/>
                  <w:marRight w:val="0"/>
                  <w:marTop w:val="0"/>
                  <w:marBottom w:val="0"/>
                  <w:divBdr>
                    <w:top w:val="none" w:sz="0" w:space="0" w:color="auto"/>
                    <w:left w:val="none" w:sz="0" w:space="0" w:color="auto"/>
                    <w:bottom w:val="none" w:sz="0" w:space="0" w:color="auto"/>
                    <w:right w:val="none" w:sz="0" w:space="0" w:color="auto"/>
                  </w:divBdr>
                  <w:divsChild>
                    <w:div w:id="930354507">
                      <w:marLeft w:val="-240"/>
                      <w:marRight w:val="-240"/>
                      <w:marTop w:val="0"/>
                      <w:marBottom w:val="0"/>
                      <w:divBdr>
                        <w:top w:val="none" w:sz="0" w:space="0" w:color="auto"/>
                        <w:left w:val="none" w:sz="0" w:space="0" w:color="auto"/>
                        <w:bottom w:val="none" w:sz="0" w:space="0" w:color="auto"/>
                        <w:right w:val="none" w:sz="0" w:space="0" w:color="auto"/>
                      </w:divBdr>
                      <w:divsChild>
                        <w:div w:id="758599240">
                          <w:marLeft w:val="0"/>
                          <w:marRight w:val="0"/>
                          <w:marTop w:val="0"/>
                          <w:marBottom w:val="0"/>
                          <w:divBdr>
                            <w:top w:val="none" w:sz="0" w:space="0" w:color="auto"/>
                            <w:left w:val="none" w:sz="0" w:space="0" w:color="auto"/>
                            <w:bottom w:val="none" w:sz="0" w:space="0" w:color="auto"/>
                            <w:right w:val="none" w:sz="0" w:space="0" w:color="auto"/>
                          </w:divBdr>
                          <w:divsChild>
                            <w:div w:id="693580474">
                              <w:marLeft w:val="240"/>
                              <w:marRight w:val="660"/>
                              <w:marTop w:val="105"/>
                              <w:marBottom w:val="600"/>
                              <w:divBdr>
                                <w:top w:val="none" w:sz="0" w:space="0" w:color="auto"/>
                                <w:left w:val="none" w:sz="0" w:space="0" w:color="auto"/>
                                <w:bottom w:val="none" w:sz="0" w:space="0" w:color="auto"/>
                                <w:right w:val="none" w:sz="0" w:space="0" w:color="auto"/>
                              </w:divBdr>
                              <w:divsChild>
                                <w:div w:id="7232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049248">
          <w:marLeft w:val="0"/>
          <w:marRight w:val="0"/>
          <w:marTop w:val="0"/>
          <w:marBottom w:val="0"/>
          <w:divBdr>
            <w:top w:val="none" w:sz="0" w:space="0" w:color="auto"/>
            <w:left w:val="none" w:sz="0" w:space="0" w:color="auto"/>
            <w:bottom w:val="none" w:sz="0" w:space="0" w:color="auto"/>
            <w:right w:val="none" w:sz="0" w:space="0" w:color="auto"/>
          </w:divBdr>
          <w:divsChild>
            <w:div w:id="5414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1393">
      <w:bodyDiv w:val="1"/>
      <w:marLeft w:val="0"/>
      <w:marRight w:val="0"/>
      <w:marTop w:val="0"/>
      <w:marBottom w:val="0"/>
      <w:divBdr>
        <w:top w:val="none" w:sz="0" w:space="0" w:color="auto"/>
        <w:left w:val="none" w:sz="0" w:space="0" w:color="auto"/>
        <w:bottom w:val="none" w:sz="0" w:space="0" w:color="auto"/>
        <w:right w:val="none" w:sz="0" w:space="0" w:color="auto"/>
      </w:divBdr>
    </w:div>
    <w:div w:id="19397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4</Pages>
  <Words>1153</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54</cp:revision>
  <cp:lastPrinted>2025-01-05T10:22:00Z</cp:lastPrinted>
  <dcterms:created xsi:type="dcterms:W3CDTF">2020-07-27T08:29:00Z</dcterms:created>
  <dcterms:modified xsi:type="dcterms:W3CDTF">2025-11-28T12:37:00Z</dcterms:modified>
</cp:coreProperties>
</file>