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B1D38" w14:textId="77777777" w:rsidR="00D969D9" w:rsidRPr="002D6133" w:rsidRDefault="00D969D9" w:rsidP="003E6659">
      <w:pPr>
        <w:tabs>
          <w:tab w:val="left" w:pos="9923"/>
        </w:tabs>
        <w:spacing w:after="0" w:line="240" w:lineRule="auto"/>
        <w:ind w:right="-283" w:firstLine="6804"/>
        <w:jc w:val="right"/>
        <w:rPr>
          <w:rFonts w:ascii="Times New Roman" w:eastAsia="Times New Roman" w:hAnsi="Times New Roman" w:cs="Times New Roman"/>
          <w:sz w:val="24"/>
          <w:szCs w:val="24"/>
          <w:u w:val="single"/>
          <w:lang w:val="kk-KZ" w:eastAsia="ru-RU"/>
        </w:rPr>
      </w:pPr>
      <w:r w:rsidRPr="002D6133">
        <w:rPr>
          <w:rFonts w:ascii="Times New Roman" w:eastAsia="Times New Roman" w:hAnsi="Times New Roman" w:cs="Times New Roman"/>
          <w:sz w:val="24"/>
          <w:szCs w:val="24"/>
          <w:u w:val="single"/>
          <w:lang w:val="kk-KZ" w:eastAsia="ru-RU"/>
        </w:rPr>
        <w:t>Ко</w:t>
      </w:r>
      <w:r w:rsidRPr="002D6133">
        <w:rPr>
          <w:rFonts w:ascii="Times New Roman" w:eastAsia="Times New Roman" w:hAnsi="Times New Roman" w:cs="Times New Roman"/>
          <w:sz w:val="24"/>
          <w:szCs w:val="24"/>
          <w:lang w:eastAsia="ru-RU"/>
        </w:rPr>
        <w:fldChar w:fldCharType="begin"/>
      </w:r>
      <w:r w:rsidRPr="002D6133">
        <w:rPr>
          <w:rFonts w:ascii="Times New Roman" w:eastAsia="Times New Roman" w:hAnsi="Times New Roman" w:cs="Times New Roman"/>
          <w:sz w:val="24"/>
          <w:szCs w:val="24"/>
          <w:lang w:val="kk-KZ" w:eastAsia="ru-RU"/>
        </w:rPr>
        <w:instrText xml:space="preserve"> HYPERLINK "jl:34515777.4%20" </w:instrText>
      </w:r>
      <w:r w:rsidRPr="002D6133">
        <w:rPr>
          <w:rFonts w:ascii="Times New Roman" w:eastAsia="Times New Roman" w:hAnsi="Times New Roman" w:cs="Times New Roman"/>
          <w:sz w:val="24"/>
          <w:szCs w:val="24"/>
          <w:lang w:eastAsia="ru-RU"/>
        </w:rPr>
        <w:fldChar w:fldCharType="separate"/>
      </w:r>
      <w:r w:rsidRPr="002D6133">
        <w:rPr>
          <w:rFonts w:ascii="Times New Roman" w:eastAsia="Times New Roman" w:hAnsi="Times New Roman" w:cs="Times New Roman"/>
          <w:sz w:val="24"/>
          <w:szCs w:val="24"/>
          <w:u w:val="single"/>
          <w:lang w:val="kk-KZ" w:eastAsia="ru-RU"/>
        </w:rPr>
        <w:t>нкурс құжаттамасына</w:t>
      </w:r>
      <w:r w:rsidRPr="002D6133">
        <w:rPr>
          <w:rFonts w:ascii="Times New Roman" w:eastAsia="Times New Roman" w:hAnsi="Times New Roman" w:cs="Times New Roman"/>
          <w:sz w:val="24"/>
          <w:szCs w:val="24"/>
          <w:u w:val="single"/>
          <w:lang w:val="kk-KZ" w:eastAsia="ru-RU"/>
        </w:rPr>
        <w:fldChar w:fldCharType="end"/>
      </w:r>
    </w:p>
    <w:p w14:paraId="23CCB14E" w14:textId="0299CFFF" w:rsidR="00D969D9" w:rsidRPr="002D6133" w:rsidRDefault="00D969D9" w:rsidP="00D969D9">
      <w:pPr>
        <w:spacing w:after="0" w:line="240" w:lineRule="auto"/>
        <w:ind w:firstLine="6804"/>
        <w:jc w:val="right"/>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w:t>
      </w:r>
      <w:r w:rsidR="00D34C4C">
        <w:rPr>
          <w:rFonts w:ascii="Times New Roman" w:eastAsia="Times New Roman" w:hAnsi="Times New Roman" w:cs="Times New Roman"/>
          <w:sz w:val="24"/>
          <w:szCs w:val="24"/>
          <w:lang w:val="en-US" w:eastAsia="ru-RU"/>
        </w:rPr>
        <w:t>3</w:t>
      </w:r>
      <w:r w:rsidRPr="002D6133">
        <w:rPr>
          <w:rFonts w:ascii="Times New Roman" w:eastAsia="Times New Roman" w:hAnsi="Times New Roman" w:cs="Times New Roman"/>
          <w:sz w:val="24"/>
          <w:szCs w:val="24"/>
          <w:lang w:val="kk-KZ" w:eastAsia="ru-RU"/>
        </w:rPr>
        <w:t xml:space="preserve"> қосымша</w:t>
      </w:r>
    </w:p>
    <w:p w14:paraId="7EBACD81" w14:textId="77777777" w:rsidR="00D969D9" w:rsidRPr="002D6133" w:rsidRDefault="00D969D9" w:rsidP="00D969D9">
      <w:pPr>
        <w:spacing w:after="0" w:line="240" w:lineRule="auto"/>
        <w:ind w:firstLine="6804"/>
        <w:jc w:val="right"/>
        <w:rPr>
          <w:rFonts w:ascii="Times New Roman" w:eastAsia="Times New Roman" w:hAnsi="Times New Roman" w:cs="Times New Roman"/>
          <w:sz w:val="24"/>
          <w:szCs w:val="24"/>
          <w:u w:val="single"/>
          <w:lang w:val="kk-KZ" w:eastAsia="ru-RU"/>
        </w:rPr>
      </w:pPr>
    </w:p>
    <w:p w14:paraId="217B5C63" w14:textId="59AFAE22" w:rsidR="00D969D9" w:rsidRPr="002D6133" w:rsidRDefault="00D969D9" w:rsidP="008D1E0B">
      <w:pPr>
        <w:spacing w:after="0" w:line="240" w:lineRule="auto"/>
        <w:ind w:left="426"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14940D32" w14:textId="77777777" w:rsidR="00D969D9" w:rsidRPr="002D6133" w:rsidRDefault="00D969D9" w:rsidP="00D969D9">
      <w:pPr>
        <w:spacing w:after="0" w:line="240" w:lineRule="auto"/>
        <w:jc w:val="center"/>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sz w:val="24"/>
          <w:szCs w:val="24"/>
          <w:lang w:val="kk-KZ" w:eastAsia="ru-RU"/>
        </w:rPr>
        <w:t xml:space="preserve">Сатып алынатын тауарлардың техникалық ерекшелігі </w:t>
      </w:r>
    </w:p>
    <w:p w14:paraId="0ECAF8BB"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(тапсырыс беруші толтырады)</w:t>
      </w:r>
    </w:p>
    <w:p w14:paraId="1BB4CEF0" w14:textId="77777777" w:rsidR="00D969D9" w:rsidRPr="002D6133" w:rsidRDefault="00D969D9" w:rsidP="00D969D9">
      <w:pPr>
        <w:spacing w:after="0" w:line="240" w:lineRule="auto"/>
        <w:jc w:val="center"/>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p w14:paraId="02739F1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Тапсырыс берушінің атауы </w:t>
      </w:r>
      <w:r w:rsidRPr="002D6133">
        <w:rPr>
          <w:rFonts w:ascii="Times New Roman" w:eastAsia="Times New Roman" w:hAnsi="Times New Roman" w:cs="Times New Roman"/>
          <w:b/>
          <w:sz w:val="24"/>
          <w:szCs w:val="24"/>
          <w:lang w:val="kk-KZ" w:eastAsia="ru-RU"/>
        </w:rPr>
        <w:t>«Қазтелерадио» АҚ</w:t>
      </w:r>
    </w:p>
    <w:p w14:paraId="28AAD6ED"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Ұйымдастырушының атауы </w:t>
      </w:r>
      <w:r w:rsidRPr="002D6133">
        <w:rPr>
          <w:rFonts w:ascii="Times New Roman" w:eastAsia="Times New Roman" w:hAnsi="Times New Roman" w:cs="Times New Roman"/>
          <w:b/>
          <w:sz w:val="24"/>
          <w:szCs w:val="24"/>
          <w:lang w:val="kk-KZ" w:eastAsia="ru-RU"/>
        </w:rPr>
        <w:t>«Қазтелерадио» АҚ</w:t>
      </w:r>
      <w:r w:rsidRPr="002D6133">
        <w:rPr>
          <w:rFonts w:ascii="Times New Roman" w:eastAsia="Times New Roman" w:hAnsi="Times New Roman" w:cs="Times New Roman"/>
          <w:sz w:val="24"/>
          <w:szCs w:val="24"/>
          <w:lang w:val="kk-KZ" w:eastAsia="ru-RU"/>
        </w:rPr>
        <w:t xml:space="preserve">  </w:t>
      </w:r>
    </w:p>
    <w:p w14:paraId="3D0403F6"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Конкурстың № __________________________________</w:t>
      </w:r>
    </w:p>
    <w:p w14:paraId="5E18D83F" w14:textId="1B779C32" w:rsidR="00D969D9" w:rsidRPr="002D6133" w:rsidRDefault="00D969D9" w:rsidP="00D969D9">
      <w:pPr>
        <w:spacing w:after="0" w:line="240" w:lineRule="auto"/>
        <w:ind w:firstLine="397"/>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Конкурстың атауы </w:t>
      </w:r>
      <w:r w:rsidRPr="002D6133">
        <w:rPr>
          <w:rFonts w:ascii="Times New Roman" w:eastAsia="Times New Roman" w:hAnsi="Times New Roman" w:cs="Times New Roman"/>
          <w:b/>
          <w:sz w:val="24"/>
          <w:szCs w:val="24"/>
          <w:lang w:val="kk-KZ" w:eastAsia="ru-RU"/>
        </w:rPr>
        <w:t xml:space="preserve">Үздіксіз қоректендіру көзі  </w:t>
      </w:r>
      <w:r w:rsidRPr="002D6133">
        <w:rPr>
          <w:rFonts w:ascii="Times New Roman" w:eastAsia="Times New Roman" w:hAnsi="Times New Roman" w:cs="Times New Roman"/>
          <w:sz w:val="24"/>
          <w:szCs w:val="24"/>
          <w:lang w:val="kk-KZ" w:eastAsia="ru-RU"/>
        </w:rPr>
        <w:t xml:space="preserve"> </w:t>
      </w:r>
    </w:p>
    <w:p w14:paraId="7A2CC798"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 ______________________________________</w:t>
      </w:r>
    </w:p>
    <w:p w14:paraId="22F202D7" w14:textId="77777777" w:rsidR="00D969D9" w:rsidRPr="002D6133"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Лоттың атауы ___________________________________</w:t>
      </w:r>
    </w:p>
    <w:p w14:paraId="2A6E3F3C" w14:textId="77777777"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w:t>
      </w:r>
    </w:p>
    <w:tbl>
      <w:tblPr>
        <w:tblW w:w="1488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7"/>
        <w:gridCol w:w="11057"/>
      </w:tblGrid>
      <w:tr w:rsidR="007F0FD7" w:rsidRPr="002D6133" w14:paraId="19674FF9" w14:textId="77777777" w:rsidTr="00376C1A">
        <w:tc>
          <w:tcPr>
            <w:tcW w:w="3827" w:type="dxa"/>
            <w:tcMar>
              <w:top w:w="45" w:type="dxa"/>
              <w:left w:w="75" w:type="dxa"/>
              <w:bottom w:w="45" w:type="dxa"/>
              <w:right w:w="75" w:type="dxa"/>
            </w:tcMar>
          </w:tcPr>
          <w:p w14:paraId="6135DA44" w14:textId="5FDB26AA" w:rsidR="007F0FD7" w:rsidRPr="007F0FD7" w:rsidRDefault="007F0FD7" w:rsidP="00C9257A">
            <w:pPr>
              <w:spacing w:after="0" w:line="240" w:lineRule="auto"/>
              <w:textAlignment w:val="baseline"/>
              <w:rPr>
                <w:rFonts w:ascii="Times New Roman" w:hAnsi="Times New Roman" w:cs="Times New Roman"/>
                <w:sz w:val="24"/>
                <w:szCs w:val="24"/>
                <w:lang w:val="kk-KZ"/>
              </w:rPr>
            </w:pPr>
            <w:r w:rsidRPr="00645CE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11057" w:type="dxa"/>
            <w:tcMar>
              <w:top w:w="45" w:type="dxa"/>
              <w:left w:w="75" w:type="dxa"/>
              <w:bottom w:w="45" w:type="dxa"/>
              <w:right w:w="75" w:type="dxa"/>
            </w:tcMar>
          </w:tcPr>
          <w:p w14:paraId="6A033DD0" w14:textId="49E2F673" w:rsidR="007F0FD7" w:rsidRPr="002D6133" w:rsidRDefault="007F0FD7" w:rsidP="00C9257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262040.000.000231</w:t>
            </w:r>
          </w:p>
        </w:tc>
      </w:tr>
      <w:tr w:rsidR="002D6133" w:rsidRPr="005B3C44" w14:paraId="4E8A8096" w14:textId="77777777" w:rsidTr="00376C1A">
        <w:tc>
          <w:tcPr>
            <w:tcW w:w="3827" w:type="dxa"/>
            <w:tcMar>
              <w:top w:w="45" w:type="dxa"/>
              <w:left w:w="75" w:type="dxa"/>
              <w:bottom w:w="45" w:type="dxa"/>
              <w:right w:w="75" w:type="dxa"/>
            </w:tcMar>
            <w:hideMark/>
          </w:tcPr>
          <w:p w14:paraId="627C97DE" w14:textId="14181F7D"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шарты</w:t>
            </w:r>
            <w:proofErr w:type="spellEnd"/>
            <w:r w:rsidRPr="002D6133">
              <w:rPr>
                <w:rFonts w:ascii="Times New Roman" w:hAnsi="Times New Roman" w:cs="Times New Roman"/>
                <w:sz w:val="24"/>
                <w:szCs w:val="24"/>
              </w:rPr>
              <w:t xml:space="preserve"> (ИНКОТЕРМС 2010-ға </w:t>
            </w:r>
            <w:proofErr w:type="spellStart"/>
            <w:r w:rsidRPr="002D6133">
              <w:rPr>
                <w:rFonts w:ascii="Times New Roman" w:hAnsi="Times New Roman" w:cs="Times New Roman"/>
                <w:sz w:val="24"/>
                <w:szCs w:val="24"/>
              </w:rPr>
              <w:t>сәйкес</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0DB0CE4" w14:textId="1388A27D" w:rsidR="00D969D9" w:rsidRPr="005B3C44" w:rsidRDefault="005B3C44" w:rsidP="005B3C44">
            <w:pPr>
              <w:tabs>
                <w:tab w:val="left" w:pos="1040"/>
              </w:tabs>
              <w:spacing w:after="0" w:line="240" w:lineRule="auto"/>
              <w:rPr>
                <w:rFonts w:ascii="Times New Roman" w:eastAsia="Times New Roman" w:hAnsi="Times New Roman" w:cs="Times New Roman"/>
                <w:sz w:val="24"/>
                <w:szCs w:val="24"/>
                <w:lang w:eastAsia="ru-RU"/>
              </w:rPr>
            </w:pPr>
            <w:r w:rsidRPr="005B3C44">
              <w:rPr>
                <w:rFonts w:ascii="Times New Roman" w:eastAsia="Times New Roman" w:hAnsi="Times New Roman" w:cs="Times New Roman"/>
                <w:sz w:val="24"/>
                <w:szCs w:val="24"/>
                <w:lang w:val="en-US" w:eastAsia="ru-RU"/>
              </w:rPr>
              <w:t>DDP</w:t>
            </w:r>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термині</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келу</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орнын</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көрсете</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отырып</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қолданылады</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Бұл</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сатып</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алушының</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елінде</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көрсетілген</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жерге</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тауар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жеткізілгеннен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кейін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сатушының</w:t>
            </w:r>
            <w:proofErr w:type="spellEnd"/>
            <w:r>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жауапкершілі</w:t>
            </w:r>
            <w:proofErr w:type="gramStart"/>
            <w:r w:rsidRPr="005B3C44">
              <w:rPr>
                <w:rFonts w:ascii="Times New Roman" w:eastAsia="Times New Roman" w:hAnsi="Times New Roman" w:cs="Times New Roman"/>
                <w:sz w:val="24"/>
                <w:szCs w:val="24"/>
                <w:lang w:eastAsia="ru-RU"/>
              </w:rPr>
              <w:t>гі</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ая</w:t>
            </w:r>
            <w:proofErr w:type="gramEnd"/>
            <w:r w:rsidRPr="005B3C44">
              <w:rPr>
                <w:rFonts w:ascii="Times New Roman" w:eastAsia="Times New Roman" w:hAnsi="Times New Roman" w:cs="Times New Roman"/>
                <w:sz w:val="24"/>
                <w:szCs w:val="24"/>
                <w:lang w:eastAsia="ru-RU"/>
              </w:rPr>
              <w:t>қталаты</w:t>
            </w:r>
            <w:r>
              <w:rPr>
                <w:rFonts w:ascii="Times New Roman" w:eastAsia="Times New Roman" w:hAnsi="Times New Roman" w:cs="Times New Roman"/>
                <w:sz w:val="24"/>
                <w:szCs w:val="24"/>
                <w:lang w:eastAsia="ru-RU"/>
              </w:rPr>
              <w:t>нын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білдіреді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Жүктерді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жеткізу</w:t>
            </w:r>
            <w:proofErr w:type="spellEnd"/>
            <w:r>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бойынша</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барлық</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тәуекелдер</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барлық</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шығыстар</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салы</w:t>
            </w:r>
            <w:r>
              <w:rPr>
                <w:rFonts w:ascii="Times New Roman" w:eastAsia="Times New Roman" w:hAnsi="Times New Roman" w:cs="Times New Roman"/>
                <w:sz w:val="24"/>
                <w:szCs w:val="24"/>
                <w:lang w:eastAsia="ru-RU"/>
              </w:rPr>
              <w:t>қтар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баждар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және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т.б</w:t>
            </w:r>
            <w:proofErr w:type="spellEnd"/>
            <w:r>
              <w:rPr>
                <w:rFonts w:ascii="Times New Roman" w:eastAsia="Times New Roman" w:hAnsi="Times New Roman" w:cs="Times New Roman"/>
                <w:sz w:val="24"/>
                <w:szCs w:val="24"/>
                <w:lang w:eastAsia="ru-RU"/>
              </w:rPr>
              <w:t xml:space="preserve">.), импорт </w:t>
            </w:r>
            <w:proofErr w:type="spellStart"/>
            <w:r w:rsidRPr="005B3C44">
              <w:rPr>
                <w:rFonts w:ascii="Times New Roman" w:eastAsia="Times New Roman" w:hAnsi="Times New Roman" w:cs="Times New Roman"/>
                <w:sz w:val="24"/>
                <w:szCs w:val="24"/>
                <w:lang w:eastAsia="ru-RU"/>
              </w:rPr>
              <w:t>кезінде</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төленетін</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баждар</w:t>
            </w:r>
            <w:proofErr w:type="spellEnd"/>
            <w:r w:rsidRPr="005B3C44">
              <w:rPr>
                <w:rFonts w:ascii="Times New Roman" w:eastAsia="Times New Roman" w:hAnsi="Times New Roman" w:cs="Times New Roman"/>
                <w:sz w:val="24"/>
                <w:szCs w:val="24"/>
                <w:lang w:eastAsia="ru-RU"/>
              </w:rPr>
              <w:t xml:space="preserve"> мен </w:t>
            </w:r>
            <w:proofErr w:type="spellStart"/>
            <w:r w:rsidRPr="005B3C44">
              <w:rPr>
                <w:rFonts w:ascii="Times New Roman" w:eastAsia="Times New Roman" w:hAnsi="Times New Roman" w:cs="Times New Roman"/>
                <w:sz w:val="24"/>
                <w:szCs w:val="24"/>
                <w:lang w:eastAsia="ru-RU"/>
              </w:rPr>
              <w:t>басқа</w:t>
            </w:r>
            <w:proofErr w:type="spellEnd"/>
            <w:r w:rsidRPr="005B3C44">
              <w:rPr>
                <w:rFonts w:ascii="Times New Roman" w:eastAsia="Times New Roman" w:hAnsi="Times New Roman" w:cs="Times New Roman"/>
                <w:sz w:val="24"/>
                <w:szCs w:val="24"/>
                <w:lang w:eastAsia="ru-RU"/>
              </w:rPr>
              <w:t xml:space="preserve"> да </w:t>
            </w:r>
            <w:proofErr w:type="spellStart"/>
            <w:r w:rsidRPr="005B3C44">
              <w:rPr>
                <w:rFonts w:ascii="Times New Roman" w:eastAsia="Times New Roman" w:hAnsi="Times New Roman" w:cs="Times New Roman"/>
                <w:sz w:val="24"/>
                <w:szCs w:val="24"/>
                <w:lang w:eastAsia="ru-RU"/>
              </w:rPr>
              <w:t>төлемдерді</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қоса</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алғанда</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тауардың</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бүлінуі</w:t>
            </w:r>
            <w:proofErr w:type="spellEnd"/>
            <w:r w:rsidRPr="005B3C44">
              <w:rPr>
                <w:rFonts w:ascii="Times New Roman" w:eastAsia="Times New Roman" w:hAnsi="Times New Roman" w:cs="Times New Roman"/>
                <w:sz w:val="24"/>
                <w:szCs w:val="24"/>
                <w:lang w:eastAsia="ru-RU"/>
              </w:rPr>
              <w:t xml:space="preserve"> мен</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жоғалуы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үшін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жауапкершілік</w:t>
            </w:r>
            <w:proofErr w:type="spellEnd"/>
            <w:r>
              <w:rPr>
                <w:rFonts w:ascii="Times New Roman" w:eastAsia="Times New Roman" w:hAnsi="Times New Roman" w:cs="Times New Roman"/>
                <w:sz w:val="24"/>
                <w:szCs w:val="24"/>
                <w:lang w:eastAsia="ru-RU"/>
              </w:rPr>
              <w:t xml:space="preserve"> осы </w:t>
            </w:r>
            <w:proofErr w:type="spellStart"/>
            <w:r>
              <w:rPr>
                <w:rFonts w:ascii="Times New Roman" w:eastAsia="Times New Roman" w:hAnsi="Times New Roman" w:cs="Times New Roman"/>
                <w:sz w:val="24"/>
                <w:szCs w:val="24"/>
                <w:lang w:eastAsia="ru-RU"/>
              </w:rPr>
              <w:t>уақ</w:t>
            </w:r>
            <w:proofErr w:type="gramStart"/>
            <w:r>
              <w:rPr>
                <w:rFonts w:ascii="Times New Roman" w:eastAsia="Times New Roman" w:hAnsi="Times New Roman" w:cs="Times New Roman"/>
                <w:sz w:val="24"/>
                <w:szCs w:val="24"/>
                <w:lang w:eastAsia="ru-RU"/>
              </w:rPr>
              <w:t>ыт</w:t>
            </w:r>
            <w:proofErr w:type="gramEnd"/>
            <w:r>
              <w:rPr>
                <w:rFonts w:ascii="Times New Roman" w:eastAsia="Times New Roman" w:hAnsi="Times New Roman" w:cs="Times New Roman"/>
                <w:sz w:val="24"/>
                <w:szCs w:val="24"/>
                <w:lang w:eastAsia="ru-RU"/>
              </w:rPr>
              <w:t>қа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дейін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сатушыға</w:t>
            </w:r>
            <w:proofErr w:type="spellEnd"/>
            <w:r>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жүктеледі</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сатушы</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сонымен</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қатар</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кедендік</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тазартуға</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жауап</w:t>
            </w:r>
            <w:proofErr w:type="spellEnd"/>
            <w:r w:rsidRPr="005B3C44">
              <w:rPr>
                <w:rFonts w:ascii="Times New Roman" w:eastAsia="Times New Roman" w:hAnsi="Times New Roman" w:cs="Times New Roman"/>
                <w:sz w:val="24"/>
                <w:szCs w:val="24"/>
                <w:lang w:eastAsia="ru-RU"/>
              </w:rPr>
              <w:t xml:space="preserve"> </w:t>
            </w:r>
            <w:proofErr w:type="spellStart"/>
            <w:r w:rsidRPr="005B3C44">
              <w:rPr>
                <w:rFonts w:ascii="Times New Roman" w:eastAsia="Times New Roman" w:hAnsi="Times New Roman" w:cs="Times New Roman"/>
                <w:sz w:val="24"/>
                <w:szCs w:val="24"/>
                <w:lang w:eastAsia="ru-RU"/>
              </w:rPr>
              <w:t>береді</w:t>
            </w:r>
            <w:proofErr w:type="spellEnd"/>
          </w:p>
        </w:tc>
      </w:tr>
      <w:tr w:rsidR="002D6133" w:rsidRPr="00CD08E3" w14:paraId="28552D52" w14:textId="77777777" w:rsidTr="00376C1A">
        <w:tc>
          <w:tcPr>
            <w:tcW w:w="3827" w:type="dxa"/>
            <w:tcMar>
              <w:top w:w="45" w:type="dxa"/>
              <w:left w:w="75" w:type="dxa"/>
              <w:bottom w:w="45" w:type="dxa"/>
              <w:right w:w="75" w:type="dxa"/>
            </w:tcMar>
          </w:tcPr>
          <w:p w14:paraId="3273DAB4" w14:textId="2A8A30F3"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en-US" w:eastAsia="ru-RU"/>
              </w:rPr>
            </w:pPr>
            <w:proofErr w:type="spellStart"/>
            <w:r w:rsidRPr="002D6133">
              <w:rPr>
                <w:rFonts w:ascii="Times New Roman" w:hAnsi="Times New Roman" w:cs="Times New Roman"/>
                <w:sz w:val="24"/>
                <w:szCs w:val="24"/>
              </w:rPr>
              <w:t>Жеткізу</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мерзі</w:t>
            </w:r>
            <w:proofErr w:type="gramStart"/>
            <w:r w:rsidRPr="002D6133">
              <w:rPr>
                <w:rFonts w:ascii="Times New Roman" w:hAnsi="Times New Roman" w:cs="Times New Roman"/>
                <w:sz w:val="24"/>
                <w:szCs w:val="24"/>
              </w:rPr>
              <w:t>м</w:t>
            </w:r>
            <w:proofErr w:type="gramEnd"/>
            <w:r w:rsidRPr="002D6133">
              <w:rPr>
                <w:rFonts w:ascii="Times New Roman" w:hAnsi="Times New Roman" w:cs="Times New Roman"/>
                <w:sz w:val="24"/>
                <w:szCs w:val="24"/>
              </w:rPr>
              <w:t>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tcPr>
          <w:p w14:paraId="2199E78F" w14:textId="53DE6F2E" w:rsidR="00D969D9" w:rsidRPr="002D6133" w:rsidRDefault="007F0FD7" w:rsidP="00D969D9">
            <w:pPr>
              <w:spacing w:after="0" w:line="240" w:lineRule="auto"/>
              <w:rPr>
                <w:rFonts w:ascii="Times New Roman" w:eastAsia="Times New Roman" w:hAnsi="Times New Roman" w:cs="Times New Roman"/>
                <w:sz w:val="24"/>
                <w:szCs w:val="24"/>
                <w:lang w:val="en-US" w:eastAsia="ru-RU"/>
              </w:rPr>
            </w:pPr>
            <w:r w:rsidRPr="007F0FD7">
              <w:rPr>
                <w:rFonts w:ascii="Times New Roman" w:hAnsi="Times New Roman" w:cs="Times New Roman"/>
                <w:sz w:val="24"/>
                <w:szCs w:val="24"/>
                <w:lang w:val="kk-KZ"/>
              </w:rPr>
              <w:t>Шартқа қол қойылған сәттен бастап 120 (жүз жиырма) күнтізбелік күн</w:t>
            </w:r>
          </w:p>
        </w:tc>
      </w:tr>
      <w:tr w:rsidR="002D6133" w:rsidRPr="002D6133" w14:paraId="13402ABF" w14:textId="77777777" w:rsidTr="00376C1A">
        <w:tc>
          <w:tcPr>
            <w:tcW w:w="3827" w:type="dxa"/>
            <w:tcMar>
              <w:top w:w="45" w:type="dxa"/>
              <w:left w:w="75" w:type="dxa"/>
              <w:bottom w:w="45" w:type="dxa"/>
              <w:right w:w="75" w:type="dxa"/>
            </w:tcMar>
            <w:hideMark/>
          </w:tcPr>
          <w:p w14:paraId="66B86A7E" w14:textId="60FEFE2C"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Тау</w:t>
            </w:r>
            <w:r w:rsidRPr="002D6133">
              <w:rPr>
                <w:rFonts w:ascii="Times New Roman" w:hAnsi="Times New Roman" w:cs="Times New Roman"/>
                <w:sz w:val="24"/>
                <w:szCs w:val="24"/>
                <w:lang w:val="kk-KZ"/>
              </w:rPr>
              <w:t>ар</w:t>
            </w:r>
            <w:proofErr w:type="spellStart"/>
            <w:r w:rsidRPr="002D6133">
              <w:rPr>
                <w:rFonts w:ascii="Times New Roman" w:hAnsi="Times New Roman" w:cs="Times New Roman"/>
                <w:sz w:val="24"/>
                <w:szCs w:val="24"/>
              </w:rPr>
              <w:t>дың</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атауы</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4BDA5D75" w14:textId="6434510F" w:rsidR="00D969D9" w:rsidRPr="002D6133" w:rsidRDefault="00D969D9" w:rsidP="00C9257A">
            <w:pPr>
              <w:spacing w:after="0" w:line="240" w:lineRule="auto"/>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Үздіксіз қоректендіру көзі   </w:t>
            </w:r>
          </w:p>
        </w:tc>
      </w:tr>
      <w:tr w:rsidR="002D6133" w:rsidRPr="002D6133" w14:paraId="177052B3" w14:textId="77777777" w:rsidTr="00376C1A">
        <w:tc>
          <w:tcPr>
            <w:tcW w:w="3827" w:type="dxa"/>
            <w:tcMar>
              <w:top w:w="45" w:type="dxa"/>
              <w:left w:w="75" w:type="dxa"/>
              <w:bottom w:w="45" w:type="dxa"/>
              <w:right w:w="75" w:type="dxa"/>
            </w:tcMar>
            <w:hideMark/>
          </w:tcPr>
          <w:p w14:paraId="1FB4A1AD" w14:textId="3F8D0D86"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proofErr w:type="spellStart"/>
            <w:r w:rsidRPr="002D6133">
              <w:rPr>
                <w:rFonts w:ascii="Times New Roman" w:hAnsi="Times New Roman" w:cs="Times New Roman"/>
                <w:sz w:val="24"/>
                <w:szCs w:val="24"/>
              </w:rPr>
              <w:t>Өлшем</w:t>
            </w:r>
            <w:proofErr w:type="spellEnd"/>
            <w:r w:rsidRPr="002D6133">
              <w:rPr>
                <w:rFonts w:ascii="Times New Roman" w:hAnsi="Times New Roman" w:cs="Times New Roman"/>
                <w:sz w:val="24"/>
                <w:szCs w:val="24"/>
              </w:rPr>
              <w:t xml:space="preserve"> </w:t>
            </w:r>
            <w:proofErr w:type="spellStart"/>
            <w:r w:rsidRPr="002D6133">
              <w:rPr>
                <w:rFonts w:ascii="Times New Roman" w:hAnsi="Times New Roman" w:cs="Times New Roman"/>
                <w:sz w:val="24"/>
                <w:szCs w:val="24"/>
              </w:rPr>
              <w:t>бірлігі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6FAB3DD7" w14:textId="324771A9" w:rsidR="00D969D9" w:rsidRPr="002D6133" w:rsidRDefault="00F00774" w:rsidP="00C9257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Дана</w:t>
            </w:r>
          </w:p>
        </w:tc>
      </w:tr>
      <w:tr w:rsidR="002D6133" w:rsidRPr="002D6133" w14:paraId="7C60C29A" w14:textId="77777777" w:rsidTr="00376C1A">
        <w:tc>
          <w:tcPr>
            <w:tcW w:w="3827" w:type="dxa"/>
            <w:tcMar>
              <w:top w:w="45" w:type="dxa"/>
              <w:left w:w="75" w:type="dxa"/>
              <w:bottom w:w="45" w:type="dxa"/>
              <w:right w:w="75" w:type="dxa"/>
            </w:tcMar>
            <w:hideMark/>
          </w:tcPr>
          <w:p w14:paraId="4B215E97" w14:textId="13B25747"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eastAsia="ru-RU"/>
              </w:rPr>
            </w:pPr>
            <w:r w:rsidRPr="002D6133">
              <w:rPr>
                <w:rFonts w:ascii="Times New Roman" w:hAnsi="Times New Roman" w:cs="Times New Roman"/>
                <w:sz w:val="24"/>
                <w:szCs w:val="24"/>
              </w:rPr>
              <w:t>Саны (</w:t>
            </w:r>
            <w:proofErr w:type="spellStart"/>
            <w:r w:rsidRPr="002D6133">
              <w:rPr>
                <w:rFonts w:ascii="Times New Roman" w:hAnsi="Times New Roman" w:cs="Times New Roman"/>
                <w:sz w:val="24"/>
                <w:szCs w:val="24"/>
              </w:rPr>
              <w:t>көлемі</w:t>
            </w:r>
            <w:proofErr w:type="spellEnd"/>
            <w:r w:rsidRPr="002D6133">
              <w:rPr>
                <w:rFonts w:ascii="Times New Roman" w:hAnsi="Times New Roman" w:cs="Times New Roman"/>
                <w:sz w:val="24"/>
                <w:szCs w:val="24"/>
              </w:rPr>
              <w:t>)*</w:t>
            </w:r>
          </w:p>
        </w:tc>
        <w:tc>
          <w:tcPr>
            <w:tcW w:w="11057" w:type="dxa"/>
            <w:tcMar>
              <w:top w:w="45" w:type="dxa"/>
              <w:left w:w="75" w:type="dxa"/>
              <w:bottom w:w="45" w:type="dxa"/>
              <w:right w:w="75" w:type="dxa"/>
            </w:tcMar>
            <w:hideMark/>
          </w:tcPr>
          <w:p w14:paraId="5A369E38" w14:textId="416C7F2C" w:rsidR="00D969D9" w:rsidRPr="00FF0803" w:rsidRDefault="00FF0803" w:rsidP="00C9257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r>
      <w:tr w:rsidR="00046508" w:rsidRPr="00CD08E3" w14:paraId="515EF040" w14:textId="77777777" w:rsidTr="00376C1A">
        <w:tc>
          <w:tcPr>
            <w:tcW w:w="3827" w:type="dxa"/>
            <w:tcMar>
              <w:top w:w="45" w:type="dxa"/>
              <w:left w:w="75" w:type="dxa"/>
              <w:bottom w:w="45" w:type="dxa"/>
              <w:right w:w="75" w:type="dxa"/>
            </w:tcMar>
          </w:tcPr>
          <w:p w14:paraId="7C4823FA" w14:textId="77777777" w:rsidR="00046508" w:rsidRPr="008E12EF" w:rsidRDefault="00046508" w:rsidP="00046508">
            <w:pPr>
              <w:spacing w:after="0" w:line="240" w:lineRule="auto"/>
              <w:ind w:left="70" w:hanging="3"/>
              <w:rPr>
                <w:rFonts w:ascii="Times New Roman" w:eastAsia="Times New Roman" w:hAnsi="Times New Roman" w:cs="Times New Roman"/>
                <w:sz w:val="24"/>
                <w:szCs w:val="24"/>
                <w:lang w:val="kk-KZ" w:eastAsia="ru-RU"/>
              </w:rPr>
            </w:pPr>
            <w:r w:rsidRPr="008E12EF">
              <w:rPr>
                <w:rFonts w:ascii="Times New Roman" w:eastAsia="Times New Roman" w:hAnsi="Times New Roman" w:cs="Times New Roman"/>
                <w:sz w:val="24"/>
                <w:szCs w:val="24"/>
                <w:lang w:val="kk-KZ" w:eastAsia="ru-RU"/>
              </w:rPr>
              <w:t>Жеткізу орны:</w:t>
            </w:r>
          </w:p>
          <w:p w14:paraId="14A7C435" w14:textId="77777777" w:rsidR="00046508" w:rsidRPr="002D6133" w:rsidRDefault="00046508" w:rsidP="00C9257A">
            <w:pPr>
              <w:spacing w:after="0" w:line="240" w:lineRule="auto"/>
              <w:textAlignment w:val="baseline"/>
              <w:rPr>
                <w:rFonts w:ascii="Times New Roman" w:eastAsia="Times New Roman" w:hAnsi="Times New Roman" w:cs="Times New Roman"/>
                <w:spacing w:val="2"/>
                <w:sz w:val="24"/>
                <w:szCs w:val="24"/>
                <w:lang w:val="kk-KZ" w:eastAsia="ru-RU"/>
              </w:rPr>
            </w:pPr>
          </w:p>
        </w:tc>
        <w:tc>
          <w:tcPr>
            <w:tcW w:w="11057" w:type="dxa"/>
            <w:tcMar>
              <w:top w:w="45" w:type="dxa"/>
              <w:left w:w="75" w:type="dxa"/>
              <w:bottom w:w="45" w:type="dxa"/>
              <w:right w:w="75" w:type="dxa"/>
            </w:tcMar>
          </w:tcPr>
          <w:p w14:paraId="6EA3535D" w14:textId="77777777" w:rsidR="002275F8" w:rsidRPr="002275F8" w:rsidRDefault="002275F8" w:rsidP="002275F8">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Орал қаласы, Сыдықова көшесі 1 - 1 дана;</w:t>
            </w:r>
          </w:p>
          <w:p w14:paraId="0AC1F7BF" w14:textId="77777777" w:rsidR="002275F8" w:rsidRPr="002275F8" w:rsidRDefault="002275F8" w:rsidP="002275F8">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Қостанай қаласы, Қайырбеков көшесі 312 - 1 дана;</w:t>
            </w:r>
          </w:p>
          <w:p w14:paraId="4E4A0FA9" w14:textId="77777777" w:rsidR="002275F8" w:rsidRPr="002275F8" w:rsidRDefault="002275F8" w:rsidP="002275F8">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Шымкент қ., Ташкент тас жолы 6-шы километр - 1 дана ;</w:t>
            </w:r>
          </w:p>
          <w:p w14:paraId="0A47A5DB" w14:textId="77777777" w:rsidR="002275F8" w:rsidRPr="002275F8" w:rsidRDefault="002275F8" w:rsidP="002275F8">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Жетісу Обл., Панфилов ауданы, Жаркент Қ.А., Жаркент қ. - 1 дана;</w:t>
            </w:r>
          </w:p>
          <w:p w14:paraId="79B285C4" w14:textId="77777777" w:rsidR="002275F8" w:rsidRPr="002275F8" w:rsidRDefault="002275F8" w:rsidP="002275F8">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Абай Обл., Мақаншы ауданы, Мақаншы А.О., Маканчи а. - 1 дана;</w:t>
            </w:r>
          </w:p>
          <w:p w14:paraId="031ED85C" w14:textId="50C2ADC8" w:rsidR="00046508" w:rsidRPr="00F92552" w:rsidRDefault="002275F8" w:rsidP="002275F8">
            <w:pPr>
              <w:spacing w:after="0" w:line="240" w:lineRule="auto"/>
              <w:rPr>
                <w:rFonts w:ascii="Times New Roman" w:eastAsia="Times New Roman" w:hAnsi="Times New Roman" w:cs="Times New Roman"/>
                <w:sz w:val="24"/>
                <w:szCs w:val="24"/>
                <w:lang w:val="kk-KZ" w:eastAsia="ru-RU"/>
              </w:rPr>
            </w:pPr>
            <w:r w:rsidRPr="002275F8">
              <w:rPr>
                <w:rFonts w:ascii="Times New Roman" w:eastAsia="Times New Roman" w:hAnsi="Times New Roman" w:cs="Times New Roman"/>
                <w:sz w:val="24"/>
                <w:szCs w:val="24"/>
                <w:lang w:val="kk-KZ" w:eastAsia="ru-RU"/>
              </w:rPr>
              <w:t>Абай облысы, Көкпекті ауданы, Көкпекті А.О., Көкпекті а. - 1 дана;</w:t>
            </w:r>
          </w:p>
        </w:tc>
      </w:tr>
      <w:tr w:rsidR="002D6133" w:rsidRPr="00CD08E3" w14:paraId="06195AD8" w14:textId="77777777" w:rsidTr="00376C1A">
        <w:tc>
          <w:tcPr>
            <w:tcW w:w="3827" w:type="dxa"/>
            <w:tcMar>
              <w:top w:w="45" w:type="dxa"/>
              <w:left w:w="75" w:type="dxa"/>
              <w:bottom w:w="45" w:type="dxa"/>
              <w:right w:w="75" w:type="dxa"/>
            </w:tcMar>
          </w:tcPr>
          <w:p w14:paraId="27167C3E" w14:textId="37C6AB6F" w:rsidR="00D969D9" w:rsidRPr="002D6133"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pacing w:val="2"/>
                <w:sz w:val="24"/>
                <w:szCs w:val="24"/>
                <w:lang w:val="kk-KZ" w:eastAsia="ru-RU"/>
              </w:rPr>
              <w:t>Шыққан жылы</w:t>
            </w:r>
          </w:p>
        </w:tc>
        <w:tc>
          <w:tcPr>
            <w:tcW w:w="11057" w:type="dxa"/>
            <w:tcMar>
              <w:top w:w="45" w:type="dxa"/>
              <w:left w:w="75" w:type="dxa"/>
              <w:bottom w:w="45" w:type="dxa"/>
              <w:right w:w="75" w:type="dxa"/>
            </w:tcMar>
          </w:tcPr>
          <w:p w14:paraId="24A91863" w14:textId="0BE58D2B" w:rsidR="00D969D9" w:rsidRPr="00046508" w:rsidRDefault="00CF31B4" w:rsidP="005B3C44">
            <w:pPr>
              <w:tabs>
                <w:tab w:val="left" w:pos="207"/>
                <w:tab w:val="left" w:pos="426"/>
              </w:tabs>
              <w:spacing w:after="0" w:line="240" w:lineRule="auto"/>
              <w:jc w:val="both"/>
              <w:rPr>
                <w:rFonts w:ascii="Times New Roman" w:eastAsia="Times New Roman" w:hAnsi="Times New Roman" w:cs="Times New Roman"/>
                <w:sz w:val="24"/>
                <w:szCs w:val="24"/>
                <w:lang w:val="kk-KZ" w:eastAsia="ru-RU"/>
              </w:rPr>
            </w:pPr>
            <w:r w:rsidRPr="00CF31B4">
              <w:rPr>
                <w:rFonts w:ascii="Times New Roman" w:eastAsia="Times New Roman" w:hAnsi="Times New Roman" w:cs="Times New Roman"/>
                <w:sz w:val="24"/>
                <w:szCs w:val="24"/>
                <w:lang w:val="kk-KZ" w:eastAsia="ru-RU"/>
              </w:rPr>
              <w:t>шарт жасалған кү</w:t>
            </w:r>
            <w:r>
              <w:rPr>
                <w:rFonts w:ascii="Times New Roman" w:eastAsia="Times New Roman" w:hAnsi="Times New Roman" w:cs="Times New Roman"/>
                <w:sz w:val="24"/>
                <w:szCs w:val="24"/>
                <w:lang w:val="kk-KZ" w:eastAsia="ru-RU"/>
              </w:rPr>
              <w:t>ннен ерте емес (үш жылға дейін)</w:t>
            </w:r>
            <w:r w:rsidR="005B3C44">
              <w:rPr>
                <w:rFonts w:ascii="Times New Roman" w:eastAsia="Times New Roman" w:hAnsi="Times New Roman" w:cs="Times New Roman"/>
                <w:sz w:val="24"/>
                <w:szCs w:val="24"/>
                <w:lang w:val="kk-KZ" w:eastAsia="ru-RU"/>
              </w:rPr>
              <w:t xml:space="preserve"> </w:t>
            </w:r>
            <w:r w:rsidR="005B3C44" w:rsidRPr="005B3C44">
              <w:rPr>
                <w:rFonts w:ascii="Times New Roman" w:eastAsia="Times New Roman" w:hAnsi="Times New Roman" w:cs="Times New Roman"/>
                <w:sz w:val="24"/>
                <w:szCs w:val="24"/>
                <w:lang w:val="kk-KZ" w:eastAsia="ru-RU"/>
              </w:rPr>
              <w:t>ерте</w:t>
            </w:r>
            <w:r w:rsidR="005B3C44">
              <w:rPr>
                <w:rFonts w:ascii="Times New Roman" w:eastAsia="Times New Roman" w:hAnsi="Times New Roman" w:cs="Times New Roman"/>
                <w:sz w:val="24"/>
                <w:szCs w:val="24"/>
                <w:lang w:val="kk-KZ" w:eastAsia="ru-RU"/>
              </w:rPr>
              <w:t xml:space="preserve"> </w:t>
            </w:r>
            <w:r w:rsidR="00CF23FB">
              <w:rPr>
                <w:rFonts w:ascii="Times New Roman" w:eastAsia="Times New Roman" w:hAnsi="Times New Roman" w:cs="Times New Roman"/>
                <w:sz w:val="24"/>
                <w:szCs w:val="24"/>
                <w:lang w:val="kk-KZ" w:eastAsia="ru-RU"/>
              </w:rPr>
              <w:t>болмауға тиіс</w:t>
            </w:r>
          </w:p>
        </w:tc>
      </w:tr>
      <w:tr w:rsidR="002D6133" w:rsidRPr="00046508" w14:paraId="49FCFF8B" w14:textId="77777777" w:rsidTr="00376C1A">
        <w:tc>
          <w:tcPr>
            <w:tcW w:w="3827" w:type="dxa"/>
            <w:tcMar>
              <w:top w:w="45" w:type="dxa"/>
              <w:left w:w="75" w:type="dxa"/>
              <w:bottom w:w="45" w:type="dxa"/>
              <w:right w:w="75" w:type="dxa"/>
            </w:tcMar>
            <w:hideMark/>
          </w:tcPr>
          <w:p w14:paraId="15BED1E2" w14:textId="723A6FAC" w:rsidR="00D969D9" w:rsidRPr="00046508" w:rsidRDefault="00D969D9"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z w:val="24"/>
                <w:szCs w:val="24"/>
                <w:lang w:val="kk-KZ" w:eastAsia="ru-RU"/>
              </w:rPr>
              <w:lastRenderedPageBreak/>
              <w:t>Кепілдік мерзімі (айлар)</w:t>
            </w:r>
          </w:p>
        </w:tc>
        <w:tc>
          <w:tcPr>
            <w:tcW w:w="11057" w:type="dxa"/>
            <w:tcMar>
              <w:top w:w="45" w:type="dxa"/>
              <w:left w:w="75" w:type="dxa"/>
              <w:bottom w:w="45" w:type="dxa"/>
              <w:right w:w="75" w:type="dxa"/>
            </w:tcMar>
          </w:tcPr>
          <w:p w14:paraId="54869488" w14:textId="77777777" w:rsidR="00D969D9" w:rsidRPr="00046508" w:rsidRDefault="00D969D9" w:rsidP="00C9257A">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24 </w:t>
            </w:r>
          </w:p>
        </w:tc>
      </w:tr>
      <w:tr w:rsidR="002D6133" w:rsidRPr="00CD08E3" w14:paraId="0EE62CB4" w14:textId="77777777" w:rsidTr="00376C1A">
        <w:tc>
          <w:tcPr>
            <w:tcW w:w="3827" w:type="dxa"/>
            <w:tcMar>
              <w:top w:w="45" w:type="dxa"/>
              <w:left w:w="75" w:type="dxa"/>
              <w:bottom w:w="45" w:type="dxa"/>
              <w:right w:w="75" w:type="dxa"/>
            </w:tcMar>
          </w:tcPr>
          <w:p w14:paraId="09E4650B" w14:textId="6F4BE42D" w:rsidR="00D969D9" w:rsidRPr="00046508" w:rsidRDefault="00D969D9" w:rsidP="00D969D9">
            <w:pPr>
              <w:spacing w:after="0" w:line="240" w:lineRule="auto"/>
              <w:textAlignment w:val="baseline"/>
              <w:rPr>
                <w:rFonts w:ascii="Times New Roman" w:eastAsia="Times New Roman" w:hAnsi="Times New Roman" w:cs="Times New Roman"/>
                <w:spacing w:val="2"/>
                <w:sz w:val="24"/>
                <w:szCs w:val="24"/>
                <w:lang w:val="kk-KZ" w:eastAsia="ru-RU"/>
              </w:rPr>
            </w:pPr>
            <w:r w:rsidRPr="00046508">
              <w:rPr>
                <w:rFonts w:ascii="Times New Roman" w:eastAsia="Times New Roman" w:hAnsi="Times New Roman" w:cs="Times New Roman"/>
                <w:spacing w:val="2"/>
                <w:sz w:val="24"/>
                <w:szCs w:val="24"/>
                <w:lang w:val="kk-KZ" w:eastAsia="ru-RU"/>
              </w:rPr>
              <w:t>Стандарт</w:t>
            </w:r>
            <w:r w:rsidRPr="002D6133">
              <w:rPr>
                <w:rFonts w:ascii="Times New Roman" w:eastAsia="Times New Roman" w:hAnsi="Times New Roman" w:cs="Times New Roman"/>
                <w:spacing w:val="2"/>
                <w:sz w:val="24"/>
                <w:szCs w:val="24"/>
                <w:lang w:val="kk-KZ" w:eastAsia="ru-RU"/>
              </w:rPr>
              <w:t>тарға сәйкестігі</w:t>
            </w:r>
            <w:r w:rsidRPr="00046508">
              <w:rPr>
                <w:rFonts w:ascii="Times New Roman" w:eastAsia="Times New Roman" w:hAnsi="Times New Roman" w:cs="Times New Roman"/>
                <w:spacing w:val="2"/>
                <w:sz w:val="24"/>
                <w:szCs w:val="24"/>
                <w:lang w:val="kk-KZ" w:eastAsia="ru-RU"/>
              </w:rPr>
              <w:t xml:space="preserve"> (</w:t>
            </w:r>
            <w:r w:rsidRPr="002D6133">
              <w:rPr>
                <w:rFonts w:ascii="Times New Roman" w:eastAsia="Times New Roman" w:hAnsi="Times New Roman" w:cs="Times New Roman"/>
                <w:spacing w:val="2"/>
                <w:sz w:val="24"/>
                <w:szCs w:val="24"/>
                <w:lang w:val="kk-KZ" w:eastAsia="ru-RU"/>
              </w:rPr>
              <w:t>ҚР</w:t>
            </w:r>
            <w:r w:rsidRPr="00046508">
              <w:rPr>
                <w:rFonts w:ascii="Times New Roman" w:eastAsia="Times New Roman" w:hAnsi="Times New Roman" w:cs="Times New Roman"/>
                <w:spacing w:val="2"/>
                <w:sz w:val="24"/>
                <w:szCs w:val="24"/>
                <w:lang w:val="kk-KZ" w:eastAsia="ru-RU"/>
              </w:rPr>
              <w:t>)</w:t>
            </w:r>
          </w:p>
        </w:tc>
        <w:tc>
          <w:tcPr>
            <w:tcW w:w="11057" w:type="dxa"/>
            <w:tcMar>
              <w:top w:w="45" w:type="dxa"/>
              <w:left w:w="75" w:type="dxa"/>
              <w:bottom w:w="45" w:type="dxa"/>
              <w:right w:w="75" w:type="dxa"/>
            </w:tcMar>
          </w:tcPr>
          <w:p w14:paraId="467DB025" w14:textId="77777777" w:rsidR="00A376C4" w:rsidRPr="00645CE2" w:rsidRDefault="00A376C4" w:rsidP="00A376C4">
            <w:pPr>
              <w:spacing w:after="0" w:line="240" w:lineRule="auto"/>
              <w:rPr>
                <w:rFonts w:ascii="Times New Roman" w:eastAsia="Times New Roman" w:hAnsi="Times New Roman" w:cs="Times New Roman"/>
                <w:sz w:val="24"/>
                <w:szCs w:val="24"/>
                <w:lang w:val="kk-KZ" w:eastAsia="ru-RU"/>
              </w:rPr>
            </w:pPr>
            <w:r w:rsidRPr="00046508">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046508">
              <w:rPr>
                <w:rFonts w:ascii="Times New Roman" w:eastAsia="Times New Roman" w:hAnsi="Times New Roman" w:cs="Times New Roman"/>
                <w:sz w:val="24"/>
                <w:szCs w:val="24"/>
                <w:lang w:val="kk-KZ" w:eastAsia="ru-RU"/>
              </w:rPr>
              <w:t xml:space="preserve"> «Төмен вольтты </w:t>
            </w:r>
            <w:r w:rsidRPr="00645CE2">
              <w:rPr>
                <w:rFonts w:ascii="Times New Roman" w:eastAsia="Times New Roman" w:hAnsi="Times New Roman" w:cs="Times New Roman"/>
                <w:sz w:val="24"/>
                <w:szCs w:val="24"/>
                <w:lang w:val="kk-KZ" w:eastAsia="ru-RU"/>
              </w:rPr>
              <w:t xml:space="preserve">жабдықтың қауіпсіздігі туралы» ТР ТС 004/2011 талаптарына сәйкес келуі керек </w:t>
            </w:r>
          </w:p>
          <w:p w14:paraId="5EDB53EE" w14:textId="77777777" w:rsidR="00A376C4"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«Техникалық құралдардың электромагниттік үйлесімділігі» ТР ТС 020/2011 талаптарына сәйкес келуі керек </w:t>
            </w:r>
          </w:p>
          <w:p w14:paraId="03989058" w14:textId="3625E996" w:rsidR="00D969D9" w:rsidRPr="00426AF9" w:rsidRDefault="00A376C4" w:rsidP="00A376C4">
            <w:pPr>
              <w:spacing w:after="0" w:line="240" w:lineRule="auto"/>
              <w:rPr>
                <w:rFonts w:ascii="Times New Roman" w:eastAsia="Times New Roman" w:hAnsi="Times New Roman" w:cs="Times New Roman"/>
                <w:sz w:val="24"/>
                <w:szCs w:val="24"/>
                <w:lang w:val="kk-KZ" w:eastAsia="ru-RU"/>
              </w:rPr>
            </w:pPr>
            <w:r w:rsidRPr="00426AF9">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val="kk-KZ" w:eastAsia="ru-RU"/>
              </w:rPr>
              <w:t>ҮҚК</w:t>
            </w:r>
            <w:r w:rsidRPr="00426AF9">
              <w:rPr>
                <w:rFonts w:ascii="Times New Roman" w:eastAsia="Times New Roman" w:hAnsi="Times New Roman" w:cs="Times New Roman"/>
                <w:sz w:val="24"/>
                <w:szCs w:val="24"/>
                <w:lang w:val="kk-KZ" w:eastAsia="ru-RU"/>
              </w:rPr>
              <w:t xml:space="preserve"> «Электротехника және </w:t>
            </w:r>
            <w:r w:rsidRPr="002D6133">
              <w:rPr>
                <w:rFonts w:ascii="Times New Roman" w:eastAsia="Times New Roman" w:hAnsi="Times New Roman" w:cs="Times New Roman"/>
                <w:sz w:val="24"/>
                <w:szCs w:val="24"/>
                <w:lang w:val="kk-KZ" w:eastAsia="ru-RU"/>
              </w:rPr>
              <w:t>р</w:t>
            </w:r>
            <w:r w:rsidRPr="00426AF9">
              <w:rPr>
                <w:rFonts w:ascii="Times New Roman" w:eastAsia="Times New Roman" w:hAnsi="Times New Roman" w:cs="Times New Roman"/>
                <w:sz w:val="24"/>
                <w:szCs w:val="24"/>
                <w:lang w:val="kk-KZ" w:eastAsia="ru-RU"/>
              </w:rPr>
              <w:t>адиотехника бұйымдарында қауіпті заттарды қолдануды шектеу туралы» ТР ЕАЭС 037/2016 сәйкес келуі керек</w:t>
            </w:r>
          </w:p>
        </w:tc>
      </w:tr>
      <w:tr w:rsidR="002D6133" w:rsidRPr="00773561" w14:paraId="44C86E81" w14:textId="77777777" w:rsidTr="00376C1A">
        <w:tc>
          <w:tcPr>
            <w:tcW w:w="3827" w:type="dxa"/>
            <w:tcMar>
              <w:top w:w="45" w:type="dxa"/>
              <w:left w:w="75" w:type="dxa"/>
              <w:bottom w:w="45" w:type="dxa"/>
              <w:right w:w="75" w:type="dxa"/>
            </w:tcMar>
            <w:hideMark/>
          </w:tcPr>
          <w:p w14:paraId="2F4DB9BA" w14:textId="18169E2B" w:rsidR="00D969D9" w:rsidRPr="00426AF9" w:rsidRDefault="00A376C4"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426AF9">
              <w:rPr>
                <w:rFonts w:ascii="Times New Roman" w:eastAsia="Times New Roman" w:hAnsi="Times New Roman" w:cs="Times New Roman"/>
                <w:sz w:val="24"/>
                <w:szCs w:val="24"/>
                <w:lang w:val="kk-KZ" w:eastAsia="ru-RU"/>
              </w:rPr>
              <w:t>Сатып алынатын тауарлардың қажетті функционалдық, техникалық, сапалық, өнімділігі мен басқа да сипаттамаларының сипатталуы</w:t>
            </w:r>
          </w:p>
        </w:tc>
        <w:tc>
          <w:tcPr>
            <w:tcW w:w="11057" w:type="dxa"/>
            <w:tcMar>
              <w:top w:w="45" w:type="dxa"/>
              <w:left w:w="75" w:type="dxa"/>
              <w:bottom w:w="45" w:type="dxa"/>
              <w:right w:w="75" w:type="dxa"/>
            </w:tcMar>
            <w:hideMark/>
          </w:tcPr>
          <w:p w14:paraId="5CEE945A" w14:textId="0F93E028" w:rsidR="00C35AC5" w:rsidRPr="00C35AC5" w:rsidRDefault="005F1A45" w:rsidP="005F1A4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Үздіксіз қоректендіру көзі </w:t>
            </w:r>
            <w:r w:rsidR="00C35AC5">
              <w:rPr>
                <w:rFonts w:ascii="Times New Roman" w:eastAsia="Times New Roman" w:hAnsi="Times New Roman" w:cs="Times New Roman"/>
                <w:sz w:val="24"/>
                <w:szCs w:val="24"/>
                <w:lang w:val="kk-KZ" w:eastAsia="ru-RU"/>
              </w:rPr>
              <w:t>(</w:t>
            </w:r>
            <w:r w:rsidR="00C35AC5" w:rsidRPr="002D6133">
              <w:rPr>
                <w:rFonts w:ascii="Times New Roman" w:eastAsia="Times New Roman" w:hAnsi="Times New Roman" w:cs="Times New Roman"/>
                <w:sz w:val="24"/>
                <w:szCs w:val="24"/>
                <w:lang w:val="kk-KZ" w:eastAsia="ru-RU"/>
              </w:rPr>
              <w:t>ҮҚК</w:t>
            </w:r>
            <w:r w:rsidR="0027547F">
              <w:rPr>
                <w:rFonts w:ascii="Times New Roman" w:eastAsia="Times New Roman" w:hAnsi="Times New Roman" w:cs="Times New Roman"/>
                <w:sz w:val="24"/>
                <w:szCs w:val="24"/>
                <w:lang w:val="kk-KZ" w:eastAsia="ru-RU"/>
              </w:rPr>
              <w:t>)</w:t>
            </w:r>
            <w:r w:rsidR="00C35AC5" w:rsidRPr="00C35AC5">
              <w:rPr>
                <w:rFonts w:ascii="Times New Roman" w:eastAsia="Times New Roman" w:hAnsi="Times New Roman" w:cs="Times New Roman"/>
                <w:sz w:val="24"/>
                <w:szCs w:val="24"/>
                <w:lang w:val="kk-KZ" w:eastAsia="ru-RU"/>
              </w:rPr>
              <w:t>.</w:t>
            </w:r>
          </w:p>
          <w:p w14:paraId="47BE379B" w14:textId="1C1B938A"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Саны: 1жиынтық.</w:t>
            </w:r>
          </w:p>
          <w:p w14:paraId="67681943" w14:textId="77777777"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Үш фазалы, үш фазалы кіріс, үш фазалы шығыс</w:t>
            </w:r>
          </w:p>
          <w:p w14:paraId="1F9E0505" w14:textId="77777777"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Түрі: Онлайн, қос түрлендіру</w:t>
            </w:r>
          </w:p>
          <w:p w14:paraId="0C3356F4" w14:textId="77777777"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Еден,</w:t>
            </w:r>
          </w:p>
          <w:p w14:paraId="289B82B8" w14:textId="02A78F6C" w:rsidR="00C35AC5" w:rsidRPr="00C35AC5" w:rsidRDefault="008A6FCE" w:rsidP="00376C1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Қуаты кВА/кВт: кемінде 120</w:t>
            </w:r>
            <w:r w:rsidR="00C35AC5" w:rsidRPr="00C35AC5">
              <w:rPr>
                <w:rFonts w:ascii="Times New Roman" w:eastAsia="Times New Roman" w:hAnsi="Times New Roman" w:cs="Times New Roman"/>
                <w:sz w:val="24"/>
                <w:szCs w:val="24"/>
                <w:lang w:val="kk-KZ" w:eastAsia="ru-RU"/>
              </w:rPr>
              <w:t>кВА/кВт,</w:t>
            </w:r>
          </w:p>
          <w:p w14:paraId="70F28988" w14:textId="77777777"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Жеке айналма модульдің (электрондық айналма) болуы міндетті болып табылады;</w:t>
            </w:r>
          </w:p>
          <w:p w14:paraId="23932B8E" w14:textId="4951D4D2"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Автономды жұмыс уақыты (аккумулятордың қызмет ету мерзі</w:t>
            </w:r>
            <w:r w:rsidR="008A6FCE">
              <w:rPr>
                <w:rFonts w:ascii="Times New Roman" w:eastAsia="Times New Roman" w:hAnsi="Times New Roman" w:cs="Times New Roman"/>
                <w:sz w:val="24"/>
                <w:szCs w:val="24"/>
                <w:lang w:val="kk-KZ" w:eastAsia="ru-RU"/>
              </w:rPr>
              <w:t>мі) 100% жүктемеде (120к</w:t>
            </w:r>
            <w:r w:rsidR="00826B8D">
              <w:rPr>
                <w:rFonts w:ascii="Times New Roman" w:eastAsia="Times New Roman" w:hAnsi="Times New Roman" w:cs="Times New Roman"/>
                <w:sz w:val="24"/>
                <w:szCs w:val="24"/>
                <w:lang w:val="kk-KZ" w:eastAsia="ru-RU"/>
              </w:rPr>
              <w:t>Вт): кемінде 15</w:t>
            </w:r>
            <w:r w:rsidRPr="00C35AC5">
              <w:rPr>
                <w:rFonts w:ascii="Times New Roman" w:eastAsia="Times New Roman" w:hAnsi="Times New Roman" w:cs="Times New Roman"/>
                <w:sz w:val="24"/>
                <w:szCs w:val="24"/>
                <w:lang w:val="kk-KZ" w:eastAsia="ru-RU"/>
              </w:rPr>
              <w:t>минут,</w:t>
            </w:r>
          </w:p>
          <w:p w14:paraId="5FFAB7E2" w14:textId="674EB79D" w:rsidR="00C35AC5" w:rsidRPr="00C35AC5" w:rsidRDefault="005F1A45" w:rsidP="00376C1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Параллель жүйедегі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w:t>
            </w:r>
            <w:r w:rsidR="00826B8D">
              <w:rPr>
                <w:rFonts w:ascii="Times New Roman" w:eastAsia="Times New Roman" w:hAnsi="Times New Roman" w:cs="Times New Roman"/>
                <w:sz w:val="24"/>
                <w:szCs w:val="24"/>
                <w:lang w:val="kk-KZ" w:eastAsia="ru-RU"/>
              </w:rPr>
              <w:t>ліктерінің максималды саны 8</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бірлігінен кем емес;</w:t>
            </w:r>
          </w:p>
          <w:p w14:paraId="306D3604" w14:textId="4453EC3D"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 xml:space="preserve">Жүйе ақауларына төзімділікті арттыру және батарея шығындарын азайту үшін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 ортақ батарея функциясы болуы керек;</w:t>
            </w:r>
          </w:p>
          <w:p w14:paraId="68BDF3EB" w14:textId="659E76D8" w:rsidR="00C35AC5" w:rsidRPr="00C35AC5" w:rsidRDefault="005F1A4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Pr>
                <w:rFonts w:ascii="Times New Roman" w:eastAsia="Times New Roman" w:hAnsi="Times New Roman" w:cs="Times New Roman"/>
                <w:sz w:val="24"/>
                <w:szCs w:val="24"/>
                <w:lang w:val="kk-KZ" w:eastAsia="ru-RU"/>
              </w:rPr>
              <w:t xml:space="preserve"> функциялары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қуат модульдерінің ішінде қауіпті шаңның</w:t>
            </w:r>
            <w:r>
              <w:rPr>
                <w:rFonts w:ascii="Times New Roman" w:eastAsia="Times New Roman" w:hAnsi="Times New Roman" w:cs="Times New Roman"/>
                <w:sz w:val="24"/>
                <w:szCs w:val="24"/>
                <w:lang w:val="kk-KZ" w:eastAsia="ru-RU"/>
              </w:rPr>
              <w:t xml:space="preserve"> пайда болуын болдырмау және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басқару тізбектеріндегі а</w:t>
            </w:r>
            <w:r>
              <w:rPr>
                <w:rFonts w:ascii="Times New Roman" w:eastAsia="Times New Roman" w:hAnsi="Times New Roman" w:cs="Times New Roman"/>
                <w:sz w:val="24"/>
                <w:szCs w:val="24"/>
                <w:lang w:val="kk-KZ" w:eastAsia="ru-RU"/>
              </w:rPr>
              <w:t xml:space="preserve">қаулық қаупін болдырмау үшін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өзін-өзі тазалау функциясын қамтуы керек. Бұл функция қосымша бағдарламалық құралды пайдаланбай дисплейден конфигурациялануы керек. Тапсырыс берушінің өкілдеріне жеткізу кезінде, іске қосу алдында өзін-өзі тазалау функциясын көрсету;</w:t>
            </w:r>
          </w:p>
          <w:p w14:paraId="5A436E9D" w14:textId="2FB31DAE" w:rsidR="00C35AC5" w:rsidRPr="00C35AC5" w:rsidRDefault="005F1A4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шығысында қысқа тұйықталудан қорғаудың болуы міндетті;</w:t>
            </w:r>
          </w:p>
          <w:p w14:paraId="67F75A9E" w14:textId="6F186BA6" w:rsidR="00C35AC5" w:rsidRPr="00C35AC5" w:rsidRDefault="005F1A4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шамадан тыс жүктемеден қорғаудың болуы міндетті болып табылады;</w:t>
            </w:r>
          </w:p>
          <w:p w14:paraId="175C5A95" w14:textId="63AC788C" w:rsidR="00C35AC5" w:rsidRPr="00C35AC5" w:rsidRDefault="005F1A4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қызып кетуден қорғаудың болуы міндетті болып табылады;</w:t>
            </w:r>
          </w:p>
          <w:p w14:paraId="4D0BD148" w14:textId="70AC1518" w:rsidR="00C35AC5" w:rsidRPr="00C35AC5" w:rsidRDefault="005F1A4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-те батареялардың терең зарядсыздануынан қорғаудың болуы міндетті болып табылады;</w:t>
            </w:r>
          </w:p>
          <w:p w14:paraId="5968981D" w14:textId="4CCFD21F"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Түзеткіш пен түрлендіргіш бір қуат модуліне салынуы керек, егер біреуі сәтсіз болса, жүктемені электронды айналып өту модуліне беру арқылы жүктемені ажыратпай қуат модулін жылдам ауыстыруға болады. Тү</w:t>
            </w:r>
            <w:r w:rsidR="005F1A45">
              <w:rPr>
                <w:rFonts w:ascii="Times New Roman" w:eastAsia="Times New Roman" w:hAnsi="Times New Roman" w:cs="Times New Roman"/>
                <w:sz w:val="24"/>
                <w:szCs w:val="24"/>
                <w:lang w:val="kk-KZ" w:eastAsia="ru-RU"/>
              </w:rPr>
              <w:t xml:space="preserve">зеткіш пен түрлендіргіші бар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-тегі қуат модульдерінің саны 1-ден аспайды;</w:t>
            </w:r>
          </w:p>
          <w:p w14:paraId="1CA06C06" w14:textId="05523EC4" w:rsidR="00C35AC5" w:rsidRPr="00C35AC5" w:rsidRDefault="005F1A45" w:rsidP="00376C1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жеткізу жинағы мыналарды қамтуы керек: </w:t>
            </w:r>
            <w:r w:rsidR="00826B8D">
              <w:rPr>
                <w:rFonts w:ascii="Times New Roman" w:eastAsia="Times New Roman" w:hAnsi="Times New Roman" w:cs="Times New Roman"/>
                <w:sz w:val="24"/>
                <w:szCs w:val="24"/>
                <w:lang w:val="kk-KZ" w:eastAsia="ru-RU"/>
              </w:rPr>
              <w:t>120кВА – 120</w:t>
            </w:r>
            <w:r>
              <w:rPr>
                <w:rFonts w:ascii="Times New Roman" w:eastAsia="Times New Roman" w:hAnsi="Times New Roman" w:cs="Times New Roman"/>
                <w:sz w:val="24"/>
                <w:szCs w:val="24"/>
                <w:lang w:val="kk-KZ" w:eastAsia="ru-RU"/>
              </w:rPr>
              <w:t xml:space="preserve">кВт </w:t>
            </w:r>
            <w:r w:rsidRPr="002D6133">
              <w:rPr>
                <w:rFonts w:ascii="Times New Roman" w:eastAsia="Times New Roman" w:hAnsi="Times New Roman" w:cs="Times New Roman"/>
                <w:sz w:val="24"/>
                <w:szCs w:val="24"/>
                <w:lang w:val="kk-KZ" w:eastAsia="ru-RU"/>
              </w:rPr>
              <w:t>ҮҚК</w:t>
            </w:r>
            <w:r w:rsidR="008A6FCE">
              <w:rPr>
                <w:rFonts w:ascii="Times New Roman" w:eastAsia="Times New Roman" w:hAnsi="Times New Roman" w:cs="Times New Roman"/>
                <w:sz w:val="24"/>
                <w:szCs w:val="24"/>
                <w:lang w:val="kk-KZ" w:eastAsia="ru-RU"/>
              </w:rPr>
              <w:t xml:space="preserve"> – кем емес</w:t>
            </w:r>
            <w:r w:rsidR="00826B8D">
              <w:rPr>
                <w:rFonts w:ascii="Times New Roman" w:eastAsia="Times New Roman" w:hAnsi="Times New Roman" w:cs="Times New Roman"/>
                <w:sz w:val="24"/>
                <w:szCs w:val="24"/>
                <w:lang w:val="kk-KZ" w:eastAsia="ru-RU"/>
              </w:rPr>
              <w:t xml:space="preserve"> 1</w:t>
            </w:r>
            <w:r w:rsidR="00C35AC5" w:rsidRPr="00C35AC5">
              <w:rPr>
                <w:rFonts w:ascii="Times New Roman" w:eastAsia="Times New Roman" w:hAnsi="Times New Roman" w:cs="Times New Roman"/>
                <w:sz w:val="24"/>
                <w:szCs w:val="24"/>
                <w:lang w:val="kk-KZ" w:eastAsia="ru-RU"/>
              </w:rPr>
              <w:t>бірлік, тұрақты токтан қорғ</w:t>
            </w:r>
            <w:r w:rsidR="008A6FCE">
              <w:rPr>
                <w:rFonts w:ascii="Times New Roman" w:eastAsia="Times New Roman" w:hAnsi="Times New Roman" w:cs="Times New Roman"/>
                <w:sz w:val="24"/>
                <w:szCs w:val="24"/>
                <w:lang w:val="kk-KZ" w:eastAsia="ru-RU"/>
              </w:rPr>
              <w:t>айтын батарея шкафы – кем емес 1</w:t>
            </w:r>
            <w:r w:rsidR="00C35AC5" w:rsidRPr="00C35AC5">
              <w:rPr>
                <w:rFonts w:ascii="Times New Roman" w:eastAsia="Times New Roman" w:hAnsi="Times New Roman" w:cs="Times New Roman"/>
                <w:sz w:val="24"/>
                <w:szCs w:val="24"/>
                <w:lang w:val="kk-KZ" w:eastAsia="ru-RU"/>
              </w:rPr>
              <w:t>бірлік, а</w:t>
            </w:r>
            <w:r w:rsidR="008A6FCE">
              <w:rPr>
                <w:rFonts w:ascii="Times New Roman" w:eastAsia="Times New Roman" w:hAnsi="Times New Roman" w:cs="Times New Roman"/>
                <w:sz w:val="24"/>
                <w:szCs w:val="24"/>
                <w:lang w:val="kk-KZ" w:eastAsia="ru-RU"/>
              </w:rPr>
              <w:t>ккумуляторлық жинақтар – кем емес 64</w:t>
            </w:r>
            <w:r w:rsidR="00C35AC5" w:rsidRPr="00C35AC5">
              <w:rPr>
                <w:rFonts w:ascii="Times New Roman" w:eastAsia="Times New Roman" w:hAnsi="Times New Roman" w:cs="Times New Roman"/>
                <w:sz w:val="24"/>
                <w:szCs w:val="24"/>
                <w:lang w:val="kk-KZ" w:eastAsia="ru-RU"/>
              </w:rPr>
              <w:t>бірлік, SNMP</w:t>
            </w:r>
            <w:r w:rsidR="008A6FCE">
              <w:rPr>
                <w:rFonts w:ascii="Times New Roman" w:eastAsia="Times New Roman" w:hAnsi="Times New Roman" w:cs="Times New Roman"/>
                <w:sz w:val="24"/>
                <w:szCs w:val="24"/>
                <w:lang w:val="kk-KZ" w:eastAsia="ru-RU"/>
              </w:rPr>
              <w:t xml:space="preserve"> тақтасы (қашықтан бақылау) – 1</w:t>
            </w:r>
            <w:r w:rsidR="00C35AC5" w:rsidRPr="00C35AC5">
              <w:rPr>
                <w:rFonts w:ascii="Times New Roman" w:eastAsia="Times New Roman" w:hAnsi="Times New Roman" w:cs="Times New Roman"/>
                <w:sz w:val="24"/>
                <w:szCs w:val="24"/>
                <w:lang w:val="kk-KZ" w:eastAsia="ru-RU"/>
              </w:rPr>
              <w:t>бірлік, температура сенсоры (аккумулятор зарядының температурал</w:t>
            </w:r>
            <w:r w:rsidR="008A6FCE">
              <w:rPr>
                <w:rFonts w:ascii="Times New Roman" w:eastAsia="Times New Roman" w:hAnsi="Times New Roman" w:cs="Times New Roman"/>
                <w:sz w:val="24"/>
                <w:szCs w:val="24"/>
                <w:lang w:val="kk-KZ" w:eastAsia="ru-RU"/>
              </w:rPr>
              <w:t>ық компенсациясы үшін) – кем емес</w:t>
            </w:r>
            <w:r w:rsidR="00C35AC5" w:rsidRPr="00C35AC5">
              <w:rPr>
                <w:rFonts w:ascii="Times New Roman" w:eastAsia="Times New Roman" w:hAnsi="Times New Roman" w:cs="Times New Roman"/>
                <w:sz w:val="24"/>
                <w:szCs w:val="24"/>
                <w:lang w:val="kk-KZ" w:eastAsia="ru-RU"/>
              </w:rPr>
              <w:t xml:space="preserve"> 1 бірлік;</w:t>
            </w:r>
          </w:p>
          <w:p w14:paraId="515CF3B3" w14:textId="5D16595A" w:rsidR="00C35AC5" w:rsidRPr="00C35AC5" w:rsidRDefault="00C35AC5" w:rsidP="00376C1A">
            <w:pPr>
              <w:spacing w:after="0" w:line="240" w:lineRule="auto"/>
              <w:jc w:val="both"/>
              <w:rPr>
                <w:rFonts w:ascii="Times New Roman" w:eastAsia="Times New Roman" w:hAnsi="Times New Roman" w:cs="Times New Roman"/>
                <w:sz w:val="24"/>
                <w:szCs w:val="24"/>
                <w:lang w:val="kk-KZ" w:eastAsia="ru-RU"/>
              </w:rPr>
            </w:pPr>
            <w:r w:rsidRPr="00C35AC5">
              <w:rPr>
                <w:rFonts w:ascii="Times New Roman" w:eastAsia="Times New Roman" w:hAnsi="Times New Roman" w:cs="Times New Roman"/>
                <w:sz w:val="24"/>
                <w:szCs w:val="24"/>
                <w:lang w:val="kk-KZ" w:eastAsia="ru-RU"/>
              </w:rPr>
              <w:t>Номиналды қуаттың кемін</w:t>
            </w:r>
            <w:r w:rsidR="005F1A45">
              <w:rPr>
                <w:rFonts w:ascii="Times New Roman" w:eastAsia="Times New Roman" w:hAnsi="Times New Roman" w:cs="Times New Roman"/>
                <w:sz w:val="24"/>
                <w:szCs w:val="24"/>
                <w:lang w:val="kk-KZ" w:eastAsia="ru-RU"/>
              </w:rPr>
              <w:t xml:space="preserve">де 50% жүктеме модельдеуімен </w:t>
            </w:r>
            <w:r w:rsidR="005F1A45" w:rsidRPr="002D6133">
              <w:rPr>
                <w:rFonts w:ascii="Times New Roman" w:eastAsia="Times New Roman" w:hAnsi="Times New Roman" w:cs="Times New Roman"/>
                <w:sz w:val="24"/>
                <w:szCs w:val="24"/>
                <w:lang w:val="kk-KZ" w:eastAsia="ru-RU"/>
              </w:rPr>
              <w:t>ҮҚК</w:t>
            </w:r>
            <w:r w:rsidR="005F1A45" w:rsidRPr="00C35AC5">
              <w:rPr>
                <w:rFonts w:ascii="Times New Roman" w:eastAsia="Times New Roman" w:hAnsi="Times New Roman" w:cs="Times New Roman"/>
                <w:sz w:val="24"/>
                <w:szCs w:val="24"/>
                <w:lang w:val="kk-KZ" w:eastAsia="ru-RU"/>
              </w:rPr>
              <w:t xml:space="preserve"> </w:t>
            </w:r>
            <w:r w:rsidRPr="00C35AC5">
              <w:rPr>
                <w:rFonts w:ascii="Times New Roman" w:eastAsia="Times New Roman" w:hAnsi="Times New Roman" w:cs="Times New Roman"/>
                <w:sz w:val="24"/>
                <w:szCs w:val="24"/>
                <w:lang w:val="kk-KZ" w:eastAsia="ru-RU"/>
              </w:rPr>
              <w:t>-де өзін-өзі тексеру функциясының болуы міндетті болып табылады;</w:t>
            </w:r>
          </w:p>
          <w:p w14:paraId="11806492" w14:textId="6AC9EFE6" w:rsidR="00C23161" w:rsidRDefault="005F1A4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-нің алдыңғы панелінде </w:t>
            </w:r>
            <w:r w:rsidRPr="002D6133">
              <w:rPr>
                <w:rFonts w:ascii="Times New Roman" w:eastAsia="Times New Roman" w:hAnsi="Times New Roman" w:cs="Times New Roman"/>
                <w:sz w:val="24"/>
                <w:szCs w:val="24"/>
                <w:lang w:val="kk-KZ" w:eastAsia="ru-RU"/>
              </w:rPr>
              <w:t>ҮҚК</w:t>
            </w:r>
            <w:r w:rsidRPr="00C35AC5">
              <w:rPr>
                <w:rFonts w:ascii="Times New Roman" w:eastAsia="Times New Roman" w:hAnsi="Times New Roman" w:cs="Times New Roman"/>
                <w:sz w:val="24"/>
                <w:szCs w:val="24"/>
                <w:lang w:val="kk-KZ" w:eastAsia="ru-RU"/>
              </w:rPr>
              <w:t xml:space="preserve"> </w:t>
            </w:r>
            <w:r w:rsidR="00C35AC5" w:rsidRPr="00C35AC5">
              <w:rPr>
                <w:rFonts w:ascii="Times New Roman" w:eastAsia="Times New Roman" w:hAnsi="Times New Roman" w:cs="Times New Roman"/>
                <w:sz w:val="24"/>
                <w:szCs w:val="24"/>
                <w:lang w:val="kk-KZ" w:eastAsia="ru-RU"/>
              </w:rPr>
              <w:t>-ті қосу және өшіру функцияларын қайталайты</w:t>
            </w:r>
            <w:r>
              <w:rPr>
                <w:rFonts w:ascii="Times New Roman" w:eastAsia="Times New Roman" w:hAnsi="Times New Roman" w:cs="Times New Roman"/>
                <w:sz w:val="24"/>
                <w:szCs w:val="24"/>
                <w:lang w:val="kk-KZ" w:eastAsia="ru-RU"/>
              </w:rPr>
              <w:t xml:space="preserve">н физикалық </w:t>
            </w:r>
            <w:r>
              <w:rPr>
                <w:rFonts w:ascii="Times New Roman" w:eastAsia="Times New Roman" w:hAnsi="Times New Roman" w:cs="Times New Roman"/>
                <w:sz w:val="24"/>
                <w:szCs w:val="24"/>
                <w:lang w:val="kk-KZ" w:eastAsia="ru-RU"/>
              </w:rPr>
              <w:lastRenderedPageBreak/>
              <w:t>түймелердің болуы (</w:t>
            </w:r>
            <w:r w:rsidRPr="002D6133">
              <w:rPr>
                <w:rFonts w:ascii="Times New Roman" w:eastAsia="Times New Roman" w:hAnsi="Times New Roman" w:cs="Times New Roman"/>
                <w:sz w:val="24"/>
                <w:szCs w:val="24"/>
                <w:lang w:val="kk-KZ" w:eastAsia="ru-RU"/>
              </w:rPr>
              <w:t>ҮҚК</w:t>
            </w:r>
            <w:r w:rsidR="00C35AC5" w:rsidRPr="00C35AC5">
              <w:rPr>
                <w:rFonts w:ascii="Times New Roman" w:eastAsia="Times New Roman" w:hAnsi="Times New Roman" w:cs="Times New Roman"/>
                <w:sz w:val="24"/>
                <w:szCs w:val="24"/>
                <w:lang w:val="kk-KZ" w:eastAsia="ru-RU"/>
              </w:rPr>
              <w:t xml:space="preserve"> негізгі экраны (дисплейі) жұмыс істемейтін жағдайда) міндетті болып табылады;</w:t>
            </w:r>
          </w:p>
          <w:p w14:paraId="262EF3B9" w14:textId="6CF4CA76" w:rsidR="00354344" w:rsidRPr="00354344" w:rsidRDefault="00DA4B6C" w:rsidP="00354344">
            <w:pPr>
              <w:spacing w:after="0" w:line="240" w:lineRule="auto"/>
              <w:ind w:left="7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Конкурстық өтінім шеңберінде </w:t>
            </w:r>
            <w:r w:rsidRPr="002D6133">
              <w:rPr>
                <w:rFonts w:ascii="Times New Roman" w:eastAsia="Times New Roman" w:hAnsi="Times New Roman" w:cs="Times New Roman"/>
                <w:sz w:val="24"/>
                <w:szCs w:val="24"/>
                <w:lang w:val="kk-KZ" w:eastAsia="ru-RU"/>
              </w:rPr>
              <w:t>ҮҚК</w:t>
            </w:r>
            <w:r w:rsidR="00354344" w:rsidRPr="00354344">
              <w:rPr>
                <w:rFonts w:ascii="Times New Roman" w:eastAsia="Times New Roman" w:hAnsi="Times New Roman" w:cs="Times New Roman"/>
                <w:sz w:val="24"/>
                <w:szCs w:val="24"/>
                <w:lang w:val="kk-KZ" w:eastAsia="ru-RU"/>
              </w:rPr>
              <w:t xml:space="preserve">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екендігі туралы анықтаманың көшірмесін ұсыну; (конкурстық өтінімге растайтын құжатты қоса беру);</w:t>
            </w:r>
          </w:p>
          <w:p w14:paraId="6B47450D" w14:textId="3F06894F" w:rsidR="00354344" w:rsidRPr="00354344" w:rsidRDefault="00354344" w:rsidP="00376C1A">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07731915" w14:textId="78CE6B32" w:rsidR="00354344" w:rsidRPr="00DA4B6C" w:rsidRDefault="00354344" w:rsidP="00376C1A">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 xml:space="preserve">Бәсекелестік өтінімнің бөлігі ретінде </w:t>
            </w:r>
            <w:r w:rsidR="00DA4B6C">
              <w:rPr>
                <w:rFonts w:ascii="Times New Roman" w:eastAsia="Times New Roman" w:hAnsi="Times New Roman" w:cs="Times New Roman"/>
                <w:sz w:val="24"/>
                <w:szCs w:val="24"/>
                <w:lang w:val="kk-KZ" w:eastAsia="ru-RU"/>
              </w:rPr>
              <w:t xml:space="preserve">әлеуетті жеткізуші ұсынылған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батареялардың бренді мен үлгі атауын көрсетеді.</w:t>
            </w:r>
          </w:p>
          <w:p w14:paraId="426C6409" w14:textId="393C129D" w:rsidR="00354344" w:rsidRPr="00354344" w:rsidRDefault="00354344" w:rsidP="00376C1A">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w:t>
            </w:r>
            <w:r w:rsidR="00DA4B6C">
              <w:rPr>
                <w:rFonts w:ascii="Times New Roman" w:eastAsia="Times New Roman" w:hAnsi="Times New Roman" w:cs="Times New Roman"/>
                <w:sz w:val="24"/>
                <w:szCs w:val="24"/>
                <w:lang w:val="kk-KZ" w:eastAsia="ru-RU"/>
              </w:rPr>
              <w:t>ң электрондық веб-сайттарын (</w:t>
            </w:r>
            <w:r w:rsidR="00DA4B6C"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w:t>
            </w:r>
            <w:r w:rsidR="008A6FCE">
              <w:rPr>
                <w:rFonts w:ascii="Times New Roman" w:eastAsia="Times New Roman" w:hAnsi="Times New Roman" w:cs="Times New Roman"/>
                <w:sz w:val="24"/>
                <w:szCs w:val="24"/>
                <w:lang w:val="kk-KZ" w:eastAsia="ru-RU"/>
              </w:rPr>
              <w:t>ляторлар) немесе өнімдердің (</w:t>
            </w:r>
            <w:r w:rsidR="008A6FCE" w:rsidRPr="002D6133">
              <w:rPr>
                <w:rFonts w:ascii="Times New Roman" w:eastAsia="Times New Roman" w:hAnsi="Times New Roman" w:cs="Times New Roman"/>
                <w:sz w:val="24"/>
                <w:szCs w:val="24"/>
                <w:lang w:val="kk-KZ" w:eastAsia="ru-RU"/>
              </w:rPr>
              <w:t>ҮҚК</w:t>
            </w:r>
            <w:r w:rsidRPr="00354344">
              <w:rPr>
                <w:rFonts w:ascii="Times New Roman" w:eastAsia="Times New Roman" w:hAnsi="Times New Roman" w:cs="Times New Roman"/>
                <w:sz w:val="24"/>
                <w:szCs w:val="24"/>
                <w:lang w:val="kk-KZ" w:eastAsia="ru-RU"/>
              </w:rPr>
              <w:t xml:space="preserve"> және аккумуляторлар) толық бейнесін беретін интернет-көздерінен/Интернет ресурстарынан алынған басқа ақпаратты растау қажет.</w:t>
            </w:r>
          </w:p>
          <w:p w14:paraId="5238E02C" w14:textId="0EB6A351" w:rsidR="00354344" w:rsidRPr="005D278D" w:rsidRDefault="00354344" w:rsidP="00376C1A">
            <w:pPr>
              <w:spacing w:after="0" w:line="240" w:lineRule="auto"/>
              <w:ind w:left="70"/>
              <w:jc w:val="both"/>
              <w:rPr>
                <w:rFonts w:ascii="Times New Roman" w:eastAsia="Times New Roman" w:hAnsi="Times New Roman" w:cs="Times New Roman"/>
                <w:sz w:val="24"/>
                <w:szCs w:val="24"/>
                <w:lang w:val="kk-KZ" w:eastAsia="ru-RU"/>
              </w:rPr>
            </w:pPr>
            <w:r w:rsidRPr="00354344">
              <w:rPr>
                <w:rFonts w:ascii="Times New Roman" w:eastAsia="Times New Roman" w:hAnsi="Times New Roman" w:cs="Times New Roman"/>
                <w:sz w:val="24"/>
                <w:szCs w:val="24"/>
                <w:lang w:val="kk-KZ" w:eastAsia="ru-RU"/>
              </w:rPr>
              <w:t>Ұсынылған модель бір реттік емес, стандартты үлгі (сериялық өндіріс) болуы керек.</w:t>
            </w:r>
          </w:p>
          <w:p w14:paraId="059EF7A7" w14:textId="0FA41B51" w:rsidR="00C23161" w:rsidRPr="00376C1A" w:rsidRDefault="00D969D9" w:rsidP="00C23161">
            <w:pPr>
              <w:spacing w:after="0" w:line="240" w:lineRule="auto"/>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b/>
                <w:bCs/>
                <w:sz w:val="24"/>
                <w:szCs w:val="24"/>
                <w:lang w:val="kk-KZ" w:eastAsia="ru-RU"/>
              </w:rPr>
              <w:t>1</w:t>
            </w:r>
            <w:r w:rsidR="004A0805" w:rsidRPr="002D6133">
              <w:rPr>
                <w:rFonts w:ascii="Times New Roman" w:eastAsia="Times New Roman" w:hAnsi="Times New Roman" w:cs="Times New Roman"/>
                <w:b/>
                <w:bCs/>
                <w:sz w:val="24"/>
                <w:szCs w:val="24"/>
                <w:lang w:val="kk-KZ" w:eastAsia="ru-RU"/>
              </w:rPr>
              <w:t>.</w:t>
            </w:r>
            <w:r w:rsidR="004A0805" w:rsidRPr="002D6133">
              <w:rPr>
                <w:rFonts w:ascii="Times New Roman" w:eastAsia="Times New Roman" w:hAnsi="Times New Roman" w:cs="Times New Roman"/>
                <w:b/>
                <w:sz w:val="24"/>
                <w:szCs w:val="24"/>
                <w:lang w:val="kk-KZ" w:eastAsia="ru-RU"/>
              </w:rPr>
              <w:t>ҮҚК кіріс сипаттамалары:</w:t>
            </w:r>
          </w:p>
          <w:p w14:paraId="7EF807EA"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Номиналды кіріс кернеуі (желілік) (В): 380/400/415;</w:t>
            </w:r>
          </w:p>
          <w:p w14:paraId="797F8232" w14:textId="77777777" w:rsidR="00B53C8B"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минималды кіріс кернеуі (желілік): 138В артық емес;</w:t>
            </w:r>
          </w:p>
          <w:p w14:paraId="22FFAC21" w14:textId="2BB2A470" w:rsidR="004A0805" w:rsidRPr="002D6133" w:rsidRDefault="004A0805" w:rsidP="004A0805">
            <w:pPr>
              <w:pBdr>
                <w:top w:val="nil"/>
                <w:left w:val="nil"/>
                <w:bottom w:val="nil"/>
                <w:right w:val="nil"/>
                <w:between w:val="nil"/>
              </w:pBdr>
              <w:tabs>
                <w:tab w:val="left" w:pos="388"/>
                <w:tab w:val="left" w:pos="814"/>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100% жүктеме кезінде максималды к</w:t>
            </w:r>
            <w:r w:rsidR="00C37708">
              <w:rPr>
                <w:rFonts w:ascii="Times New Roman" w:eastAsia="Times New Roman" w:hAnsi="Times New Roman" w:cs="Times New Roman"/>
                <w:sz w:val="24"/>
                <w:szCs w:val="24"/>
                <w:lang w:val="kk-KZ" w:eastAsia="ru-RU"/>
              </w:rPr>
              <w:t xml:space="preserve">іріс кернеуі (желілік): </w:t>
            </w:r>
            <w:r w:rsidRPr="002D6133">
              <w:rPr>
                <w:rFonts w:ascii="Times New Roman" w:eastAsia="Times New Roman" w:hAnsi="Times New Roman" w:cs="Times New Roman"/>
                <w:sz w:val="24"/>
                <w:szCs w:val="24"/>
                <w:lang w:val="kk-KZ" w:eastAsia="ru-RU"/>
              </w:rPr>
              <w:t>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val="kk-KZ" w:eastAsia="ru-RU"/>
              </w:rPr>
              <w:t>;</w:t>
            </w:r>
          </w:p>
          <w:p w14:paraId="457B2463" w14:textId="17CE2068" w:rsidR="004A0805" w:rsidRPr="002D6133" w:rsidRDefault="00C37708"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Кіріс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кернеуінің</w:t>
            </w:r>
            <w:proofErr w:type="spellEnd"/>
            <w:r>
              <w:rPr>
                <w:rFonts w:ascii="Times New Roman" w:eastAsia="Times New Roman" w:hAnsi="Times New Roman" w:cs="Times New Roman"/>
                <w:sz w:val="24"/>
                <w:szCs w:val="24"/>
                <w:lang w:eastAsia="ru-RU"/>
              </w:rPr>
              <w:t xml:space="preserve"> диапазоны:</w:t>
            </w:r>
            <w:r>
              <w:rPr>
                <w:rFonts w:ascii="Times New Roman" w:eastAsia="Times New Roman" w:hAnsi="Times New Roman" w:cs="Times New Roman"/>
                <w:sz w:val="24"/>
                <w:szCs w:val="24"/>
                <w:lang w:val="kk-KZ" w:eastAsia="ru-RU"/>
              </w:rPr>
              <w:t xml:space="preserve"> </w:t>
            </w:r>
            <w:r w:rsidR="004A0805" w:rsidRPr="002D6133">
              <w:rPr>
                <w:rFonts w:ascii="Times New Roman" w:eastAsia="Times New Roman" w:hAnsi="Times New Roman" w:cs="Times New Roman"/>
                <w:sz w:val="24"/>
                <w:szCs w:val="24"/>
                <w:lang w:eastAsia="ru-RU"/>
              </w:rPr>
              <w:t>138-485</w:t>
            </w:r>
            <w:proofErr w:type="gramStart"/>
            <w:r w:rsidR="004A0805" w:rsidRPr="002D6133">
              <w:rPr>
                <w:rFonts w:ascii="Times New Roman" w:eastAsia="Times New Roman" w:hAnsi="Times New Roman" w:cs="Times New Roman"/>
                <w:sz w:val="24"/>
                <w:szCs w:val="24"/>
                <w:lang w:eastAsia="ru-RU"/>
              </w:rPr>
              <w:t xml:space="preserve"> В</w:t>
            </w:r>
            <w:proofErr w:type="gramEnd"/>
            <w:r>
              <w:rPr>
                <w:rFonts w:ascii="Times New Roman" w:eastAsia="Times New Roman" w:hAnsi="Times New Roman" w:cs="Times New Roman"/>
                <w:sz w:val="24"/>
                <w:szCs w:val="24"/>
                <w:lang w:val="kk-KZ" w:eastAsia="ru-RU"/>
              </w:rPr>
              <w:t xml:space="preserve"> кем емес</w:t>
            </w:r>
            <w:r w:rsidR="004A0805" w:rsidRPr="002D6133">
              <w:rPr>
                <w:rFonts w:ascii="Times New Roman" w:eastAsia="Times New Roman" w:hAnsi="Times New Roman" w:cs="Times New Roman"/>
                <w:sz w:val="24"/>
                <w:szCs w:val="24"/>
                <w:lang w:val="kk-KZ" w:eastAsia="ru-RU"/>
              </w:rPr>
              <w:t>;</w:t>
            </w:r>
          </w:p>
          <w:p w14:paraId="202FBEDC" w14:textId="540C42C8" w:rsidR="004A0805" w:rsidRPr="002D6133" w:rsidRDefault="004A0805" w:rsidP="00B53C8B">
            <w:pPr>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138В</w:t>
            </w:r>
            <w:r w:rsidR="00C37708">
              <w:rPr>
                <w:rFonts w:ascii="Times New Roman" w:eastAsia="Times New Roman" w:hAnsi="Times New Roman" w:cs="Times New Roman"/>
                <w:sz w:val="24"/>
                <w:szCs w:val="24"/>
                <w:lang w:val="kk-KZ" w:eastAsia="ru-RU"/>
              </w:rPr>
              <w:t xml:space="preserve"> </w:t>
            </w:r>
            <w:r w:rsidR="00C37708" w:rsidRPr="002D6133">
              <w:rPr>
                <w:rFonts w:ascii="Times New Roman" w:eastAsia="Times New Roman" w:hAnsi="Times New Roman" w:cs="Times New Roman"/>
                <w:sz w:val="24"/>
                <w:szCs w:val="24"/>
                <w:lang w:val="kk-KZ" w:eastAsia="ru-RU"/>
              </w:rPr>
              <w:t>артық емес</w:t>
            </w:r>
            <w:r w:rsidRPr="002D6133">
              <w:rPr>
                <w:rFonts w:ascii="Times New Roman" w:eastAsia="Times New Roman" w:hAnsi="Times New Roman" w:cs="Times New Roman"/>
                <w:sz w:val="24"/>
                <w:szCs w:val="24"/>
                <w:lang w:eastAsia="ru-RU"/>
              </w:rPr>
              <w:t>;</w:t>
            </w:r>
          </w:p>
          <w:p w14:paraId="62B9D00B" w14:textId="5A3ED188" w:rsidR="004A0805" w:rsidRPr="002D6133" w:rsidRDefault="004A0805" w:rsidP="00B53C8B">
            <w:pPr>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кіріс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w:t>
            </w:r>
            <w:proofErr w:type="spellEnd"/>
            <w:r w:rsidRPr="002D6133">
              <w:rPr>
                <w:rFonts w:ascii="Times New Roman" w:eastAsia="Times New Roman" w:hAnsi="Times New Roman" w:cs="Times New Roman"/>
                <w:sz w:val="24"/>
                <w:szCs w:val="24"/>
                <w:lang w:val="kk-KZ" w:eastAsia="ru-RU"/>
              </w:rPr>
              <w:t>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төзімділіктің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максималды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485В</w:t>
            </w:r>
            <w:r w:rsidR="00C37708">
              <w:rPr>
                <w:rFonts w:ascii="Times New Roman" w:eastAsia="Times New Roman" w:hAnsi="Times New Roman" w:cs="Times New Roman"/>
                <w:sz w:val="24"/>
                <w:szCs w:val="24"/>
                <w:lang w:val="kk-KZ" w:eastAsia="ru-RU"/>
              </w:rPr>
              <w:t xml:space="preserve"> кем емес</w:t>
            </w:r>
            <w:r w:rsidRPr="002D6133">
              <w:rPr>
                <w:rFonts w:ascii="Times New Roman" w:eastAsia="Times New Roman" w:hAnsi="Times New Roman" w:cs="Times New Roman"/>
                <w:sz w:val="24"/>
                <w:szCs w:val="24"/>
                <w:lang w:eastAsia="ru-RU"/>
              </w:rPr>
              <w:t>;</w:t>
            </w:r>
          </w:p>
          <w:p w14:paraId="40F8C0F0" w14:textId="39D69481" w:rsidR="00B53C8B" w:rsidRDefault="00B53C8B"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w:t>
            </w:r>
            <w:r w:rsidRPr="002D61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4A0805" w:rsidRPr="002D6133">
              <w:rPr>
                <w:rFonts w:ascii="Times New Roman" w:eastAsia="Times New Roman" w:hAnsi="Times New Roman" w:cs="Times New Roman"/>
                <w:sz w:val="24"/>
                <w:szCs w:val="24"/>
                <w:lang w:eastAsia="ru-RU"/>
              </w:rPr>
              <w:t>оминал</w:t>
            </w:r>
            <w:r w:rsidR="004A0805" w:rsidRPr="002D6133">
              <w:rPr>
                <w:rFonts w:ascii="Times New Roman" w:eastAsia="Times New Roman" w:hAnsi="Times New Roman" w:cs="Times New Roman"/>
                <w:sz w:val="24"/>
                <w:szCs w:val="24"/>
                <w:lang w:val="kk-KZ" w:eastAsia="ru-RU"/>
              </w:rPr>
              <w:t xml:space="preserve">ды жиілік </w:t>
            </w:r>
            <w:r>
              <w:rPr>
                <w:rFonts w:ascii="Times New Roman" w:eastAsia="Times New Roman" w:hAnsi="Times New Roman" w:cs="Times New Roman"/>
                <w:sz w:val="24"/>
                <w:szCs w:val="24"/>
                <w:lang w:eastAsia="ru-RU"/>
              </w:rPr>
              <w:t>(Гц): 50</w:t>
            </w:r>
            <w:r w:rsidR="004A0805" w:rsidRPr="002D6133">
              <w:rPr>
                <w:rFonts w:ascii="Times New Roman" w:eastAsia="Times New Roman" w:hAnsi="Times New Roman" w:cs="Times New Roman"/>
                <w:sz w:val="24"/>
                <w:szCs w:val="24"/>
                <w:lang w:eastAsia="ru-RU"/>
              </w:rPr>
              <w:t>;</w:t>
            </w:r>
          </w:p>
          <w:p w14:paraId="0D6F12D6" w14:textId="52888D26" w:rsidR="004A0805" w:rsidRPr="002D6133" w:rsidRDefault="00B53C8B"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w:t>
            </w:r>
            <w:r w:rsidRPr="00B53C8B">
              <w:rPr>
                <w:rFonts w:ascii="Times New Roman" w:eastAsia="Times New Roman" w:hAnsi="Times New Roman" w:cs="Times New Roman"/>
                <w:sz w:val="24"/>
                <w:szCs w:val="24"/>
                <w:lang w:eastAsia="ru-RU"/>
              </w:rPr>
              <w:t xml:space="preserve"> </w:t>
            </w:r>
            <w:proofErr w:type="spellStart"/>
            <w:r w:rsidRPr="00B53C8B">
              <w:rPr>
                <w:rFonts w:ascii="Times New Roman" w:eastAsia="Times New Roman" w:hAnsi="Times New Roman" w:cs="Times New Roman"/>
                <w:sz w:val="24"/>
                <w:szCs w:val="24"/>
                <w:lang w:eastAsia="ru-RU"/>
              </w:rPr>
              <w:t>жұмыс</w:t>
            </w:r>
            <w:proofErr w:type="spellEnd"/>
            <w:r w:rsidRPr="00B53C8B">
              <w:rPr>
                <w:rFonts w:ascii="Times New Roman" w:eastAsia="Times New Roman" w:hAnsi="Times New Roman" w:cs="Times New Roman"/>
                <w:sz w:val="24"/>
                <w:szCs w:val="24"/>
                <w:lang w:eastAsia="ru-RU"/>
              </w:rPr>
              <w:t xml:space="preserve"> </w:t>
            </w:r>
            <w:proofErr w:type="spellStart"/>
            <w:r w:rsidRPr="00B53C8B">
              <w:rPr>
                <w:rFonts w:ascii="Times New Roman" w:eastAsia="Times New Roman" w:hAnsi="Times New Roman" w:cs="Times New Roman"/>
                <w:sz w:val="24"/>
                <w:szCs w:val="24"/>
                <w:lang w:eastAsia="ru-RU"/>
              </w:rPr>
              <w:t>жиілігі</w:t>
            </w:r>
            <w:proofErr w:type="spellEnd"/>
            <w:r w:rsidRPr="00B53C8B">
              <w:rPr>
                <w:rFonts w:ascii="Times New Roman" w:eastAsia="Times New Roman" w:hAnsi="Times New Roman" w:cs="Times New Roman"/>
                <w:sz w:val="24"/>
                <w:szCs w:val="24"/>
                <w:lang w:eastAsia="ru-RU"/>
              </w:rPr>
              <w:t xml:space="preserve"> (Гц): 50;</w:t>
            </w:r>
          </w:p>
          <w:p w14:paraId="7932513D"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w:t>
            </w:r>
            <w:proofErr w:type="spellEnd"/>
            <w:r w:rsidRPr="002D6133">
              <w:rPr>
                <w:rFonts w:ascii="Times New Roman" w:eastAsia="Times New Roman" w:hAnsi="Times New Roman" w:cs="Times New Roman"/>
                <w:sz w:val="24"/>
                <w:szCs w:val="24"/>
                <w:lang w:eastAsia="ru-RU"/>
              </w:rPr>
              <w:t xml:space="preserve"> диапазоны: </w:t>
            </w:r>
            <w:r w:rsidRPr="002D6133">
              <w:rPr>
                <w:rFonts w:ascii="Times New Roman" w:eastAsia="Times New Roman" w:hAnsi="Times New Roman" w:cs="Times New Roman"/>
                <w:sz w:val="24"/>
                <w:szCs w:val="24"/>
                <w:lang w:val="kk-KZ" w:eastAsia="ru-RU"/>
              </w:rPr>
              <w:t>кемінде</w:t>
            </w:r>
            <w:r w:rsidRPr="002D6133">
              <w:rPr>
                <w:rFonts w:ascii="Times New Roman" w:eastAsia="Times New Roman" w:hAnsi="Times New Roman" w:cs="Times New Roman"/>
                <w:sz w:val="24"/>
                <w:szCs w:val="24"/>
                <w:lang w:eastAsia="ru-RU"/>
              </w:rPr>
              <w:t xml:space="preserve"> 40-70 Гц</w:t>
            </w:r>
          </w:p>
          <w:p w14:paraId="1A638587" w14:textId="77777777"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Кі</w:t>
            </w:r>
            <w:proofErr w:type="gramStart"/>
            <w:r w:rsidRPr="002D6133">
              <w:rPr>
                <w:rFonts w:ascii="Times New Roman" w:eastAsia="Times New Roman" w:hAnsi="Times New Roman" w:cs="Times New Roman"/>
                <w:sz w:val="24"/>
                <w:szCs w:val="24"/>
                <w:lang w:eastAsia="ru-RU"/>
              </w:rPr>
              <w:t>р</w:t>
            </w:r>
            <w:proofErr w:type="gramEnd"/>
            <w:r w:rsidRPr="002D6133">
              <w:rPr>
                <w:rFonts w:ascii="Times New Roman" w:eastAsia="Times New Roman" w:hAnsi="Times New Roman" w:cs="Times New Roman"/>
                <w:sz w:val="24"/>
                <w:szCs w:val="24"/>
                <w:lang w:eastAsia="ru-RU"/>
              </w:rPr>
              <w:t>іс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жиілігінің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минималды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мәні</w:t>
            </w:r>
            <w:proofErr w:type="spellEnd"/>
            <w:r w:rsidRPr="002D6133">
              <w:rPr>
                <w:rFonts w:ascii="Times New Roman" w:eastAsia="Times New Roman" w:hAnsi="Times New Roman" w:cs="Times New Roman"/>
                <w:sz w:val="24"/>
                <w:szCs w:val="24"/>
                <w:lang w:eastAsia="ru-RU"/>
              </w:rPr>
              <w:t xml:space="preserve"> (Гц): 40 Гц</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770642F6" w14:textId="72549208" w:rsidR="004A0805" w:rsidRPr="002D6133" w:rsidRDefault="004A0805" w:rsidP="004A0805">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Кіріс жиілігін</w:t>
            </w:r>
            <w:r w:rsidR="008A6FCE">
              <w:rPr>
                <w:rFonts w:ascii="Times New Roman" w:eastAsia="Times New Roman" w:hAnsi="Times New Roman" w:cs="Times New Roman"/>
                <w:sz w:val="24"/>
                <w:szCs w:val="24"/>
                <w:lang w:val="kk-KZ" w:eastAsia="ru-RU"/>
              </w:rPr>
              <w:t>ің максималды мәні (Гц): кем емес</w:t>
            </w:r>
            <w:r w:rsidRPr="002D6133">
              <w:rPr>
                <w:rFonts w:ascii="Times New Roman" w:eastAsia="Times New Roman" w:hAnsi="Times New Roman" w:cs="Times New Roman"/>
                <w:sz w:val="24"/>
                <w:szCs w:val="24"/>
                <w:lang w:val="kk-KZ" w:eastAsia="ru-RU"/>
              </w:rPr>
              <w:t xml:space="preserve"> 70 Гц;</w:t>
            </w:r>
          </w:p>
          <w:p w14:paraId="663F8DA1" w14:textId="1DBDC6BC" w:rsidR="00B53C8B" w:rsidRDefault="004A0805" w:rsidP="00B53C8B">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жүктеме кезіндегі кіріс қуатының</w:t>
            </w:r>
            <w:r w:rsidR="008A6FCE">
              <w:rPr>
                <w:rFonts w:ascii="Times New Roman" w:eastAsia="Times New Roman" w:hAnsi="Times New Roman" w:cs="Times New Roman"/>
                <w:sz w:val="24"/>
                <w:szCs w:val="24"/>
                <w:lang w:val="kk-KZ" w:eastAsia="ru-RU"/>
              </w:rPr>
              <w:t xml:space="preserve"> коэффициенті (кВт/кВА): кем емес</w:t>
            </w:r>
            <w:r w:rsidRPr="002D6133">
              <w:rPr>
                <w:rFonts w:ascii="Times New Roman" w:eastAsia="Times New Roman" w:hAnsi="Times New Roman" w:cs="Times New Roman"/>
                <w:sz w:val="24"/>
                <w:szCs w:val="24"/>
                <w:lang w:val="kk-KZ" w:eastAsia="ru-RU"/>
              </w:rPr>
              <w:t xml:space="preserve"> 0,99; </w:t>
            </w:r>
          </w:p>
          <w:p w14:paraId="3483A445" w14:textId="2F295964" w:rsidR="004A0805" w:rsidRPr="002D6133" w:rsidRDefault="004A0805" w:rsidP="00B53C8B">
            <w:pPr>
              <w:pBdr>
                <w:top w:val="nil"/>
                <w:left w:val="nil"/>
                <w:bottom w:val="nil"/>
                <w:right w:val="nil"/>
                <w:between w:val="nil"/>
              </w:pBdr>
              <w:tabs>
                <w:tab w:val="left" w:pos="463"/>
                <w:tab w:val="left" w:pos="605"/>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Толық желілік жүктеме кезінде желілік емес токтың бұрмалануының кіріс коэффициенті THD%: &lt;3% артық емес;</w:t>
            </w:r>
          </w:p>
          <w:p w14:paraId="3941CA87" w14:textId="119FA5E0" w:rsidR="004A0805" w:rsidRPr="002D6133" w:rsidRDefault="008A6FCE" w:rsidP="00B53C8B">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Қуат коэффициенті: кем емес</w:t>
            </w:r>
            <w:r w:rsidR="004A0805" w:rsidRPr="002D6133">
              <w:rPr>
                <w:rFonts w:ascii="Times New Roman" w:eastAsia="Times New Roman" w:hAnsi="Times New Roman" w:cs="Times New Roman"/>
                <w:sz w:val="24"/>
                <w:szCs w:val="24"/>
                <w:lang w:val="kk-KZ" w:eastAsia="ru-RU"/>
              </w:rPr>
              <w:t xml:space="preserve"> 0,99</w:t>
            </w:r>
          </w:p>
          <w:p w14:paraId="6B9A1765" w14:textId="2422037F" w:rsidR="00C23161" w:rsidRPr="005F1A45" w:rsidRDefault="004A080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ҰҚК зарядының максималды тогы (аккумуляторлық бат</w:t>
            </w:r>
            <w:r w:rsidR="008A6FCE">
              <w:rPr>
                <w:rFonts w:ascii="Times New Roman" w:eastAsia="Times New Roman" w:hAnsi="Times New Roman" w:cs="Times New Roman"/>
                <w:sz w:val="24"/>
                <w:szCs w:val="24"/>
                <w:lang w:val="kk-KZ" w:eastAsia="ru-RU"/>
              </w:rPr>
              <w:t>ареялардан зарядтау): кем емес</w:t>
            </w:r>
            <w:r w:rsidR="00B53C8B">
              <w:rPr>
                <w:rFonts w:ascii="Times New Roman" w:eastAsia="Times New Roman" w:hAnsi="Times New Roman" w:cs="Times New Roman"/>
                <w:sz w:val="24"/>
                <w:szCs w:val="24"/>
                <w:lang w:val="kk-KZ" w:eastAsia="ru-RU"/>
              </w:rPr>
              <w:t xml:space="preserve"> 30</w:t>
            </w:r>
            <w:r w:rsidRPr="002D6133">
              <w:rPr>
                <w:rFonts w:ascii="Times New Roman" w:eastAsia="Times New Roman" w:hAnsi="Times New Roman" w:cs="Times New Roman"/>
                <w:sz w:val="24"/>
                <w:szCs w:val="24"/>
                <w:lang w:val="kk-KZ" w:eastAsia="ru-RU"/>
              </w:rPr>
              <w:t>А.</w:t>
            </w:r>
          </w:p>
          <w:p w14:paraId="3E8F8780" w14:textId="397C0CAD" w:rsidR="00C23161" w:rsidRPr="00376C1A" w:rsidRDefault="00D969D9" w:rsidP="00C23161">
            <w:pPr>
              <w:spacing w:after="0"/>
              <w:jc w:val="both"/>
              <w:rPr>
                <w:rFonts w:ascii="Times New Roman" w:eastAsia="Times New Roman" w:hAnsi="Times New Roman" w:cs="Times New Roman"/>
                <w:b/>
                <w:sz w:val="24"/>
                <w:szCs w:val="24"/>
                <w:lang w:val="kk-KZ" w:eastAsia="ru-RU"/>
              </w:rPr>
            </w:pPr>
            <w:r w:rsidRPr="005F1A45">
              <w:rPr>
                <w:rFonts w:ascii="Times New Roman" w:eastAsia="Times New Roman" w:hAnsi="Times New Roman" w:cs="Times New Roman"/>
                <w:b/>
                <w:bCs/>
                <w:sz w:val="24"/>
                <w:szCs w:val="24"/>
                <w:lang w:val="kk-KZ" w:eastAsia="ru-RU"/>
              </w:rPr>
              <w:t>2</w:t>
            </w:r>
            <w:r w:rsidR="005F1A45" w:rsidRPr="005F1A45">
              <w:rPr>
                <w:rFonts w:ascii="Times New Roman" w:eastAsia="Times New Roman" w:hAnsi="Times New Roman" w:cs="Times New Roman"/>
                <w:b/>
                <w:bCs/>
                <w:sz w:val="24"/>
                <w:szCs w:val="24"/>
                <w:lang w:val="kk-KZ" w:eastAsia="ru-RU"/>
              </w:rPr>
              <w:t>.</w:t>
            </w:r>
            <w:r w:rsidR="004A0805" w:rsidRPr="005F1A45">
              <w:rPr>
                <w:rFonts w:ascii="Times New Roman" w:eastAsia="Times New Roman" w:hAnsi="Times New Roman" w:cs="Times New Roman"/>
                <w:b/>
                <w:sz w:val="24"/>
                <w:szCs w:val="24"/>
                <w:lang w:val="kk-KZ" w:eastAsia="ru-RU"/>
              </w:rPr>
              <w:t>ҮҚК шығыс  сипаттамалары:</w:t>
            </w:r>
          </w:p>
          <w:p w14:paraId="6DC6DEB8" w14:textId="6F176200" w:rsidR="004A0805" w:rsidRPr="002D6133" w:rsidRDefault="004A0805" w:rsidP="00940F07">
            <w:pPr>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Номиналды шығыс кернеуі (В): 380/400/415 (дисплейден күйге келтіріледі);</w:t>
            </w:r>
          </w:p>
          <w:p w14:paraId="015B183B" w14:textId="3E457ED5" w:rsidR="004A0805" w:rsidRPr="002D6133" w:rsidRDefault="004A0805" w:rsidP="00940F07">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Номиналды шығыс жиілігі  (Гц): </w:t>
            </w:r>
            <w:r w:rsidR="00B53C8B">
              <w:rPr>
                <w:rFonts w:ascii="Times New Roman" w:eastAsia="Times New Roman" w:hAnsi="Times New Roman" w:cs="Times New Roman"/>
                <w:sz w:val="24"/>
                <w:szCs w:val="24"/>
                <w:lang w:val="kk-KZ" w:eastAsia="ru-RU"/>
              </w:rPr>
              <w:t>50</w:t>
            </w:r>
            <w:r w:rsidRPr="002D6133">
              <w:rPr>
                <w:rFonts w:ascii="Times New Roman" w:eastAsia="Times New Roman" w:hAnsi="Times New Roman" w:cs="Times New Roman"/>
                <w:sz w:val="24"/>
                <w:szCs w:val="24"/>
                <w:lang w:val="kk-KZ" w:eastAsia="ru-RU"/>
              </w:rPr>
              <w:t>;</w:t>
            </w:r>
          </w:p>
          <w:p w14:paraId="1EBD4BC1" w14:textId="5BAC9A97" w:rsidR="004A0805" w:rsidRPr="002D6133" w:rsidRDefault="008A6FCE"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Қуат коэффициенті (PF): кем емес</w:t>
            </w:r>
            <w:r w:rsidR="004A0805" w:rsidRPr="002D6133">
              <w:rPr>
                <w:rFonts w:ascii="Times New Roman" w:eastAsia="Times New Roman" w:hAnsi="Times New Roman" w:cs="Times New Roman"/>
                <w:sz w:val="24"/>
                <w:szCs w:val="24"/>
                <w:lang w:val="kk-KZ" w:eastAsia="ru-RU"/>
              </w:rPr>
              <w:t xml:space="preserve"> 1;</w:t>
            </w:r>
          </w:p>
          <w:p w14:paraId="5F0FE70E" w14:textId="4ED07F4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Толық қуаты бар теңгерімсіз жүктеме </w:t>
            </w:r>
            <w:r w:rsidR="007A1116">
              <w:rPr>
                <w:rFonts w:ascii="Times New Roman" w:eastAsia="Times New Roman" w:hAnsi="Times New Roman" w:cs="Times New Roman"/>
                <w:sz w:val="24"/>
                <w:szCs w:val="24"/>
                <w:lang w:val="kk-KZ" w:eastAsia="ru-RU"/>
              </w:rPr>
              <w:t>кезінде кернеуді тұрақтандыру &lt;1</w:t>
            </w:r>
            <w:r w:rsidRPr="002D6133">
              <w:rPr>
                <w:rFonts w:ascii="Times New Roman" w:eastAsia="Times New Roman" w:hAnsi="Times New Roman" w:cs="Times New Roman"/>
                <w:sz w:val="24"/>
                <w:szCs w:val="24"/>
                <w:lang w:val="kk-KZ" w:eastAsia="ru-RU"/>
              </w:rPr>
              <w:t>% артық емес;</w:t>
            </w:r>
          </w:p>
          <w:p w14:paraId="001FF56B"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Крест фактор кемінде 3:1;</w:t>
            </w:r>
          </w:p>
          <w:p w14:paraId="6516C643"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Желілік емес бұрмалау коэффициенті (THD) (желілік жүктеме):   ≤1% артық емес;</w:t>
            </w:r>
          </w:p>
          <w:p w14:paraId="35C0E19E" w14:textId="08DDCA26" w:rsidR="004A0805" w:rsidRPr="002D6133" w:rsidRDefault="007A1116" w:rsidP="004A080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 жүктеме кезінде (120</w:t>
            </w:r>
            <w:r w:rsidR="004A0805" w:rsidRPr="002D6133">
              <w:rPr>
                <w:rFonts w:ascii="Times New Roman" w:eastAsia="Times New Roman" w:hAnsi="Times New Roman" w:cs="Times New Roman"/>
                <w:sz w:val="24"/>
                <w:szCs w:val="24"/>
                <w:lang w:val="kk-KZ" w:eastAsia="ru-RU"/>
              </w:rPr>
              <w:t>кВт) қос тү</w:t>
            </w:r>
            <w:r>
              <w:rPr>
                <w:rFonts w:ascii="Times New Roman" w:eastAsia="Times New Roman" w:hAnsi="Times New Roman" w:cs="Times New Roman"/>
                <w:sz w:val="24"/>
                <w:szCs w:val="24"/>
                <w:lang w:val="kk-KZ" w:eastAsia="ru-RU"/>
              </w:rPr>
              <w:t>рлендіру тиімділігі: кемінде ≤96,5</w:t>
            </w:r>
            <w:r w:rsidR="004A0805" w:rsidRPr="002D6133">
              <w:rPr>
                <w:rFonts w:ascii="Times New Roman" w:eastAsia="Times New Roman" w:hAnsi="Times New Roman" w:cs="Times New Roman"/>
                <w:sz w:val="24"/>
                <w:szCs w:val="24"/>
                <w:lang w:val="kk-KZ" w:eastAsia="ru-RU"/>
              </w:rPr>
              <w:t xml:space="preserve">%; </w:t>
            </w:r>
          </w:p>
          <w:p w14:paraId="439C3421" w14:textId="77777777"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Батареялардан жұмыс режиміндегі жиілік бойынша ауытқу:   ±0,1% артық емес</w:t>
            </w:r>
          </w:p>
          <w:p w14:paraId="5F54AC70" w14:textId="77777777" w:rsidR="00376C1A"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 xml:space="preserve">Шамадан тыс жүктеме (инвертордың шамадан тыс жүктемесі): </w:t>
            </w:r>
          </w:p>
          <w:p w14:paraId="106FB8C8" w14:textId="77777777" w:rsidR="00376C1A"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 xml:space="preserve">101-105% кезінде - шектеусіз ұзақ уақыт, </w:t>
            </w:r>
          </w:p>
          <w:p w14:paraId="78E0A713" w14:textId="333D0E01" w:rsidR="00376C1A" w:rsidRDefault="005B3C44"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106-110% -да - 60</w:t>
            </w:r>
            <w:r w:rsidR="00C37708" w:rsidRPr="00C37708">
              <w:rPr>
                <w:rFonts w:ascii="Times New Roman" w:eastAsia="Times New Roman" w:hAnsi="Times New Roman" w:cs="Times New Roman"/>
                <w:sz w:val="24"/>
                <w:szCs w:val="24"/>
                <w:lang w:val="kk-KZ" w:eastAsia="ru-RU"/>
              </w:rPr>
              <w:t xml:space="preserve">минуттан кем емес, </w:t>
            </w:r>
          </w:p>
          <w:p w14:paraId="23E27226" w14:textId="4DE5EDFA" w:rsidR="00376C1A" w:rsidRDefault="005B3C44"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111-125% -да - 10</w:t>
            </w:r>
            <w:r w:rsidR="00C37708" w:rsidRPr="00C37708">
              <w:rPr>
                <w:rFonts w:ascii="Times New Roman" w:eastAsia="Times New Roman" w:hAnsi="Times New Roman" w:cs="Times New Roman"/>
                <w:sz w:val="24"/>
                <w:szCs w:val="24"/>
                <w:lang w:val="kk-KZ" w:eastAsia="ru-RU"/>
              </w:rPr>
              <w:t xml:space="preserve">минуттан кем емес, </w:t>
            </w:r>
          </w:p>
          <w:p w14:paraId="161B5EED" w14:textId="49086D1A" w:rsidR="00376C1A" w:rsidRDefault="005B3C44"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126-150% -да - 1</w:t>
            </w:r>
            <w:r w:rsidR="00C37708" w:rsidRPr="00C37708">
              <w:rPr>
                <w:rFonts w:ascii="Times New Roman" w:eastAsia="Times New Roman" w:hAnsi="Times New Roman" w:cs="Times New Roman"/>
                <w:sz w:val="24"/>
                <w:szCs w:val="24"/>
                <w:lang w:val="kk-KZ" w:eastAsia="ru-RU"/>
              </w:rPr>
              <w:t xml:space="preserve">минуттан кем емес, </w:t>
            </w:r>
          </w:p>
          <w:p w14:paraId="37CE79E4" w14:textId="331554F5" w:rsidR="00C37708" w:rsidRDefault="00C37708"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C37708">
              <w:rPr>
                <w:rFonts w:ascii="Times New Roman" w:eastAsia="Times New Roman" w:hAnsi="Times New Roman" w:cs="Times New Roman"/>
                <w:sz w:val="24"/>
                <w:szCs w:val="24"/>
                <w:lang w:val="kk-KZ" w:eastAsia="ru-RU"/>
              </w:rPr>
              <w:t>150% -дан жоғары - айналып өтуге ауысу;</w:t>
            </w:r>
          </w:p>
          <w:p w14:paraId="0FB75BE9" w14:textId="0726F8EC" w:rsidR="004A0805" w:rsidRPr="002D6133" w:rsidRDefault="004A0805" w:rsidP="004A0805">
            <w:pPr>
              <w:pBdr>
                <w:top w:val="nil"/>
                <w:left w:val="nil"/>
                <w:bottom w:val="nil"/>
                <w:right w:val="nil"/>
                <w:between w:val="nil"/>
              </w:pBdr>
              <w:tabs>
                <w:tab w:val="left" w:pos="322"/>
                <w:tab w:val="left" w:pos="463"/>
              </w:tabs>
              <w:spacing w:after="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100% теңгерімсіз жүктеме кезінде тұрақты жұмыс істеуі керек</w:t>
            </w:r>
          </w:p>
          <w:p w14:paraId="084DB0CC"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АКБ «суық бастау»  функциясының болуы - міндетті;</w:t>
            </w:r>
          </w:p>
          <w:p w14:paraId="087AD716" w14:textId="66FF0D68" w:rsidR="00C23161" w:rsidRPr="002D6133" w:rsidRDefault="004A0805" w:rsidP="00C23161">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Аккумуляторлық батареялар</w:t>
            </w:r>
            <w:r w:rsidR="00C37708">
              <w:rPr>
                <w:rFonts w:ascii="Times New Roman" w:eastAsia="Times New Roman" w:hAnsi="Times New Roman" w:cs="Times New Roman"/>
                <w:sz w:val="24"/>
                <w:szCs w:val="24"/>
                <w:lang w:val="kk-KZ" w:eastAsia="ru-RU"/>
              </w:rPr>
              <w:t xml:space="preserve">дан ҮҚК қосу </w:t>
            </w:r>
            <w:r w:rsidR="00C37708" w:rsidRPr="00C37708">
              <w:rPr>
                <w:rFonts w:ascii="Times New Roman" w:eastAsia="Times New Roman" w:hAnsi="Times New Roman" w:cs="Times New Roman"/>
                <w:sz w:val="24"/>
                <w:szCs w:val="24"/>
                <w:lang w:val="kk-KZ" w:eastAsia="ru-RU"/>
              </w:rPr>
              <w:t>үшін түйменің</w:t>
            </w:r>
            <w:r w:rsidR="00C37708">
              <w:rPr>
                <w:rFonts w:ascii="Times New Roman" w:eastAsia="Times New Roman" w:hAnsi="Times New Roman" w:cs="Times New Roman"/>
                <w:sz w:val="24"/>
                <w:szCs w:val="24"/>
                <w:lang w:val="kk-KZ" w:eastAsia="ru-RU"/>
              </w:rPr>
              <w:t xml:space="preserve"> батырмасының</w:t>
            </w:r>
            <w:r w:rsidR="00C37708" w:rsidRPr="00C37708">
              <w:rPr>
                <w:rFonts w:ascii="Times New Roman" w:eastAsia="Times New Roman" w:hAnsi="Times New Roman" w:cs="Times New Roman"/>
                <w:sz w:val="24"/>
                <w:szCs w:val="24"/>
                <w:lang w:val="kk-KZ" w:eastAsia="ru-RU"/>
              </w:rPr>
              <w:t xml:space="preserve"> болуы міндетті болып табылады;</w:t>
            </w:r>
          </w:p>
          <w:p w14:paraId="0BF5401E" w14:textId="77777777" w:rsidR="00376C1A" w:rsidRDefault="00D969D9" w:rsidP="00376C1A">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3</w:t>
            </w:r>
            <w:r w:rsidR="004A0805" w:rsidRPr="002D6133">
              <w:rPr>
                <w:rFonts w:ascii="Times New Roman" w:eastAsia="Times New Roman" w:hAnsi="Times New Roman" w:cs="Times New Roman"/>
                <w:sz w:val="24"/>
                <w:szCs w:val="24"/>
                <w:lang w:val="kk-KZ" w:eastAsia="ru-RU"/>
              </w:rPr>
              <w:t>.</w:t>
            </w:r>
            <w:r w:rsidR="004A0805" w:rsidRPr="002D6133">
              <w:rPr>
                <w:rFonts w:ascii="Times New Roman" w:eastAsia="Times New Roman" w:hAnsi="Times New Roman" w:cs="Times New Roman"/>
                <w:b/>
                <w:sz w:val="24"/>
                <w:szCs w:val="24"/>
                <w:lang w:eastAsia="ru-RU"/>
              </w:rPr>
              <w:t>Стати</w:t>
            </w:r>
            <w:r w:rsidR="004A0805" w:rsidRPr="002D6133">
              <w:rPr>
                <w:rFonts w:ascii="Times New Roman" w:eastAsia="Times New Roman" w:hAnsi="Times New Roman" w:cs="Times New Roman"/>
                <w:b/>
                <w:sz w:val="24"/>
                <w:szCs w:val="24"/>
                <w:lang w:val="kk-KZ" w:eastAsia="ru-RU"/>
              </w:rPr>
              <w:t>калық</w:t>
            </w:r>
            <w:r w:rsidR="004A0805" w:rsidRPr="002D6133">
              <w:rPr>
                <w:rFonts w:ascii="Times New Roman" w:eastAsia="Times New Roman" w:hAnsi="Times New Roman" w:cs="Times New Roman"/>
                <w:b/>
                <w:sz w:val="24"/>
                <w:szCs w:val="24"/>
                <w:lang w:eastAsia="ru-RU"/>
              </w:rPr>
              <w:t xml:space="preserve"> байпас</w:t>
            </w:r>
          </w:p>
          <w:p w14:paraId="28F4B51E" w14:textId="5AA96F73" w:rsidR="004A0805" w:rsidRPr="002D6133" w:rsidRDefault="004A0805" w:rsidP="00376C1A">
            <w:pPr>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байпастың</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номиналды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w:t>
            </w:r>
            <w:proofErr w:type="spellEnd"/>
            <w:r w:rsidRPr="002D6133">
              <w:rPr>
                <w:rFonts w:ascii="Times New Roman" w:eastAsia="Times New Roman" w:hAnsi="Times New Roman" w:cs="Times New Roman"/>
                <w:sz w:val="24"/>
                <w:szCs w:val="24"/>
                <w:lang w:eastAsia="ru-RU"/>
              </w:rPr>
              <w:t>: 380В/400В/415В;</w:t>
            </w:r>
          </w:p>
          <w:p w14:paraId="4ED50728" w14:textId="0B7DCE6E"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Б</w:t>
            </w:r>
            <w:proofErr w:type="spellStart"/>
            <w:r w:rsidRPr="002D6133">
              <w:rPr>
                <w:rFonts w:ascii="Times New Roman" w:eastAsia="Times New Roman" w:hAnsi="Times New Roman" w:cs="Times New Roman"/>
                <w:sz w:val="24"/>
                <w:szCs w:val="24"/>
                <w:lang w:eastAsia="ru-RU"/>
              </w:rPr>
              <w:t>айпас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кернеуінің</w:t>
            </w:r>
            <w:proofErr w:type="spellEnd"/>
            <w:r w:rsidRPr="002D6133">
              <w:rPr>
                <w:rFonts w:ascii="Times New Roman" w:eastAsia="Times New Roman" w:hAnsi="Times New Roman" w:cs="Times New Roman"/>
                <w:sz w:val="24"/>
                <w:szCs w:val="24"/>
                <w:lang w:eastAsia="ru-RU"/>
              </w:rPr>
              <w:t xml:space="preserve"> диапазоны</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-20 - + 15% номинал</w:t>
            </w:r>
            <w:r w:rsidRPr="002D6133">
              <w:rPr>
                <w:rFonts w:ascii="Times New Roman" w:eastAsia="Times New Roman" w:hAnsi="Times New Roman" w:cs="Times New Roman"/>
                <w:sz w:val="24"/>
                <w:szCs w:val="24"/>
                <w:lang w:val="kk-KZ" w:eastAsia="ru-RU"/>
              </w:rPr>
              <w:t>дыдан;</w:t>
            </w:r>
          </w:p>
          <w:p w14:paraId="5D805967" w14:textId="77777777"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eastAsia="ru-RU"/>
              </w:rPr>
            </w:pPr>
            <w:proofErr w:type="spellStart"/>
            <w:r w:rsidRPr="002D6133">
              <w:rPr>
                <w:rFonts w:ascii="Times New Roman" w:eastAsia="Times New Roman" w:hAnsi="Times New Roman" w:cs="Times New Roman"/>
                <w:sz w:val="24"/>
                <w:szCs w:val="24"/>
                <w:lang w:eastAsia="ru-RU"/>
              </w:rPr>
              <w:t>Статикалық</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байпас</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кернеу</w:t>
            </w:r>
            <w:proofErr w:type="spellEnd"/>
            <w:r w:rsidRPr="002D6133">
              <w:rPr>
                <w:rFonts w:ascii="Times New Roman" w:eastAsia="Times New Roman" w:hAnsi="Times New Roman" w:cs="Times New Roman"/>
                <w:sz w:val="24"/>
                <w:szCs w:val="24"/>
                <w:lang w:val="kk-KZ" w:eastAsia="ru-RU"/>
              </w:rPr>
              <w:t>ін</w:t>
            </w:r>
            <w:proofErr w:type="spellStart"/>
            <w:r w:rsidRPr="002D6133">
              <w:rPr>
                <w:rFonts w:ascii="Times New Roman" w:eastAsia="Times New Roman" w:hAnsi="Times New Roman" w:cs="Times New Roman"/>
                <w:sz w:val="24"/>
                <w:szCs w:val="24"/>
                <w:lang w:eastAsia="ru-RU"/>
              </w:rPr>
              <w:t>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өзгеруі</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басқару</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тақтасынан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жүзеге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асырылады</w:t>
            </w:r>
            <w:proofErr w:type="spellEnd"/>
            <w:r w:rsidRPr="002D6133">
              <w:rPr>
                <w:rFonts w:ascii="Times New Roman" w:eastAsia="Times New Roman" w:hAnsi="Times New Roman" w:cs="Times New Roman"/>
                <w:sz w:val="24"/>
                <w:szCs w:val="24"/>
                <w:lang w:eastAsia="ru-RU"/>
              </w:rPr>
              <w:t>;</w:t>
            </w:r>
          </w:p>
          <w:p w14:paraId="1FF2B663" w14:textId="7465080F" w:rsidR="004A0805" w:rsidRPr="002D6133" w:rsidRDefault="004A0805" w:rsidP="004A0805">
            <w:pPr>
              <w:pBdr>
                <w:top w:val="nil"/>
                <w:left w:val="nil"/>
                <w:bottom w:val="nil"/>
                <w:right w:val="nil"/>
                <w:between w:val="nil"/>
              </w:pBdr>
              <w:tabs>
                <w:tab w:val="left" w:pos="322"/>
                <w:tab w:val="left" w:pos="463"/>
              </w:tabs>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Статикалық байпас жиілігінің өзгеруі басқару тақтасынан жүзеге асырылады;</w:t>
            </w:r>
          </w:p>
          <w:p w14:paraId="3D4BB202" w14:textId="77777777" w:rsidR="004A0805" w:rsidRPr="002D6133" w:rsidRDefault="004A080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өзгерту мүмкіндігі – міндетті;</w:t>
            </w:r>
          </w:p>
          <w:p w14:paraId="3283E1D1" w14:textId="31258397" w:rsidR="00C23161" w:rsidRPr="002D6133" w:rsidRDefault="004A0805"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Байпас кернеуі бойынша рұқсатты -30%-дан +25%-ға дейін қосымша бағдарламалық қамтымды қоспай дисплей арқылы өзгерту мүмкіндігі – міндетті;</w:t>
            </w:r>
          </w:p>
          <w:p w14:paraId="51E52687" w14:textId="77777777" w:rsidR="00376C1A" w:rsidRDefault="00D969D9" w:rsidP="00376C1A">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sz w:val="24"/>
                <w:szCs w:val="24"/>
                <w:lang w:val="kk-KZ" w:eastAsia="ru-RU"/>
              </w:rPr>
              <w:t>4.</w:t>
            </w:r>
            <w:r w:rsidR="005E7863" w:rsidRPr="002D6133">
              <w:rPr>
                <w:rFonts w:ascii="Times New Roman" w:eastAsia="Times New Roman" w:hAnsi="Times New Roman" w:cs="Times New Roman"/>
                <w:b/>
                <w:sz w:val="24"/>
                <w:szCs w:val="24"/>
                <w:lang w:val="kk-KZ" w:eastAsia="ru-RU"/>
              </w:rPr>
              <w:t>Механикалық байпас.</w:t>
            </w:r>
          </w:p>
          <w:p w14:paraId="1855B0B0" w14:textId="77777777" w:rsidR="00376C1A" w:rsidRDefault="005E7863" w:rsidP="00376C1A">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құрылмасына ҮҚК жөндеуге /техникалық қызмет көрсетуге үздіксіз ауысуын жүзеге асыру үшін ішкі механикалық байпас орнатылуы керек;</w:t>
            </w:r>
          </w:p>
          <w:p w14:paraId="31278F80" w14:textId="2A680703" w:rsidR="00C23161" w:rsidRPr="002D6133" w:rsidRDefault="00940F07" w:rsidP="00376C1A">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40F07">
              <w:rPr>
                <w:rFonts w:ascii="Times New Roman" w:eastAsia="Times New Roman" w:hAnsi="Times New Roman" w:cs="Times New Roman"/>
                <w:sz w:val="24"/>
                <w:szCs w:val="24"/>
                <w:lang w:val="kk-KZ" w:eastAsia="ru-RU"/>
              </w:rPr>
              <w:t xml:space="preserve"> конструкциясы механикалық айналма жолды кездейсоқ іске қосудан механикалық қорғауды қамтамасыз етуі керек.</w:t>
            </w:r>
          </w:p>
          <w:p w14:paraId="55B8EDB3" w14:textId="41573F91" w:rsidR="00C23161" w:rsidRPr="00905C93" w:rsidRDefault="00905C93" w:rsidP="00C23161">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5.</w:t>
            </w:r>
            <w:r w:rsidRPr="00905C93">
              <w:rPr>
                <w:rFonts w:ascii="Times New Roman" w:eastAsia="Times New Roman" w:hAnsi="Times New Roman" w:cs="Times New Roman"/>
                <w:b/>
                <w:sz w:val="24"/>
                <w:szCs w:val="24"/>
                <w:lang w:val="kk-KZ" w:eastAsia="ru-RU"/>
              </w:rPr>
              <w:t>Батареялардың қажетті сипаттамалары.</w:t>
            </w:r>
          </w:p>
          <w:p w14:paraId="179ECF90" w14:textId="0A25A81D"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Номина</w:t>
            </w:r>
            <w:r w:rsidR="007A1116">
              <w:rPr>
                <w:rFonts w:ascii="Times New Roman" w:eastAsia="Times New Roman" w:hAnsi="Times New Roman" w:cs="Times New Roman"/>
                <w:sz w:val="24"/>
                <w:szCs w:val="24"/>
                <w:lang w:val="kk-KZ" w:eastAsia="ru-RU"/>
              </w:rPr>
              <w:t>лды батарея кернеуі: кем емес</w:t>
            </w:r>
            <w:r w:rsidR="005B3C44">
              <w:rPr>
                <w:rFonts w:ascii="Times New Roman" w:eastAsia="Times New Roman" w:hAnsi="Times New Roman" w:cs="Times New Roman"/>
                <w:sz w:val="24"/>
                <w:szCs w:val="24"/>
                <w:lang w:val="kk-KZ" w:eastAsia="ru-RU"/>
              </w:rPr>
              <w:t xml:space="preserve"> 12</w:t>
            </w:r>
            <w:r w:rsidRPr="00905C93">
              <w:rPr>
                <w:rFonts w:ascii="Times New Roman" w:eastAsia="Times New Roman" w:hAnsi="Times New Roman" w:cs="Times New Roman"/>
                <w:sz w:val="24"/>
                <w:szCs w:val="24"/>
                <w:lang w:val="kk-KZ" w:eastAsia="ru-RU"/>
              </w:rPr>
              <w:t>В (Вольт)</w:t>
            </w:r>
          </w:p>
          <w:p w14:paraId="546910F2" w14:textId="570BF67A" w:rsidR="00376C1A" w:rsidRDefault="00C37708" w:rsidP="00376C1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ҮҚК</w:t>
            </w:r>
            <w:r w:rsidRPr="00C37708">
              <w:rPr>
                <w:rFonts w:ascii="Times New Roman" w:eastAsia="Times New Roman" w:hAnsi="Times New Roman" w:cs="Times New Roman"/>
                <w:sz w:val="24"/>
                <w:szCs w:val="24"/>
                <w:lang w:val="kk-KZ" w:eastAsia="ru-RU"/>
              </w:rPr>
              <w:t xml:space="preserve">-тегі аккумуляторды </w:t>
            </w:r>
            <w:r w:rsidR="005B3C44">
              <w:rPr>
                <w:rFonts w:ascii="Times New Roman" w:eastAsia="Times New Roman" w:hAnsi="Times New Roman" w:cs="Times New Roman"/>
                <w:sz w:val="24"/>
                <w:szCs w:val="24"/>
                <w:lang w:val="kk-KZ" w:eastAsia="ru-RU"/>
              </w:rPr>
              <w:t>зарядтаудың максималды тогы: 30</w:t>
            </w:r>
            <w:r w:rsidRPr="00C37708">
              <w:rPr>
                <w:rFonts w:ascii="Times New Roman" w:eastAsia="Times New Roman" w:hAnsi="Times New Roman" w:cs="Times New Roman"/>
                <w:sz w:val="24"/>
                <w:szCs w:val="24"/>
                <w:lang w:val="kk-KZ" w:eastAsia="ru-RU"/>
              </w:rPr>
              <w:t>А (Ампер) кем емес;</w:t>
            </w:r>
          </w:p>
          <w:p w14:paraId="4BD424B7"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бүкіл қызмет ету мерзімі ішінде техникалық қызмет көрсетуді қажет етпейді;</w:t>
            </w:r>
          </w:p>
          <w:p w14:paraId="249152C1"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батареялардың түрі: техникалық қызмет көрсетпейтін қорғасын қышқылы, AGM VRLA;</w:t>
            </w:r>
          </w:p>
          <w:p w14:paraId="76207A85" w14:textId="260380BA"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жинағында қолданыла</w:t>
            </w:r>
            <w:r w:rsidR="007A1116">
              <w:rPr>
                <w:rFonts w:ascii="Times New Roman" w:eastAsia="Times New Roman" w:hAnsi="Times New Roman" w:cs="Times New Roman"/>
                <w:sz w:val="24"/>
                <w:szCs w:val="24"/>
                <w:lang w:val="kk-KZ" w:eastAsia="ru-RU"/>
              </w:rPr>
              <w:t>тын батареялар саны: кем емес</w:t>
            </w:r>
            <w:r w:rsidR="005B3C44">
              <w:rPr>
                <w:rFonts w:ascii="Times New Roman" w:eastAsia="Times New Roman" w:hAnsi="Times New Roman" w:cs="Times New Roman"/>
                <w:sz w:val="24"/>
                <w:szCs w:val="24"/>
                <w:lang w:val="kk-KZ" w:eastAsia="ru-RU"/>
              </w:rPr>
              <w:t xml:space="preserve"> 64</w:t>
            </w:r>
            <w:r w:rsidRPr="00905C93">
              <w:rPr>
                <w:rFonts w:ascii="Times New Roman" w:eastAsia="Times New Roman" w:hAnsi="Times New Roman" w:cs="Times New Roman"/>
                <w:sz w:val="24"/>
                <w:szCs w:val="24"/>
                <w:lang w:val="kk-KZ" w:eastAsia="ru-RU"/>
              </w:rPr>
              <w:t>дана;</w:t>
            </w:r>
          </w:p>
          <w:p w14:paraId="57093A4C" w14:textId="33AF5D75"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батареяның терең зарядсыздануынан қорғаудың болуы міндетті болып табылады;</w:t>
            </w:r>
          </w:p>
          <w:p w14:paraId="180E6ABA" w14:textId="3221A6CD"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-те аккумуляторды зарядтау үшін температуралық компенсацияның болуы міндетті болып табылады;</w:t>
            </w:r>
          </w:p>
          <w:p w14:paraId="7C21115F"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 автоматты және қолмен тексеру функциясы міндетті болып табылады;</w:t>
            </w:r>
          </w:p>
          <w:p w14:paraId="1BA4655F" w14:textId="3C08BBD1"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100% жүктеме кезінде резервтік уақыт </w:t>
            </w:r>
            <w:r w:rsidR="00376C1A" w:rsidRPr="00905C93">
              <w:rPr>
                <w:rFonts w:ascii="Times New Roman" w:eastAsia="Times New Roman" w:hAnsi="Times New Roman" w:cs="Times New Roman"/>
                <w:sz w:val="24"/>
                <w:szCs w:val="24"/>
                <w:lang w:val="kk-KZ" w:eastAsia="ru-RU"/>
              </w:rPr>
              <w:t xml:space="preserve">(батареядан автономды жұмыс) </w:t>
            </w:r>
            <w:r w:rsidR="005B3C44">
              <w:rPr>
                <w:rFonts w:ascii="Times New Roman" w:eastAsia="Times New Roman" w:hAnsi="Times New Roman" w:cs="Times New Roman"/>
                <w:sz w:val="24"/>
                <w:szCs w:val="24"/>
                <w:lang w:val="kk-KZ" w:eastAsia="ru-RU"/>
              </w:rPr>
              <w:t>(120кВт) – 15</w:t>
            </w:r>
            <w:r w:rsidRPr="00905C93">
              <w:rPr>
                <w:rFonts w:ascii="Times New Roman" w:eastAsia="Times New Roman" w:hAnsi="Times New Roman" w:cs="Times New Roman"/>
                <w:sz w:val="24"/>
                <w:szCs w:val="24"/>
                <w:lang w:val="kk-KZ" w:eastAsia="ru-RU"/>
              </w:rPr>
              <w:t>минуттан кем емес;</w:t>
            </w:r>
          </w:p>
          <w:p w14:paraId="0CD1AABB" w14:textId="65096F32"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70% жүктемеде (84к</w:t>
            </w:r>
            <w:r w:rsidR="007A1116">
              <w:rPr>
                <w:rFonts w:ascii="Times New Roman" w:eastAsia="Times New Roman" w:hAnsi="Times New Roman" w:cs="Times New Roman"/>
                <w:sz w:val="24"/>
                <w:szCs w:val="24"/>
                <w:lang w:val="kk-KZ" w:eastAsia="ru-RU"/>
              </w:rPr>
              <w:t>Вт) резервтік уақыт– кем емес</w:t>
            </w:r>
            <w:r w:rsidR="005B3C44">
              <w:rPr>
                <w:rFonts w:ascii="Times New Roman" w:eastAsia="Times New Roman" w:hAnsi="Times New Roman" w:cs="Times New Roman"/>
                <w:sz w:val="24"/>
                <w:szCs w:val="24"/>
                <w:lang w:val="kk-KZ" w:eastAsia="ru-RU"/>
              </w:rPr>
              <w:t xml:space="preserve"> 25</w:t>
            </w:r>
            <w:r w:rsidRPr="00905C93">
              <w:rPr>
                <w:rFonts w:ascii="Times New Roman" w:eastAsia="Times New Roman" w:hAnsi="Times New Roman" w:cs="Times New Roman"/>
                <w:sz w:val="24"/>
                <w:szCs w:val="24"/>
                <w:lang w:val="kk-KZ" w:eastAsia="ru-RU"/>
              </w:rPr>
              <w:t>минут;</w:t>
            </w:r>
          </w:p>
          <w:p w14:paraId="628F8AC5" w14:textId="2A759EA2" w:rsidR="00905C93" w:rsidRPr="00905C93" w:rsidRDefault="005B3C44" w:rsidP="00376C1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50% жүктемеде (60</w:t>
            </w:r>
            <w:r w:rsidR="00905C93" w:rsidRPr="00905C93">
              <w:rPr>
                <w:rFonts w:ascii="Times New Roman" w:eastAsia="Times New Roman" w:hAnsi="Times New Roman" w:cs="Times New Roman"/>
                <w:sz w:val="24"/>
                <w:szCs w:val="24"/>
                <w:lang w:val="kk-KZ" w:eastAsia="ru-RU"/>
              </w:rPr>
              <w:t>кВт) резервтік уақыт (батареяда</w:t>
            </w:r>
            <w:r>
              <w:rPr>
                <w:rFonts w:ascii="Times New Roman" w:eastAsia="Times New Roman" w:hAnsi="Times New Roman" w:cs="Times New Roman"/>
                <w:sz w:val="24"/>
                <w:szCs w:val="24"/>
                <w:lang w:val="kk-KZ" w:eastAsia="ru-RU"/>
              </w:rPr>
              <w:t>н автономды жұ</w:t>
            </w:r>
            <w:r w:rsidR="007A1116">
              <w:rPr>
                <w:rFonts w:ascii="Times New Roman" w:eastAsia="Times New Roman" w:hAnsi="Times New Roman" w:cs="Times New Roman"/>
                <w:sz w:val="24"/>
                <w:szCs w:val="24"/>
                <w:lang w:val="kk-KZ" w:eastAsia="ru-RU"/>
              </w:rPr>
              <w:t>мыс) – кем емес</w:t>
            </w:r>
            <w:r>
              <w:rPr>
                <w:rFonts w:ascii="Times New Roman" w:eastAsia="Times New Roman" w:hAnsi="Times New Roman" w:cs="Times New Roman"/>
                <w:sz w:val="24"/>
                <w:szCs w:val="24"/>
                <w:lang w:val="kk-KZ" w:eastAsia="ru-RU"/>
              </w:rPr>
              <w:t xml:space="preserve"> 40</w:t>
            </w:r>
            <w:r w:rsidR="00905C93" w:rsidRPr="00905C93">
              <w:rPr>
                <w:rFonts w:ascii="Times New Roman" w:eastAsia="Times New Roman" w:hAnsi="Times New Roman" w:cs="Times New Roman"/>
                <w:sz w:val="24"/>
                <w:szCs w:val="24"/>
                <w:lang w:val="kk-KZ" w:eastAsia="ru-RU"/>
              </w:rPr>
              <w:t>минут;</w:t>
            </w:r>
          </w:p>
          <w:p w14:paraId="37CB824E"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батареяларын орнату аккумуляторлық батареяларды орнатуға арналған сақтау шкафында жүзеге асырылуы керек;</w:t>
            </w:r>
          </w:p>
          <w:p w14:paraId="1552C2E7" w14:textId="0FC20E96"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w:t>
            </w:r>
            <w:r w:rsidR="005B3C44">
              <w:rPr>
                <w:rFonts w:ascii="Times New Roman" w:eastAsia="Times New Roman" w:hAnsi="Times New Roman" w:cs="Times New Roman"/>
                <w:sz w:val="24"/>
                <w:szCs w:val="24"/>
                <w:lang w:val="kk-KZ" w:eastAsia="ru-RU"/>
              </w:rPr>
              <w:t>рлық шкафтардың саны: 1</w:t>
            </w:r>
            <w:r w:rsidRPr="00905C93">
              <w:rPr>
                <w:rFonts w:ascii="Times New Roman" w:eastAsia="Times New Roman" w:hAnsi="Times New Roman" w:cs="Times New Roman"/>
                <w:sz w:val="24"/>
                <w:szCs w:val="24"/>
                <w:lang w:val="kk-KZ" w:eastAsia="ru-RU"/>
              </w:rPr>
              <w:t>данадан кем емес;</w:t>
            </w:r>
          </w:p>
          <w:p w14:paraId="230BE638" w14:textId="48B65669"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аккуму</w:t>
            </w:r>
            <w:r w:rsidR="005B3C44">
              <w:rPr>
                <w:rFonts w:ascii="Times New Roman" w:eastAsia="Times New Roman" w:hAnsi="Times New Roman" w:cs="Times New Roman"/>
                <w:sz w:val="24"/>
                <w:szCs w:val="24"/>
                <w:lang w:val="kk-KZ" w:eastAsia="ru-RU"/>
              </w:rPr>
              <w:t>ляторлық шкафтың сыйымдылығы 64</w:t>
            </w:r>
            <w:r w:rsidRPr="00905C93">
              <w:rPr>
                <w:rFonts w:ascii="Times New Roman" w:eastAsia="Times New Roman" w:hAnsi="Times New Roman" w:cs="Times New Roman"/>
                <w:sz w:val="24"/>
                <w:szCs w:val="24"/>
                <w:lang w:val="kk-KZ" w:eastAsia="ru-RU"/>
              </w:rPr>
              <w:t>данадан кем емес. Батарея.</w:t>
            </w:r>
          </w:p>
          <w:p w14:paraId="1A8BC511" w14:textId="267ABCC2"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w:t>
            </w:r>
            <w:r w:rsidR="005B3C44">
              <w:rPr>
                <w:rFonts w:ascii="Times New Roman" w:eastAsia="Times New Roman" w:hAnsi="Times New Roman" w:cs="Times New Roman"/>
                <w:sz w:val="24"/>
                <w:szCs w:val="24"/>
                <w:lang w:val="kk-KZ" w:eastAsia="ru-RU"/>
              </w:rPr>
              <w:t>латын батарея топтарының саны 2</w:t>
            </w:r>
            <w:r w:rsidRPr="00905C93">
              <w:rPr>
                <w:rFonts w:ascii="Times New Roman" w:eastAsia="Times New Roman" w:hAnsi="Times New Roman" w:cs="Times New Roman"/>
                <w:sz w:val="24"/>
                <w:szCs w:val="24"/>
                <w:lang w:val="kk-KZ" w:eastAsia="ru-RU"/>
              </w:rPr>
              <w:t>топтан кем емес;</w:t>
            </w:r>
          </w:p>
          <w:p w14:paraId="7F13E507" w14:textId="45EBD727" w:rsidR="00905C93" w:rsidRPr="00905C93" w:rsidRDefault="005B3C44" w:rsidP="00376C1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топтағы батареялардың саны 32</w:t>
            </w:r>
            <w:r w:rsidR="00905C93" w:rsidRPr="00905C93">
              <w:rPr>
                <w:rFonts w:ascii="Times New Roman" w:eastAsia="Times New Roman" w:hAnsi="Times New Roman" w:cs="Times New Roman"/>
                <w:sz w:val="24"/>
                <w:szCs w:val="24"/>
                <w:lang w:val="kk-KZ" w:eastAsia="ru-RU"/>
              </w:rPr>
              <w:t>данадан кем емес;</w:t>
            </w:r>
          </w:p>
          <w:p w14:paraId="3946452A" w14:textId="00947FA1"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Аккумулятордың резервтік көшірмесін жасау үшін жұмыс кезінде қандай да бір аккумулятордың жұмысы бұзылған ж</w:t>
            </w:r>
            <w:r w:rsidR="005B3C44">
              <w:rPr>
                <w:rFonts w:ascii="Times New Roman" w:eastAsia="Times New Roman" w:hAnsi="Times New Roman" w:cs="Times New Roman"/>
                <w:sz w:val="24"/>
                <w:szCs w:val="24"/>
                <w:lang w:val="kk-KZ" w:eastAsia="ru-RU"/>
              </w:rPr>
              <w:t>ағдайда батареялардың кемінде 2</w:t>
            </w:r>
            <w:r w:rsidRPr="00905C93">
              <w:rPr>
                <w:rFonts w:ascii="Times New Roman" w:eastAsia="Times New Roman" w:hAnsi="Times New Roman" w:cs="Times New Roman"/>
                <w:sz w:val="24"/>
                <w:szCs w:val="24"/>
                <w:lang w:val="kk-KZ" w:eastAsia="ru-RU"/>
              </w:rPr>
              <w:t>тобы пайдаланылады, екінші топ тұрақты жұмысын жалғастыруы керек;</w:t>
            </w:r>
          </w:p>
          <w:p w14:paraId="57D82D67" w14:textId="649680F5"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32 данамен жұмыс істеуге қолдау көрсетуі керек. батарея;</w:t>
            </w:r>
          </w:p>
          <w:p w14:paraId="1B52BDC2" w14:textId="6DD86C02"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Батареялардың әрбір тобы сақтандырғыш звенолары бар үш полюсті ажыратқыш түріндегі жеке қорғаныс құрылғысымен қорғалуы керек, сақтандырғыш </w:t>
            </w:r>
            <w:r w:rsidR="005B3C44">
              <w:rPr>
                <w:rFonts w:ascii="Times New Roman" w:eastAsia="Times New Roman" w:hAnsi="Times New Roman" w:cs="Times New Roman"/>
                <w:sz w:val="24"/>
                <w:szCs w:val="24"/>
                <w:lang w:val="kk-KZ" w:eastAsia="ru-RU"/>
              </w:rPr>
              <w:t>звеноларының номиналды тогы 250</w:t>
            </w:r>
            <w:r w:rsidRPr="00905C93">
              <w:rPr>
                <w:rFonts w:ascii="Times New Roman" w:eastAsia="Times New Roman" w:hAnsi="Times New Roman" w:cs="Times New Roman"/>
                <w:sz w:val="24"/>
                <w:szCs w:val="24"/>
                <w:lang w:val="kk-KZ" w:eastAsia="ru-RU"/>
              </w:rPr>
              <w:t>А кем емес, өлшемі NH1 кем емес;</w:t>
            </w:r>
          </w:p>
          <w:p w14:paraId="5046802F" w14:textId="7F11CB90"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Батареяларға үздіксіз техникалық қызмет көрсетуді, сондай-ақ жұмыс кезінде батареяларды ауыстыруды қамтамасыз ету үшін </w:t>
            </w:r>
            <w:r>
              <w:rPr>
                <w:rFonts w:ascii="Times New Roman" w:eastAsia="Times New Roman" w:hAnsi="Times New Roman" w:cs="Times New Roman"/>
                <w:sz w:val="24"/>
                <w:szCs w:val="24"/>
                <w:lang w:val="kk-KZ" w:eastAsia="ru-RU"/>
              </w:rPr>
              <w:t xml:space="preserve">аккумуляторлардың әрбір тобы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-дан жеке кабель желісі арқылы қоректенуі керек;</w:t>
            </w:r>
          </w:p>
          <w:p w14:paraId="3BB07A91" w14:textId="6886AA85"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шкафы мен аккумуляторды ак</w:t>
            </w:r>
            <w:r>
              <w:rPr>
                <w:rFonts w:ascii="Times New Roman" w:eastAsia="Times New Roman" w:hAnsi="Times New Roman" w:cs="Times New Roman"/>
                <w:sz w:val="24"/>
                <w:szCs w:val="24"/>
                <w:lang w:val="kk-KZ" w:eastAsia="ru-RU"/>
              </w:rPr>
              <w:t xml:space="preserve">кумулятор мен аккумулятордан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қосуға арналған секіргіштермен, қосу кабельдерімен және сымдармен, сондай-ақ ішінде сақтандырғыштары орнатылған үш полюсті қосқыш түріндегі </w:t>
            </w:r>
            <w:r w:rsidR="007A1116">
              <w:rPr>
                <w:rFonts w:ascii="Times New Roman" w:eastAsia="Times New Roman" w:hAnsi="Times New Roman" w:cs="Times New Roman"/>
                <w:sz w:val="24"/>
                <w:szCs w:val="24"/>
                <w:lang w:val="kk-KZ" w:eastAsia="ru-RU"/>
              </w:rPr>
              <w:t>қорғаныс құрылғысы, кем емес</w:t>
            </w:r>
            <w:r w:rsidR="005B3C44">
              <w:rPr>
                <w:rFonts w:ascii="Times New Roman" w:eastAsia="Times New Roman" w:hAnsi="Times New Roman" w:cs="Times New Roman"/>
                <w:sz w:val="24"/>
                <w:szCs w:val="24"/>
                <w:lang w:val="kk-KZ" w:eastAsia="ru-RU"/>
              </w:rPr>
              <w:t xml:space="preserve"> 250</w:t>
            </w:r>
            <w:r w:rsidRPr="00905C93">
              <w:rPr>
                <w:rFonts w:ascii="Times New Roman" w:eastAsia="Times New Roman" w:hAnsi="Times New Roman" w:cs="Times New Roman"/>
                <w:sz w:val="24"/>
                <w:szCs w:val="24"/>
                <w:lang w:val="kk-KZ" w:eastAsia="ru-RU"/>
              </w:rPr>
              <w:t>А номиналды токпен қамт</w:t>
            </w:r>
            <w:r w:rsidR="005B3C44">
              <w:rPr>
                <w:rFonts w:ascii="Times New Roman" w:eastAsia="Times New Roman" w:hAnsi="Times New Roman" w:cs="Times New Roman"/>
                <w:sz w:val="24"/>
                <w:szCs w:val="24"/>
                <w:lang w:val="kk-KZ" w:eastAsia="ru-RU"/>
              </w:rPr>
              <w:t>амасыз етілуі керек - кемінде 2</w:t>
            </w:r>
            <w:r w:rsidRPr="00905C93">
              <w:rPr>
                <w:rFonts w:ascii="Times New Roman" w:eastAsia="Times New Roman" w:hAnsi="Times New Roman" w:cs="Times New Roman"/>
                <w:sz w:val="24"/>
                <w:szCs w:val="24"/>
                <w:lang w:val="kk-KZ" w:eastAsia="ru-RU"/>
              </w:rPr>
              <w:t>дана;</w:t>
            </w:r>
          </w:p>
          <w:p w14:paraId="0AE44B1A" w14:textId="024CBB6F" w:rsidR="00905C93" w:rsidRDefault="00905C93" w:rsidP="00376C1A">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Батареяларды </w:t>
            </w:r>
            <w:r w:rsidRPr="002D6133">
              <w:rPr>
                <w:rFonts w:ascii="Times New Roman" w:eastAsia="Times New Roman" w:hAnsi="Times New Roman" w:cs="Times New Roman"/>
                <w:sz w:val="24"/>
                <w:szCs w:val="24"/>
                <w:lang w:val="kk-KZ" w:eastAsia="ru-RU"/>
              </w:rPr>
              <w:t>ҮҚК</w:t>
            </w:r>
            <w:r w:rsidRPr="00905C93">
              <w:rPr>
                <w:rFonts w:ascii="Times New Roman" w:eastAsia="Times New Roman" w:hAnsi="Times New Roman" w:cs="Times New Roman"/>
                <w:sz w:val="24"/>
                <w:szCs w:val="24"/>
                <w:lang w:val="kk-KZ" w:eastAsia="ru-RU"/>
              </w:rPr>
              <w:t xml:space="preserve"> -ке қосу үшін пайдаланылатын кабель/сым кем дегенде мыс, көп сымды,</w:t>
            </w:r>
            <w:r w:rsidR="007A1116">
              <w:rPr>
                <w:rFonts w:ascii="Times New Roman" w:eastAsia="Times New Roman" w:hAnsi="Times New Roman" w:cs="Times New Roman"/>
                <w:sz w:val="24"/>
                <w:szCs w:val="24"/>
                <w:lang w:val="kk-KZ" w:eastAsia="ru-RU"/>
              </w:rPr>
              <w:t xml:space="preserve"> икемді, көлденең қимасы кем емес</w:t>
            </w:r>
            <w:r w:rsidRPr="00905C93">
              <w:rPr>
                <w:rFonts w:ascii="Times New Roman" w:eastAsia="Times New Roman" w:hAnsi="Times New Roman" w:cs="Times New Roman"/>
                <w:sz w:val="24"/>
                <w:szCs w:val="24"/>
                <w:lang w:val="kk-KZ" w:eastAsia="ru-RU"/>
              </w:rPr>
              <w:t xml:space="preserve"> 50 шаршы мм, ГОСТ бойынша дайындалған,</w:t>
            </w:r>
          </w:p>
          <w:p w14:paraId="65C5B099"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AGM VRLA технологиясы бойынша жасалған аккумулятор;</w:t>
            </w:r>
          </w:p>
          <w:p w14:paraId="6C14BADE" w14:textId="1970F982"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Батареялардың қызмет ету мерзім</w:t>
            </w:r>
            <w:r w:rsidR="007A1116">
              <w:rPr>
                <w:rFonts w:ascii="Times New Roman" w:eastAsia="Times New Roman" w:hAnsi="Times New Roman" w:cs="Times New Roman"/>
                <w:sz w:val="24"/>
                <w:szCs w:val="24"/>
                <w:lang w:val="kk-KZ" w:eastAsia="ru-RU"/>
              </w:rPr>
              <w:t>і (буферлік режимде) кем емес</w:t>
            </w:r>
            <w:r w:rsidR="00CD08E3">
              <w:rPr>
                <w:rFonts w:ascii="Times New Roman" w:eastAsia="Times New Roman" w:hAnsi="Times New Roman" w:cs="Times New Roman"/>
                <w:sz w:val="24"/>
                <w:szCs w:val="24"/>
                <w:lang w:val="kk-KZ" w:eastAsia="ru-RU"/>
              </w:rPr>
              <w:t xml:space="preserve"> 1</w:t>
            </w:r>
            <w:r w:rsidR="00CD08E3" w:rsidRPr="00CD08E3">
              <w:rPr>
                <w:rFonts w:ascii="Times New Roman" w:eastAsia="Times New Roman" w:hAnsi="Times New Roman" w:cs="Times New Roman"/>
                <w:sz w:val="24"/>
                <w:szCs w:val="24"/>
                <w:lang w:val="kk-KZ" w:eastAsia="ru-RU"/>
              </w:rPr>
              <w:t>0</w:t>
            </w:r>
            <w:bookmarkStart w:id="0" w:name="_GoBack"/>
            <w:bookmarkEnd w:id="0"/>
            <w:r w:rsidRPr="00905C93">
              <w:rPr>
                <w:rFonts w:ascii="Times New Roman" w:eastAsia="Times New Roman" w:hAnsi="Times New Roman" w:cs="Times New Roman"/>
                <w:sz w:val="24"/>
                <w:szCs w:val="24"/>
                <w:lang w:val="kk-KZ" w:eastAsia="ru-RU"/>
              </w:rPr>
              <w:t>жыл;</w:t>
            </w:r>
          </w:p>
          <w:p w14:paraId="7251B5F4" w14:textId="77CB3BE6"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Батареяларды өндіру күні </w:t>
            </w:r>
            <w:r w:rsidR="005B3C44" w:rsidRPr="00CF31B4">
              <w:rPr>
                <w:rFonts w:ascii="Times New Roman" w:eastAsia="Times New Roman" w:hAnsi="Times New Roman" w:cs="Times New Roman"/>
                <w:sz w:val="24"/>
                <w:szCs w:val="24"/>
                <w:lang w:val="kk-KZ" w:eastAsia="ru-RU"/>
              </w:rPr>
              <w:t>шарт жасалған кү</w:t>
            </w:r>
            <w:r w:rsidR="005B3C44">
              <w:rPr>
                <w:rFonts w:ascii="Times New Roman" w:eastAsia="Times New Roman" w:hAnsi="Times New Roman" w:cs="Times New Roman"/>
                <w:sz w:val="24"/>
                <w:szCs w:val="24"/>
                <w:lang w:val="kk-KZ" w:eastAsia="ru-RU"/>
              </w:rPr>
              <w:t>ннен ерте емес (үш жылға дейін)</w:t>
            </w:r>
            <w:r w:rsidR="00CF23FB">
              <w:rPr>
                <w:rFonts w:ascii="Times New Roman" w:eastAsia="Times New Roman" w:hAnsi="Times New Roman" w:cs="Times New Roman"/>
                <w:sz w:val="24"/>
                <w:szCs w:val="24"/>
                <w:lang w:val="kk-KZ" w:eastAsia="ru-RU"/>
              </w:rPr>
              <w:t xml:space="preserve"> </w:t>
            </w:r>
            <w:r w:rsidR="00CF23FB" w:rsidRPr="005B3C44">
              <w:rPr>
                <w:rFonts w:ascii="Times New Roman" w:eastAsia="Times New Roman" w:hAnsi="Times New Roman" w:cs="Times New Roman"/>
                <w:sz w:val="24"/>
                <w:szCs w:val="24"/>
                <w:lang w:val="kk-KZ" w:eastAsia="ru-RU"/>
              </w:rPr>
              <w:t>ерте</w:t>
            </w:r>
            <w:r w:rsidR="00CF23FB">
              <w:rPr>
                <w:rFonts w:ascii="Times New Roman" w:eastAsia="Times New Roman" w:hAnsi="Times New Roman" w:cs="Times New Roman"/>
                <w:sz w:val="24"/>
                <w:szCs w:val="24"/>
                <w:lang w:val="kk-KZ" w:eastAsia="ru-RU"/>
              </w:rPr>
              <w:t xml:space="preserve"> болмауға тиіс</w:t>
            </w:r>
            <w:r w:rsidRPr="00905C93">
              <w:rPr>
                <w:rFonts w:ascii="Times New Roman" w:eastAsia="Times New Roman" w:hAnsi="Times New Roman" w:cs="Times New Roman"/>
                <w:sz w:val="24"/>
                <w:szCs w:val="24"/>
                <w:lang w:val="kk-KZ" w:eastAsia="ru-RU"/>
              </w:rPr>
              <w:t>;</w:t>
            </w:r>
          </w:p>
          <w:p w14:paraId="43BE53A4" w14:textId="70733F13"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lastRenderedPageBreak/>
              <w:t>10 сағаттық разряды бар 1 аккумулят</w:t>
            </w:r>
            <w:r w:rsidR="00826B8D">
              <w:rPr>
                <w:rFonts w:ascii="Times New Roman" w:eastAsia="Times New Roman" w:hAnsi="Times New Roman" w:cs="Times New Roman"/>
                <w:sz w:val="24"/>
                <w:szCs w:val="24"/>
                <w:lang w:val="kk-KZ" w:eastAsia="ru-RU"/>
              </w:rPr>
              <w:t>ордың номиналды сыйымдылығы 100</w:t>
            </w:r>
            <w:r w:rsidRPr="00905C93">
              <w:rPr>
                <w:rFonts w:ascii="Times New Roman" w:eastAsia="Times New Roman" w:hAnsi="Times New Roman" w:cs="Times New Roman"/>
                <w:sz w:val="24"/>
                <w:szCs w:val="24"/>
                <w:lang w:val="kk-KZ" w:eastAsia="ru-RU"/>
              </w:rPr>
              <w:t>Ah кем емес;</w:t>
            </w:r>
          </w:p>
          <w:p w14:paraId="779B9A1C" w14:textId="584BD61B"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 градус Цельсий температурасында</w:t>
            </w:r>
            <w:r w:rsidR="00826B8D">
              <w:rPr>
                <w:rFonts w:ascii="Times New Roman" w:eastAsia="Times New Roman" w:hAnsi="Times New Roman" w:cs="Times New Roman"/>
                <w:sz w:val="24"/>
                <w:szCs w:val="24"/>
                <w:lang w:val="kk-KZ" w:eastAsia="ru-RU"/>
              </w:rPr>
              <w:t xml:space="preserve"> 10,5В соңғы кернеуге дейін 20сағаттық разряды бар 1</w:t>
            </w:r>
            <w:r w:rsidRPr="00905C93">
              <w:rPr>
                <w:rFonts w:ascii="Times New Roman" w:eastAsia="Times New Roman" w:hAnsi="Times New Roman" w:cs="Times New Roman"/>
                <w:sz w:val="24"/>
                <w:szCs w:val="24"/>
                <w:lang w:val="kk-KZ" w:eastAsia="ru-RU"/>
              </w:rPr>
              <w:t>аккумулят</w:t>
            </w:r>
            <w:r w:rsidR="00826B8D">
              <w:rPr>
                <w:rFonts w:ascii="Times New Roman" w:eastAsia="Times New Roman" w:hAnsi="Times New Roman" w:cs="Times New Roman"/>
                <w:sz w:val="24"/>
                <w:szCs w:val="24"/>
                <w:lang w:val="kk-KZ" w:eastAsia="ru-RU"/>
              </w:rPr>
              <w:t>ордың номиналды сыйымдылығы 107</w:t>
            </w:r>
            <w:r w:rsidRPr="00905C93">
              <w:rPr>
                <w:rFonts w:ascii="Times New Roman" w:eastAsia="Times New Roman" w:hAnsi="Times New Roman" w:cs="Times New Roman"/>
                <w:sz w:val="24"/>
                <w:szCs w:val="24"/>
                <w:lang w:val="kk-KZ" w:eastAsia="ru-RU"/>
              </w:rPr>
              <w:t>Ah кем емес;</w:t>
            </w:r>
          </w:p>
          <w:p w14:paraId="277414B7" w14:textId="35F76D7D"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1 аккумулятордың максималды разря</w:t>
            </w:r>
            <w:r w:rsidR="005B3C44">
              <w:rPr>
                <w:rFonts w:ascii="Times New Roman" w:eastAsia="Times New Roman" w:hAnsi="Times New Roman" w:cs="Times New Roman"/>
                <w:sz w:val="24"/>
                <w:szCs w:val="24"/>
                <w:lang w:val="kk-KZ" w:eastAsia="ru-RU"/>
              </w:rPr>
              <w:t>д тогы – 1200А кем емес (5</w:t>
            </w:r>
            <w:r w:rsidRPr="00905C93">
              <w:rPr>
                <w:rFonts w:ascii="Times New Roman" w:eastAsia="Times New Roman" w:hAnsi="Times New Roman" w:cs="Times New Roman"/>
                <w:sz w:val="24"/>
                <w:szCs w:val="24"/>
                <w:lang w:val="kk-KZ" w:eastAsia="ru-RU"/>
              </w:rPr>
              <w:t>секундта);</w:t>
            </w:r>
          </w:p>
          <w:p w14:paraId="2B4B83BA" w14:textId="20614C8F"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25°C температурада толық зарядталған 1 ак</w:t>
            </w:r>
            <w:r w:rsidR="00826B8D">
              <w:rPr>
                <w:rFonts w:ascii="Times New Roman" w:eastAsia="Times New Roman" w:hAnsi="Times New Roman" w:cs="Times New Roman"/>
                <w:sz w:val="24"/>
                <w:szCs w:val="24"/>
                <w:lang w:val="kk-KZ" w:eastAsia="ru-RU"/>
              </w:rPr>
              <w:t xml:space="preserve">кумулятордың ішкі кедергісі </w:t>
            </w:r>
            <w:r w:rsidR="007A1116">
              <w:rPr>
                <w:rFonts w:ascii="Times New Roman" w:eastAsia="Times New Roman" w:hAnsi="Times New Roman" w:cs="Times New Roman"/>
                <w:sz w:val="24"/>
                <w:szCs w:val="24"/>
                <w:lang w:val="kk-KZ" w:eastAsia="ru-RU"/>
              </w:rPr>
              <w:t xml:space="preserve">артық емес </w:t>
            </w:r>
            <w:r w:rsidR="00826B8D">
              <w:rPr>
                <w:rFonts w:ascii="Times New Roman" w:eastAsia="Times New Roman" w:hAnsi="Times New Roman" w:cs="Times New Roman"/>
                <w:sz w:val="24"/>
                <w:szCs w:val="24"/>
                <w:lang w:val="kk-KZ" w:eastAsia="ru-RU"/>
              </w:rPr>
              <w:t>7,5</w:t>
            </w:r>
            <w:r w:rsidRPr="00905C93">
              <w:rPr>
                <w:rFonts w:ascii="Times New Roman" w:eastAsia="Times New Roman" w:hAnsi="Times New Roman" w:cs="Times New Roman"/>
                <w:sz w:val="24"/>
                <w:szCs w:val="24"/>
                <w:lang w:val="kk-KZ" w:eastAsia="ru-RU"/>
              </w:rPr>
              <w:t>мОм аспайды;</w:t>
            </w:r>
          </w:p>
          <w:p w14:paraId="0B0948D8"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Жеткізу кезінде жеткізуші әрбір аккумуляторды тексеру кезінде ішкі кедергіні Тұтынушы өкілінің қатысуымен ішкі кедергіні өлшейтін арнайы құрылғы арқылы өлшейді.</w:t>
            </w:r>
          </w:p>
          <w:p w14:paraId="7E3C4AE0"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Егер аккумулятордың ішкі кедергісі номиналды мәннен 10%-дан асса, аккумулятор ақаулы болып саналады, ал жеткізуші өз қаражаты есебінен ақаулы аккумуляторды қажетті параметрлерге сәйкес келетін жаңасымен ауыстырады.</w:t>
            </w:r>
          </w:p>
          <w:p w14:paraId="6A116D5B"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Әрбір аккумулятордың ішкі кедергісін өлшегеннен кейін жеткізуші аккумулятордың кіріс сапасын бақылау туралы акт жасайды.</w:t>
            </w:r>
          </w:p>
          <w:p w14:paraId="399D312C"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Аккумулятор терминалдары: M6-дан үлкен емес болт үшін;</w:t>
            </w:r>
          </w:p>
          <w:p w14:paraId="5E743B26" w14:textId="3FC6087D"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Батареяның тұрақты </w:t>
            </w:r>
            <w:r w:rsidR="00826B8D">
              <w:rPr>
                <w:rFonts w:ascii="Times New Roman" w:eastAsia="Times New Roman" w:hAnsi="Times New Roman" w:cs="Times New Roman"/>
                <w:sz w:val="24"/>
                <w:szCs w:val="24"/>
                <w:lang w:val="kk-KZ" w:eastAsia="ru-RU"/>
              </w:rPr>
              <w:t>қуатымен разрядтау (Вт/блок) 15</w:t>
            </w:r>
            <w:r w:rsidRPr="00905C93">
              <w:rPr>
                <w:rFonts w:ascii="Times New Roman" w:eastAsia="Times New Roman" w:hAnsi="Times New Roman" w:cs="Times New Roman"/>
                <w:sz w:val="24"/>
                <w:szCs w:val="24"/>
                <w:lang w:val="kk-KZ" w:eastAsia="ru-RU"/>
              </w:rPr>
              <w:t>минут</w:t>
            </w:r>
            <w:r w:rsidR="00826B8D">
              <w:rPr>
                <w:rFonts w:ascii="Times New Roman" w:eastAsia="Times New Roman" w:hAnsi="Times New Roman" w:cs="Times New Roman"/>
                <w:sz w:val="24"/>
                <w:szCs w:val="24"/>
                <w:lang w:val="kk-KZ" w:eastAsia="ru-RU"/>
              </w:rPr>
              <w:t>тық разрядта соңғы кернеуі 10,5</w:t>
            </w:r>
            <w:r w:rsidRPr="00905C93">
              <w:rPr>
                <w:rFonts w:ascii="Times New Roman" w:eastAsia="Times New Roman" w:hAnsi="Times New Roman" w:cs="Times New Roman"/>
                <w:sz w:val="24"/>
                <w:szCs w:val="24"/>
                <w:lang w:val="kk-KZ" w:eastAsia="ru-RU"/>
              </w:rPr>
              <w:t>В де</w:t>
            </w:r>
            <w:r w:rsidR="007A1116">
              <w:rPr>
                <w:rFonts w:ascii="Times New Roman" w:eastAsia="Times New Roman" w:hAnsi="Times New Roman" w:cs="Times New Roman"/>
                <w:sz w:val="24"/>
                <w:szCs w:val="24"/>
                <w:lang w:val="kk-KZ" w:eastAsia="ru-RU"/>
              </w:rPr>
              <w:t>йін – кем емес</w:t>
            </w:r>
            <w:r w:rsidR="00826B8D">
              <w:rPr>
                <w:rFonts w:ascii="Times New Roman" w:eastAsia="Times New Roman" w:hAnsi="Times New Roman" w:cs="Times New Roman"/>
                <w:sz w:val="24"/>
                <w:szCs w:val="24"/>
                <w:lang w:val="kk-KZ" w:eastAsia="ru-RU"/>
              </w:rPr>
              <w:t xml:space="preserve"> 2238</w:t>
            </w:r>
            <w:r w:rsidRPr="00905C93">
              <w:rPr>
                <w:rFonts w:ascii="Times New Roman" w:eastAsia="Times New Roman" w:hAnsi="Times New Roman" w:cs="Times New Roman"/>
                <w:sz w:val="24"/>
                <w:szCs w:val="24"/>
                <w:lang w:val="kk-KZ" w:eastAsia="ru-RU"/>
              </w:rPr>
              <w:t>Вт/блок (бір блокқа ватт);</w:t>
            </w:r>
          </w:p>
          <w:p w14:paraId="2C0E1CAA" w14:textId="23B151C0"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50% разряд тереңдігінде циклдік жұмыс режиміндегі ра</w:t>
            </w:r>
            <w:r w:rsidR="00826B8D">
              <w:rPr>
                <w:rFonts w:ascii="Times New Roman" w:eastAsia="Times New Roman" w:hAnsi="Times New Roman" w:cs="Times New Roman"/>
                <w:sz w:val="24"/>
                <w:szCs w:val="24"/>
                <w:lang w:val="kk-KZ" w:eastAsia="ru-RU"/>
              </w:rPr>
              <w:t>зряд-заряд циклдарының саны 600</w:t>
            </w:r>
            <w:r w:rsidRPr="00905C93">
              <w:rPr>
                <w:rFonts w:ascii="Times New Roman" w:eastAsia="Times New Roman" w:hAnsi="Times New Roman" w:cs="Times New Roman"/>
                <w:sz w:val="24"/>
                <w:szCs w:val="24"/>
                <w:lang w:val="kk-KZ" w:eastAsia="ru-RU"/>
              </w:rPr>
              <w:t>циклден кем емес;</w:t>
            </w:r>
          </w:p>
          <w:p w14:paraId="346E62E6" w14:textId="18EB365F"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 xml:space="preserve">Номиналды жұмыс температурасы: </w:t>
            </w:r>
            <w:r w:rsidR="007A1116">
              <w:rPr>
                <w:rFonts w:ascii="Times New Roman" w:eastAsia="Times New Roman" w:hAnsi="Times New Roman" w:cs="Times New Roman"/>
                <w:sz w:val="24"/>
                <w:szCs w:val="24"/>
                <w:lang w:val="kk-KZ" w:eastAsia="ru-RU"/>
              </w:rPr>
              <w:t xml:space="preserve">артық емес </w:t>
            </w:r>
            <w:r w:rsidRPr="00905C93">
              <w:rPr>
                <w:rFonts w:ascii="Times New Roman" w:eastAsia="Times New Roman" w:hAnsi="Times New Roman" w:cs="Times New Roman"/>
                <w:sz w:val="24"/>
                <w:szCs w:val="24"/>
                <w:lang w:val="kk-KZ" w:eastAsia="ru-RU"/>
              </w:rPr>
              <w:t>25°C аспайды (градус Цельсий)</w:t>
            </w:r>
          </w:p>
          <w:p w14:paraId="09D4F3CA"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Жұмыс температурасының диапазоны келесі сипаттамадан кем емес:</w:t>
            </w:r>
          </w:p>
          <w:p w14:paraId="499944E1"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Шығару: -20°С-тан +50°С-қа дейін кем емес</w:t>
            </w:r>
          </w:p>
          <w:p w14:paraId="17F443EF"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Заряд: -20°С-тан +50°С-қа дейін кем емес</w:t>
            </w:r>
          </w:p>
          <w:p w14:paraId="10DED349"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Сақтау: -20°С-тан +50°С-қа дейін кем емес</w:t>
            </w:r>
          </w:p>
          <w:p w14:paraId="4F5C587B" w14:textId="54ED0AE9"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Қайта зарядтау ке</w:t>
            </w:r>
            <w:r w:rsidR="00826B8D">
              <w:rPr>
                <w:rFonts w:ascii="Times New Roman" w:eastAsia="Times New Roman" w:hAnsi="Times New Roman" w:cs="Times New Roman"/>
                <w:sz w:val="24"/>
                <w:szCs w:val="24"/>
                <w:lang w:val="kk-KZ" w:eastAsia="ru-RU"/>
              </w:rPr>
              <w:t>рнеуі: 25°C кезінде 13,5 – 13,8</w:t>
            </w:r>
            <w:r w:rsidRPr="00905C93">
              <w:rPr>
                <w:rFonts w:ascii="Times New Roman" w:eastAsia="Times New Roman" w:hAnsi="Times New Roman" w:cs="Times New Roman"/>
                <w:sz w:val="24"/>
                <w:szCs w:val="24"/>
                <w:lang w:val="kk-KZ" w:eastAsia="ru-RU"/>
              </w:rPr>
              <w:t>В</w:t>
            </w:r>
          </w:p>
          <w:p w14:paraId="24BB5308" w14:textId="1174DDCF"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Циклдік режимде зарядтау</w:t>
            </w:r>
            <w:r w:rsidR="00826B8D">
              <w:rPr>
                <w:rFonts w:ascii="Times New Roman" w:eastAsia="Times New Roman" w:hAnsi="Times New Roman" w:cs="Times New Roman"/>
                <w:sz w:val="24"/>
                <w:szCs w:val="24"/>
                <w:lang w:val="kk-KZ" w:eastAsia="ru-RU"/>
              </w:rPr>
              <w:t xml:space="preserve"> кернеуі 25°С кезінде 14,4 – 15</w:t>
            </w:r>
            <w:r w:rsidRPr="00905C93">
              <w:rPr>
                <w:rFonts w:ascii="Times New Roman" w:eastAsia="Times New Roman" w:hAnsi="Times New Roman" w:cs="Times New Roman"/>
                <w:sz w:val="24"/>
                <w:szCs w:val="24"/>
                <w:lang w:val="kk-KZ" w:eastAsia="ru-RU"/>
              </w:rPr>
              <w:t>В;</w:t>
            </w:r>
          </w:p>
          <w:p w14:paraId="416D2669"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корпусының материалы: ABS пластиктен кем емес;</w:t>
            </w:r>
          </w:p>
          <w:p w14:paraId="13674F15" w14:textId="218D8D1F"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Батареяның қаптамасыз өлшемдері,</w:t>
            </w:r>
            <w:r w:rsidR="00826B8D">
              <w:rPr>
                <w:rFonts w:ascii="Times New Roman" w:eastAsia="Times New Roman" w:hAnsi="Times New Roman" w:cs="Times New Roman"/>
                <w:sz w:val="24"/>
                <w:szCs w:val="24"/>
                <w:lang w:val="kk-KZ" w:eastAsia="ru-RU"/>
              </w:rPr>
              <w:t xml:space="preserve"> L x W x H мм – 307 x 170 x 215</w:t>
            </w:r>
            <w:r w:rsidRPr="00905C93">
              <w:rPr>
                <w:rFonts w:ascii="Times New Roman" w:eastAsia="Times New Roman" w:hAnsi="Times New Roman" w:cs="Times New Roman"/>
                <w:sz w:val="24"/>
                <w:szCs w:val="24"/>
                <w:lang w:val="kk-KZ" w:eastAsia="ru-RU"/>
              </w:rPr>
              <w:t>мм артық емес;</w:t>
            </w:r>
          </w:p>
          <w:p w14:paraId="7D51904C" w14:textId="6BC3B8FE"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Бір акку</w:t>
            </w:r>
            <w:r w:rsidR="00826B8D">
              <w:rPr>
                <w:rFonts w:ascii="Times New Roman" w:eastAsia="Times New Roman" w:hAnsi="Times New Roman" w:cs="Times New Roman"/>
                <w:sz w:val="24"/>
                <w:szCs w:val="24"/>
                <w:lang w:val="kk-KZ" w:eastAsia="ru-RU"/>
              </w:rPr>
              <w:t>мулятордың салмағы (нетто) 28,5</w:t>
            </w:r>
            <w:r w:rsidRPr="00905C93">
              <w:rPr>
                <w:rFonts w:ascii="Times New Roman" w:eastAsia="Times New Roman" w:hAnsi="Times New Roman" w:cs="Times New Roman"/>
                <w:sz w:val="24"/>
                <w:szCs w:val="24"/>
                <w:lang w:val="kk-KZ" w:eastAsia="ru-RU"/>
              </w:rPr>
              <w:t>кг кем емес;</w:t>
            </w:r>
          </w:p>
          <w:p w14:paraId="3D19B23D" w14:textId="6FA17AC3"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Қолданылатын ак</w:t>
            </w:r>
            <w:r w:rsidR="00826B8D">
              <w:rPr>
                <w:rFonts w:ascii="Times New Roman" w:eastAsia="Times New Roman" w:hAnsi="Times New Roman" w:cs="Times New Roman"/>
                <w:sz w:val="24"/>
                <w:szCs w:val="24"/>
                <w:lang w:val="kk-KZ" w:eastAsia="ru-RU"/>
              </w:rPr>
              <w:t>кумуляторлық шкафтардың саны: 1</w:t>
            </w:r>
            <w:r w:rsidRPr="00905C93">
              <w:rPr>
                <w:rFonts w:ascii="Times New Roman" w:eastAsia="Times New Roman" w:hAnsi="Times New Roman" w:cs="Times New Roman"/>
                <w:sz w:val="24"/>
                <w:szCs w:val="24"/>
                <w:lang w:val="kk-KZ" w:eastAsia="ru-RU"/>
              </w:rPr>
              <w:t>данадан кем емес;</w:t>
            </w:r>
          </w:p>
          <w:p w14:paraId="1DD7A71A" w14:textId="77777777" w:rsidR="00905C93" w:rsidRPr="00905C9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 жиналмалы болуы керек, бұл қажет болған жағдайда оны есік саңылаулары арқылы оңай жылжытуға болады;</w:t>
            </w:r>
          </w:p>
          <w:p w14:paraId="78AA1D00" w14:textId="3FA45788" w:rsidR="00C23161" w:rsidRPr="002D6133" w:rsidRDefault="00905C93" w:rsidP="00376C1A">
            <w:pPr>
              <w:spacing w:after="0" w:line="240" w:lineRule="auto"/>
              <w:jc w:val="both"/>
              <w:rPr>
                <w:rFonts w:ascii="Times New Roman" w:eastAsia="Times New Roman" w:hAnsi="Times New Roman" w:cs="Times New Roman"/>
                <w:sz w:val="24"/>
                <w:szCs w:val="24"/>
                <w:lang w:val="kk-KZ" w:eastAsia="ru-RU"/>
              </w:rPr>
            </w:pPr>
            <w:r w:rsidRPr="00905C93">
              <w:rPr>
                <w:rFonts w:ascii="Times New Roman" w:eastAsia="Times New Roman" w:hAnsi="Times New Roman" w:cs="Times New Roman"/>
                <w:sz w:val="24"/>
                <w:szCs w:val="24"/>
                <w:lang w:val="kk-KZ" w:eastAsia="ru-RU"/>
              </w:rPr>
              <w:t>Батарея шкафыны</w:t>
            </w:r>
            <w:r w:rsidR="00826B8D">
              <w:rPr>
                <w:rFonts w:ascii="Times New Roman" w:eastAsia="Times New Roman" w:hAnsi="Times New Roman" w:cs="Times New Roman"/>
                <w:sz w:val="24"/>
                <w:szCs w:val="24"/>
                <w:lang w:val="kk-KZ" w:eastAsia="ru-RU"/>
              </w:rPr>
              <w:t>ң тіректері қалыңдығы кемінде 2</w:t>
            </w:r>
            <w:r w:rsidRPr="00905C93">
              <w:rPr>
                <w:rFonts w:ascii="Times New Roman" w:eastAsia="Times New Roman" w:hAnsi="Times New Roman" w:cs="Times New Roman"/>
                <w:sz w:val="24"/>
                <w:szCs w:val="24"/>
                <w:lang w:val="kk-KZ" w:eastAsia="ru-RU"/>
              </w:rPr>
              <w:t>мм берік металдан жасалған болуы керек;</w:t>
            </w:r>
          </w:p>
          <w:p w14:paraId="509912FF" w14:textId="77777777" w:rsidR="00376C1A" w:rsidRDefault="00D969D9" w:rsidP="00376C1A">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 xml:space="preserve">6. </w:t>
            </w:r>
            <w:r w:rsidR="00F8748B" w:rsidRPr="002D6133">
              <w:rPr>
                <w:rFonts w:ascii="Times New Roman" w:eastAsia="Times New Roman" w:hAnsi="Times New Roman" w:cs="Times New Roman"/>
                <w:b/>
                <w:sz w:val="24"/>
                <w:szCs w:val="24"/>
                <w:lang w:val="kk-KZ" w:eastAsia="ru-RU"/>
              </w:rPr>
              <w:t>Басқару тақтасы</w:t>
            </w:r>
          </w:p>
          <w:p w14:paraId="785E4F0A" w14:textId="2FBB55F8" w:rsidR="00376C1A" w:rsidRDefault="00905C93" w:rsidP="00376C1A">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Басқару тақтасы – 4,3</w:t>
            </w:r>
            <w:r w:rsidR="00826B8D">
              <w:rPr>
                <w:rFonts w:ascii="Times New Roman" w:eastAsia="Times New Roman" w:hAnsi="Times New Roman" w:cs="Times New Roman"/>
                <w:sz w:val="24"/>
                <w:szCs w:val="24"/>
                <w:lang w:val="kk-KZ" w:eastAsia="ru-RU"/>
              </w:rPr>
              <w:t>’</w:t>
            </w:r>
            <w:r w:rsidR="00F8748B" w:rsidRPr="002D6133">
              <w:rPr>
                <w:rFonts w:ascii="Times New Roman" w:eastAsia="Times New Roman" w:hAnsi="Times New Roman" w:cs="Times New Roman"/>
                <w:sz w:val="24"/>
                <w:szCs w:val="24"/>
                <w:lang w:val="kk-KZ" w:eastAsia="ru-RU"/>
              </w:rPr>
              <w:t xml:space="preserve">дюймнен кем емес, орыс тілін қолдайтын түрлі-түсті сенсорлы экран және мына параметрлерді қарау мүмкіндігі бар: %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жүктемесі, кіріс/шығыс/айналып өту кернеуінің мәні, Вт және ВА шығыс қуаты,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токтың мәні, </w:t>
            </w:r>
            <w:r w:rsidR="00F8748B" w:rsidRPr="002D6133">
              <w:rPr>
                <w:rFonts w:ascii="Times New Roman" w:eastAsia="Times New Roman" w:hAnsi="Times New Roman" w:cs="Times New Roman"/>
                <w:i/>
                <w:sz w:val="24"/>
                <w:szCs w:val="24"/>
                <w:lang w:val="kk-KZ" w:eastAsia="ru-RU"/>
              </w:rPr>
              <w:t>ҮҚК</w:t>
            </w:r>
            <w:r w:rsidR="00F8748B" w:rsidRPr="002D6133">
              <w:rPr>
                <w:rFonts w:ascii="Times New Roman" w:eastAsia="Times New Roman" w:hAnsi="Times New Roman" w:cs="Times New Roman"/>
                <w:sz w:val="24"/>
                <w:szCs w:val="24"/>
                <w:lang w:val="kk-KZ" w:eastAsia="ru-RU"/>
              </w:rPr>
              <w:t xml:space="preserve"> шығысындағы қуат коэффициентінің мәні, АКБ кернеуінің мәні, кіріс / шығыс жиілігінің мәні, тұрақты ток шинасындағы кернеудің мәні, резерв </w:t>
            </w:r>
            <w:r w:rsidR="00F8748B" w:rsidRPr="002D6133">
              <w:rPr>
                <w:rFonts w:ascii="Times New Roman" w:eastAsia="Times New Roman" w:hAnsi="Times New Roman" w:cs="Times New Roman"/>
                <w:sz w:val="24"/>
                <w:szCs w:val="24"/>
                <w:lang w:val="kk-KZ" w:eastAsia="ru-RU"/>
              </w:rPr>
              <w:lastRenderedPageBreak/>
              <w:t>уақыты, ішкі температура;</w:t>
            </w:r>
          </w:p>
          <w:p w14:paraId="33618FB8" w14:textId="77777777" w:rsidR="00376C1A" w:rsidRDefault="00F8748B" w:rsidP="00376C1A">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ҮҚК оқиғаларын ҮҚК экранында көру мүмкіндігі - міндетті;</w:t>
            </w:r>
          </w:p>
          <w:p w14:paraId="2D9874D5" w14:textId="0353A5E2" w:rsidR="00F8748B" w:rsidRPr="00376C1A" w:rsidRDefault="00F8748B" w:rsidP="00376C1A">
            <w:pPr>
              <w:jc w:val="both"/>
              <w:rPr>
                <w:rFonts w:ascii="Times New Roman" w:eastAsia="Times New Roman" w:hAnsi="Times New Roman" w:cs="Times New Roman"/>
                <w:b/>
                <w:sz w:val="24"/>
                <w:szCs w:val="24"/>
                <w:lang w:val="kk-KZ" w:eastAsia="ru-RU"/>
              </w:rPr>
            </w:pPr>
            <w:r w:rsidRPr="002D6133">
              <w:rPr>
                <w:rFonts w:ascii="Times New Roman" w:eastAsia="Times New Roman" w:hAnsi="Times New Roman" w:cs="Times New Roman"/>
                <w:sz w:val="24"/>
                <w:szCs w:val="24"/>
                <w:lang w:val="kk-KZ" w:eastAsia="ru-RU"/>
              </w:rPr>
              <w:t>ҮҚК жадында сақталаты</w:t>
            </w:r>
            <w:r w:rsidR="0002076F">
              <w:rPr>
                <w:rFonts w:ascii="Times New Roman" w:eastAsia="Times New Roman" w:hAnsi="Times New Roman" w:cs="Times New Roman"/>
                <w:sz w:val="24"/>
                <w:szCs w:val="24"/>
                <w:lang w:val="kk-KZ" w:eastAsia="ru-RU"/>
              </w:rPr>
              <w:t>н оқиғалар саны – кем емес</w:t>
            </w:r>
            <w:r w:rsidR="00826B8D">
              <w:rPr>
                <w:rFonts w:ascii="Times New Roman" w:eastAsia="Times New Roman" w:hAnsi="Times New Roman" w:cs="Times New Roman"/>
                <w:sz w:val="24"/>
                <w:szCs w:val="24"/>
                <w:lang w:val="kk-KZ" w:eastAsia="ru-RU"/>
              </w:rPr>
              <w:t xml:space="preserve"> 10000</w:t>
            </w:r>
            <w:r w:rsidRPr="002D6133">
              <w:rPr>
                <w:rFonts w:ascii="Times New Roman" w:eastAsia="Times New Roman" w:hAnsi="Times New Roman" w:cs="Times New Roman"/>
                <w:sz w:val="24"/>
                <w:szCs w:val="24"/>
                <w:lang w:val="kk-KZ" w:eastAsia="ru-RU"/>
              </w:rPr>
              <w:t>оқиға;</w:t>
            </w:r>
          </w:p>
          <w:p w14:paraId="4CC6E83E" w14:textId="341433EC" w:rsidR="00F8748B" w:rsidRPr="002D6133" w:rsidRDefault="00F8748B" w:rsidP="0002076F">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бағдарламалық қамтымды пайдаланбай-ақ, ҮҚК функционалды экранынан шығыс кернеуі мен жиілік конфигурациясын өзгерту мүмкіндігі;</w:t>
            </w:r>
          </w:p>
          <w:p w14:paraId="05C87CB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дисплейінен шығыс кернеуінің сигнал пішінін көру мүмкіндігі - міндетті;</w:t>
            </w:r>
          </w:p>
          <w:p w14:paraId="7764A143"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тақтасынан барлық маңызды, шығыс кернеуі, қолданылатын ҮҚК саны, ҮҚК кіріс кернеулерінің диапазонын өзгерту және т.б. сияқты ҮҚК параметрлерін өзгерту мүмкіндігінің болуы - міндетті;</w:t>
            </w:r>
          </w:p>
          <w:p w14:paraId="6A8B770E"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 арқылы ҮҚК күйге келтірулеріне  кіру үшін құпия сөз орнату мүмкіндігі – міндетті;</w:t>
            </w:r>
          </w:p>
          <w:p w14:paraId="03634DB3" w14:textId="77777777" w:rsidR="00F8748B" w:rsidRPr="002D6133" w:rsidRDefault="00F8748B" w:rsidP="0003461C">
            <w:pPr>
              <w:pBdr>
                <w:top w:val="nil"/>
                <w:left w:val="nil"/>
                <w:bottom w:val="nil"/>
                <w:right w:val="nil"/>
                <w:between w:val="nil"/>
              </w:pBdr>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Басқару тақтасында ҮҚК қателері мен ақаулары туралы дыбыстық ескертудің болуы -  міндетті;</w:t>
            </w:r>
          </w:p>
          <w:p w14:paraId="13A877F0"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тақтасынан онлайн (жұмыс) режимде ҮҚК іске қосу мүмкіндігінің болуы - міндетті; </w:t>
            </w:r>
          </w:p>
          <w:p w14:paraId="410DF699" w14:textId="77777777" w:rsidR="00F8748B" w:rsidRPr="002D6133" w:rsidRDefault="00F8748B" w:rsidP="0003461C">
            <w:pPr>
              <w:pBdr>
                <w:top w:val="nil"/>
                <w:left w:val="nil"/>
                <w:bottom w:val="nil"/>
                <w:right w:val="nil"/>
                <w:between w:val="nil"/>
              </w:pBdr>
              <w:tabs>
                <w:tab w:val="left" w:pos="322"/>
                <w:tab w:val="left" w:pos="463"/>
              </w:tabs>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ҮҚК-де ҮҚК қосу және өшіру түймелерінің болуы – міндетті;</w:t>
            </w:r>
          </w:p>
          <w:p w14:paraId="4FBA1F3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Басқару тақтасының тілі - орыс; </w:t>
            </w:r>
          </w:p>
          <w:p w14:paraId="324BDCA4" w14:textId="77777777" w:rsidR="00F8748B" w:rsidRPr="002D6133" w:rsidRDefault="00F8748B" w:rsidP="0003461C">
            <w:pPr>
              <w:pBdr>
                <w:top w:val="nil"/>
                <w:left w:val="nil"/>
                <w:bottom w:val="nil"/>
                <w:right w:val="nil"/>
                <w:between w:val="nil"/>
              </w:pBdr>
              <w:tabs>
                <w:tab w:val="left" w:pos="322"/>
                <w:tab w:val="left" w:pos="463"/>
              </w:tabs>
              <w:spacing w:after="0"/>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басқару тақтасында ҮҚК жай-күйі мен қателерінің жарықдиодты индикаторларының болуы - міндетті;</w:t>
            </w:r>
            <w:r w:rsidRPr="002D6133">
              <w:rPr>
                <w:rFonts w:ascii="Calibri" w:eastAsia="Calibri" w:hAnsi="Calibri" w:cs="Calibri"/>
                <w:lang w:val="kk-KZ" w:eastAsia="ru-RU"/>
              </w:rPr>
              <w:t xml:space="preserve"> </w:t>
            </w:r>
          </w:p>
          <w:p w14:paraId="235C55BF"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қашықтан өшіру мүмкіндігі - міндетті;</w:t>
            </w:r>
          </w:p>
          <w:p w14:paraId="285255E2"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Температура мен ылғалдылық бергішін батарея кабинетіне қосу және оны ҮҚК байланыстыру мүмкіндігінің болуы – міндетті;</w:t>
            </w:r>
          </w:p>
          <w:p w14:paraId="011E1456" w14:textId="79FECF07" w:rsidR="00D35C05" w:rsidRPr="002D6133" w:rsidRDefault="00F8748B" w:rsidP="00D35C05">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құрғақ байланыс тақтасының болуы – міндетті;</w:t>
            </w:r>
          </w:p>
          <w:p w14:paraId="4CCA230C"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жүктеме құрылғыларына немесе тапсырыс берушінің жүктемесіне қоспай жүктеме кезінде сынау мүмкіндігінің болуы – міндетті;</w:t>
            </w:r>
          </w:p>
          <w:p w14:paraId="40635604" w14:textId="3437173D"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Қосымша коммуникациялық тақталарды орнатуға а</w:t>
            </w:r>
            <w:r w:rsidR="00826B8D">
              <w:rPr>
                <w:rFonts w:ascii="Times New Roman" w:eastAsia="Times New Roman" w:hAnsi="Times New Roman" w:cs="Times New Roman"/>
                <w:sz w:val="24"/>
                <w:szCs w:val="24"/>
                <w:lang w:val="kk-KZ" w:eastAsia="ru-RU"/>
              </w:rPr>
              <w:t>рналған слоттар</w:t>
            </w:r>
            <w:r w:rsidR="0002076F">
              <w:rPr>
                <w:rFonts w:ascii="Times New Roman" w:eastAsia="Times New Roman" w:hAnsi="Times New Roman" w:cs="Times New Roman"/>
                <w:sz w:val="24"/>
                <w:szCs w:val="24"/>
                <w:lang w:val="kk-KZ" w:eastAsia="ru-RU"/>
              </w:rPr>
              <w:t xml:space="preserve"> саны: кем емес</w:t>
            </w:r>
            <w:r w:rsidR="00826B8D">
              <w:rPr>
                <w:rFonts w:ascii="Times New Roman" w:eastAsia="Times New Roman" w:hAnsi="Times New Roman" w:cs="Times New Roman"/>
                <w:sz w:val="24"/>
                <w:szCs w:val="24"/>
                <w:lang w:val="kk-KZ" w:eastAsia="ru-RU"/>
              </w:rPr>
              <w:t xml:space="preserve"> 2</w:t>
            </w:r>
            <w:r w:rsidRPr="002D6133">
              <w:rPr>
                <w:rFonts w:ascii="Times New Roman" w:eastAsia="Times New Roman" w:hAnsi="Times New Roman" w:cs="Times New Roman"/>
                <w:sz w:val="24"/>
                <w:szCs w:val="24"/>
                <w:lang w:val="kk-KZ" w:eastAsia="ru-RU"/>
              </w:rPr>
              <w:t>дана.;</w:t>
            </w:r>
          </w:p>
          <w:p w14:paraId="3DE7BF28" w14:textId="3399F0FF"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Порттар саны</w:t>
            </w:r>
            <w:r w:rsidRPr="002D6133">
              <w:rPr>
                <w:rFonts w:ascii="Times New Roman" w:eastAsia="Times New Roman" w:hAnsi="Times New Roman" w:cs="Times New Roman"/>
                <w:sz w:val="24"/>
                <w:szCs w:val="24"/>
                <w:lang w:eastAsia="ru-RU"/>
              </w:rPr>
              <w:t xml:space="preserve"> RJ45 (MODBUS): </w:t>
            </w:r>
            <w:r w:rsidR="0002076F">
              <w:rPr>
                <w:rFonts w:ascii="Times New Roman" w:eastAsia="Times New Roman" w:hAnsi="Times New Roman" w:cs="Times New Roman"/>
                <w:sz w:val="24"/>
                <w:szCs w:val="24"/>
                <w:lang w:val="kk-KZ" w:eastAsia="ru-RU"/>
              </w:rPr>
              <w:t>кем емес</w:t>
            </w:r>
            <w:r w:rsidRPr="002D6133">
              <w:rPr>
                <w:rFonts w:ascii="Times New Roman" w:eastAsia="Times New Roman" w:hAnsi="Times New Roman" w:cs="Times New Roman"/>
                <w:sz w:val="24"/>
                <w:szCs w:val="24"/>
                <w:lang w:val="kk-KZ" w:eastAsia="ru-RU"/>
              </w:rPr>
              <w:t xml:space="preserve"> </w:t>
            </w:r>
            <w:r w:rsidR="00826B8D">
              <w:rPr>
                <w:rFonts w:ascii="Times New Roman" w:eastAsia="Times New Roman" w:hAnsi="Times New Roman" w:cs="Times New Roman"/>
                <w:sz w:val="24"/>
                <w:szCs w:val="24"/>
                <w:lang w:eastAsia="ru-RU"/>
              </w:rPr>
              <w:t>1</w:t>
            </w:r>
            <w:r w:rsidRPr="002D6133">
              <w:rPr>
                <w:rFonts w:ascii="Times New Roman" w:eastAsia="Times New Roman" w:hAnsi="Times New Roman" w:cs="Times New Roman"/>
                <w:sz w:val="24"/>
                <w:szCs w:val="24"/>
                <w:lang w:eastAsia="ru-RU"/>
              </w:rPr>
              <w:t xml:space="preserve">порт; </w:t>
            </w:r>
          </w:p>
          <w:p w14:paraId="7E9D3AFE" w14:textId="3AD1FE6A" w:rsidR="00F8748B" w:rsidRPr="002D6133"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параллель жұмыс істеуге арналған порттар саны</w:t>
            </w:r>
            <w:r w:rsidRPr="002D6133">
              <w:rPr>
                <w:rFonts w:ascii="Times New Roman" w:eastAsia="Times New Roman" w:hAnsi="Times New Roman" w:cs="Times New Roman"/>
                <w:sz w:val="24"/>
                <w:szCs w:val="24"/>
                <w:lang w:eastAsia="ru-RU"/>
              </w:rPr>
              <w:t xml:space="preserve">: </w:t>
            </w:r>
            <w:r w:rsidR="0002076F">
              <w:rPr>
                <w:rFonts w:ascii="Times New Roman" w:eastAsia="Times New Roman" w:hAnsi="Times New Roman" w:cs="Times New Roman"/>
                <w:sz w:val="24"/>
                <w:szCs w:val="24"/>
                <w:lang w:val="kk-KZ" w:eastAsia="ru-RU"/>
              </w:rPr>
              <w:t>кем емес</w:t>
            </w:r>
            <w:r w:rsidR="00826B8D">
              <w:rPr>
                <w:rFonts w:ascii="Times New Roman" w:eastAsia="Times New Roman" w:hAnsi="Times New Roman" w:cs="Times New Roman"/>
                <w:sz w:val="24"/>
                <w:szCs w:val="24"/>
                <w:lang w:eastAsia="ru-RU"/>
              </w:rPr>
              <w:t xml:space="preserve"> 2</w:t>
            </w:r>
            <w:r w:rsidRPr="002D6133">
              <w:rPr>
                <w:rFonts w:ascii="Times New Roman" w:eastAsia="Times New Roman" w:hAnsi="Times New Roman" w:cs="Times New Roman"/>
                <w:sz w:val="24"/>
                <w:szCs w:val="24"/>
                <w:lang w:eastAsia="ru-RU"/>
              </w:rPr>
              <w:t>порт;</w:t>
            </w:r>
          </w:p>
          <w:p w14:paraId="70ED1DD4" w14:textId="77777777" w:rsidR="00F8748B" w:rsidRPr="002D6133" w:rsidRDefault="00F8748B" w:rsidP="0003461C">
            <w:pPr>
              <w:spacing w:after="0" w:line="240" w:lineRule="auto"/>
              <w:ind w:left="67"/>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алдыңғы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қақпағындағы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күштік</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элементтер</w:t>
            </w:r>
            <w:proofErr w:type="spellEnd"/>
            <w:r w:rsidRPr="002D6133">
              <w:rPr>
                <w:rFonts w:ascii="Times New Roman" w:eastAsia="Times New Roman" w:hAnsi="Times New Roman" w:cs="Times New Roman"/>
                <w:sz w:val="24"/>
                <w:szCs w:val="24"/>
                <w:lang w:val="kk-KZ" w:eastAsia="ru-RU"/>
              </w:rPr>
              <w:t>ге</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шаңның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түсуіне</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жол</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бермейтін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сүзгінің</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болуы</w:t>
            </w:r>
            <w:proofErr w:type="spellEnd"/>
            <w:r w:rsidRPr="002D6133">
              <w:rPr>
                <w:rFonts w:ascii="Times New Roman" w:eastAsia="Times New Roman" w:hAnsi="Times New Roman" w:cs="Times New Roman"/>
                <w:sz w:val="24"/>
                <w:szCs w:val="24"/>
                <w:lang w:eastAsia="ru-RU"/>
              </w:rPr>
              <w:t xml:space="preserve"> </w:t>
            </w:r>
            <w:r w:rsidRPr="002D6133">
              <w:rPr>
                <w:rFonts w:ascii="Times New Roman" w:eastAsia="Times New Roman" w:hAnsi="Times New Roman" w:cs="Times New Roman"/>
                <w:sz w:val="24"/>
                <w:szCs w:val="24"/>
                <w:lang w:val="kk-KZ" w:eastAsia="ru-RU"/>
              </w:rPr>
              <w:t xml:space="preserve">- </w:t>
            </w:r>
            <w:proofErr w:type="spellStart"/>
            <w:r w:rsidRPr="002D6133">
              <w:rPr>
                <w:rFonts w:ascii="Times New Roman" w:eastAsia="Times New Roman" w:hAnsi="Times New Roman" w:cs="Times New Roman"/>
                <w:sz w:val="24"/>
                <w:szCs w:val="24"/>
                <w:lang w:eastAsia="ru-RU"/>
              </w:rPr>
              <w:t>міндетті</w:t>
            </w:r>
            <w:proofErr w:type="spellEnd"/>
            <w:r w:rsidRPr="002D6133">
              <w:rPr>
                <w:rFonts w:ascii="Times New Roman" w:eastAsia="Times New Roman" w:hAnsi="Times New Roman" w:cs="Times New Roman"/>
                <w:sz w:val="24"/>
                <w:szCs w:val="24"/>
                <w:lang w:eastAsia="ru-RU"/>
              </w:rPr>
              <w:t>;</w:t>
            </w:r>
          </w:p>
          <w:p w14:paraId="539E3C16" w14:textId="121A152D" w:rsidR="00F8748B" w:rsidRDefault="00F8748B" w:rsidP="0003461C">
            <w:pPr>
              <w:spacing w:after="0" w:line="240" w:lineRule="auto"/>
              <w:ind w:left="67"/>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к</w:t>
            </w:r>
            <w:proofErr w:type="spellStart"/>
            <w:r w:rsidRPr="002D6133">
              <w:rPr>
                <w:rFonts w:ascii="Times New Roman" w:eastAsia="Times New Roman" w:hAnsi="Times New Roman" w:cs="Times New Roman"/>
                <w:sz w:val="24"/>
                <w:szCs w:val="24"/>
                <w:lang w:eastAsia="ru-RU"/>
              </w:rPr>
              <w:t>оммуникаци</w:t>
            </w:r>
            <w:proofErr w:type="spellEnd"/>
            <w:r w:rsidRPr="002D6133">
              <w:rPr>
                <w:rFonts w:ascii="Times New Roman" w:eastAsia="Times New Roman" w:hAnsi="Times New Roman" w:cs="Times New Roman"/>
                <w:sz w:val="24"/>
                <w:szCs w:val="24"/>
                <w:lang w:val="kk-KZ" w:eastAsia="ru-RU"/>
              </w:rPr>
              <w:t>ялары</w:t>
            </w:r>
            <w:r w:rsidRPr="002D6133">
              <w:rPr>
                <w:rFonts w:ascii="Times New Roman" w:eastAsia="Times New Roman" w:hAnsi="Times New Roman" w:cs="Times New Roman"/>
                <w:sz w:val="24"/>
                <w:szCs w:val="24"/>
                <w:lang w:eastAsia="ru-RU"/>
              </w:rPr>
              <w:t>: RS485, MODBUS, SNMP карта</w:t>
            </w:r>
            <w:r w:rsidRPr="002D6133">
              <w:rPr>
                <w:rFonts w:ascii="Times New Roman" w:eastAsia="Times New Roman" w:hAnsi="Times New Roman" w:cs="Times New Roman"/>
                <w:sz w:val="24"/>
                <w:szCs w:val="24"/>
                <w:lang w:val="kk-KZ" w:eastAsia="ru-RU"/>
              </w:rPr>
              <w:t>лары.</w:t>
            </w:r>
            <w:r w:rsidRPr="002D6133">
              <w:rPr>
                <w:rFonts w:ascii="Times New Roman" w:eastAsia="Times New Roman" w:hAnsi="Times New Roman" w:cs="Times New Roman"/>
                <w:sz w:val="24"/>
                <w:szCs w:val="24"/>
                <w:lang w:eastAsia="ru-RU"/>
              </w:rPr>
              <w:t xml:space="preserve"> </w:t>
            </w:r>
          </w:p>
          <w:p w14:paraId="75C861FF" w14:textId="4F039236"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Орнатқаннан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w:t>
            </w:r>
            <w:proofErr w:type="gramStart"/>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конфигурациялаңыз</w:t>
            </w:r>
            <w:proofErr w:type="spellEnd"/>
            <w:r w:rsidRPr="00D35C05">
              <w:rPr>
                <w:rFonts w:ascii="Times New Roman" w:eastAsia="Times New Roman" w:hAnsi="Times New Roman" w:cs="Times New Roman"/>
                <w:sz w:val="24"/>
                <w:szCs w:val="24"/>
                <w:lang w:eastAsia="ru-RU"/>
              </w:rPr>
              <w:t>:</w:t>
            </w:r>
          </w:p>
          <w:p w14:paraId="2364798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қуат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коэффициенті</w:t>
            </w:r>
            <w:proofErr w:type="spellEnd"/>
            <w:r w:rsidRPr="00D35C05">
              <w:rPr>
                <w:rFonts w:ascii="Times New Roman" w:eastAsia="Times New Roman" w:hAnsi="Times New Roman" w:cs="Times New Roman"/>
                <w:sz w:val="24"/>
                <w:szCs w:val="24"/>
                <w:lang w:eastAsia="ru-RU"/>
              </w:rPr>
              <w:t>;</w:t>
            </w:r>
          </w:p>
          <w:p w14:paraId="60974706"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реттеу</w:t>
            </w:r>
            <w:proofErr w:type="spellEnd"/>
            <w:r w:rsidRPr="00D35C05">
              <w:rPr>
                <w:rFonts w:ascii="Times New Roman" w:eastAsia="Times New Roman" w:hAnsi="Times New Roman" w:cs="Times New Roman"/>
                <w:sz w:val="24"/>
                <w:szCs w:val="24"/>
                <w:lang w:eastAsia="ru-RU"/>
              </w:rPr>
              <w:t>;</w:t>
            </w:r>
          </w:p>
          <w:p w14:paraId="268C8B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кернеуінің</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м</w:t>
            </w:r>
            <w:proofErr w:type="gramEnd"/>
            <w:r w:rsidRPr="00D35C05">
              <w:rPr>
                <w:rFonts w:ascii="Times New Roman" w:eastAsia="Times New Roman" w:hAnsi="Times New Roman" w:cs="Times New Roman"/>
                <w:sz w:val="24"/>
                <w:szCs w:val="24"/>
                <w:lang w:eastAsia="ru-RU"/>
              </w:rPr>
              <w:t>әні</w:t>
            </w:r>
            <w:proofErr w:type="spellEnd"/>
            <w:r w:rsidRPr="00D35C05">
              <w:rPr>
                <w:rFonts w:ascii="Times New Roman" w:eastAsia="Times New Roman" w:hAnsi="Times New Roman" w:cs="Times New Roman"/>
                <w:sz w:val="24"/>
                <w:szCs w:val="24"/>
                <w:lang w:eastAsia="ru-RU"/>
              </w:rPr>
              <w:t>;</w:t>
            </w:r>
          </w:p>
          <w:p w14:paraId="78C6B019"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Желі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мәні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айналып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сонымен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қатар</w:t>
            </w:r>
            <w:proofErr w:type="spellEnd"/>
            <w:r w:rsidRPr="00D35C05">
              <w:rPr>
                <w:rFonts w:ascii="Times New Roman" w:eastAsia="Times New Roman" w:hAnsi="Times New Roman" w:cs="Times New Roman"/>
                <w:sz w:val="24"/>
                <w:szCs w:val="24"/>
                <w:lang w:eastAsia="ru-RU"/>
              </w:rPr>
              <w:t xml:space="preserve"> ИБП </w:t>
            </w:r>
            <w:proofErr w:type="spellStart"/>
            <w:r w:rsidRPr="00D35C05">
              <w:rPr>
                <w:rFonts w:ascii="Times New Roman" w:eastAsia="Times New Roman" w:hAnsi="Times New Roman" w:cs="Times New Roman"/>
                <w:sz w:val="24"/>
                <w:szCs w:val="24"/>
                <w:lang w:eastAsia="ru-RU"/>
              </w:rPr>
              <w:t>кі</w:t>
            </w:r>
            <w:proofErr w:type="gramStart"/>
            <w:r w:rsidRPr="00D35C05">
              <w:rPr>
                <w:rFonts w:ascii="Times New Roman" w:eastAsia="Times New Roman" w:hAnsi="Times New Roman" w:cs="Times New Roman"/>
                <w:sz w:val="24"/>
                <w:szCs w:val="24"/>
                <w:lang w:eastAsia="ru-RU"/>
              </w:rPr>
              <w:t>р</w:t>
            </w:r>
            <w:proofErr w:type="gramEnd"/>
            <w:r w:rsidRPr="00D35C05">
              <w:rPr>
                <w:rFonts w:ascii="Times New Roman" w:eastAsia="Times New Roman" w:hAnsi="Times New Roman" w:cs="Times New Roman"/>
                <w:sz w:val="24"/>
                <w:szCs w:val="24"/>
                <w:lang w:eastAsia="ru-RU"/>
              </w:rPr>
              <w:t>іс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шығысындағы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жиілік</w:t>
            </w:r>
            <w:proofErr w:type="spellEnd"/>
            <w:r w:rsidRPr="00D35C05">
              <w:rPr>
                <w:rFonts w:ascii="Times New Roman" w:eastAsia="Times New Roman" w:hAnsi="Times New Roman" w:cs="Times New Roman"/>
                <w:sz w:val="24"/>
                <w:szCs w:val="24"/>
                <w:lang w:eastAsia="ru-RU"/>
              </w:rPr>
              <w:t>;</w:t>
            </w:r>
          </w:p>
          <w:p w14:paraId="795EA278" w14:textId="2B5EE36A"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жүйесіне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келесі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қолданыңыз</w:t>
            </w:r>
            <w:proofErr w:type="spellEnd"/>
            <w:r w:rsidRPr="00D35C05">
              <w:rPr>
                <w:rFonts w:ascii="Times New Roman" w:eastAsia="Times New Roman" w:hAnsi="Times New Roman" w:cs="Times New Roman"/>
                <w:sz w:val="24"/>
                <w:szCs w:val="24"/>
                <w:lang w:eastAsia="ru-RU"/>
              </w:rPr>
              <w:t>:</w:t>
            </w:r>
          </w:p>
          <w:p w14:paraId="3E8BCB4E" w14:textId="22A5F194"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ас</w:t>
            </w:r>
            <w:r w:rsidR="00826B8D">
              <w:rPr>
                <w:rFonts w:ascii="Times New Roman" w:eastAsia="Times New Roman" w:hAnsi="Times New Roman" w:cs="Times New Roman"/>
                <w:sz w:val="24"/>
                <w:szCs w:val="24"/>
                <w:lang w:eastAsia="ru-RU"/>
              </w:rPr>
              <w:t>қын</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кернеуден</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қорғау</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мәні</w:t>
            </w:r>
            <w:proofErr w:type="spellEnd"/>
            <w:r w:rsidR="00826B8D">
              <w:rPr>
                <w:rFonts w:ascii="Times New Roman" w:eastAsia="Times New Roman" w:hAnsi="Times New Roman" w:cs="Times New Roman"/>
                <w:sz w:val="24"/>
                <w:szCs w:val="24"/>
                <w:lang w:eastAsia="ru-RU"/>
              </w:rPr>
              <w:t xml:space="preserve"> – 2,4</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140356F7" w14:textId="2CC076C8"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lastRenderedPageBreak/>
              <w:t xml:space="preserve">• </w:t>
            </w:r>
            <w:proofErr w:type="spellStart"/>
            <w:r w:rsidRPr="00D35C05">
              <w:rPr>
                <w:rFonts w:ascii="Times New Roman" w:eastAsia="Times New Roman" w:hAnsi="Times New Roman" w:cs="Times New Roman"/>
                <w:sz w:val="24"/>
                <w:szCs w:val="24"/>
                <w:lang w:eastAsia="ru-RU"/>
              </w:rPr>
              <w:t>Элементті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w:t>
            </w:r>
            <w:r w:rsidR="00826B8D">
              <w:rPr>
                <w:rFonts w:ascii="Times New Roman" w:eastAsia="Times New Roman" w:hAnsi="Times New Roman" w:cs="Times New Roman"/>
                <w:sz w:val="24"/>
                <w:szCs w:val="24"/>
                <w:lang w:eastAsia="ru-RU"/>
              </w:rPr>
              <w:t>н</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кернеуден</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қорғау</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мәні</w:t>
            </w:r>
            <w:proofErr w:type="spellEnd"/>
            <w:r w:rsidR="00826B8D">
              <w:rPr>
                <w:rFonts w:ascii="Times New Roman" w:eastAsia="Times New Roman" w:hAnsi="Times New Roman" w:cs="Times New Roman"/>
                <w:sz w:val="24"/>
                <w:szCs w:val="24"/>
                <w:lang w:eastAsia="ru-RU"/>
              </w:rPr>
              <w:t xml:space="preserve"> – 1,667</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5F2BFD39" w14:textId="14913DC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Элементтің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w:t>
            </w:r>
            <w:r w:rsidR="00826B8D">
              <w:rPr>
                <w:rFonts w:ascii="Times New Roman" w:eastAsia="Times New Roman" w:hAnsi="Times New Roman" w:cs="Times New Roman"/>
                <w:sz w:val="24"/>
                <w:szCs w:val="24"/>
                <w:lang w:eastAsia="ru-RU"/>
              </w:rPr>
              <w:t>н</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кернеуінің</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дабыл</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мәні</w:t>
            </w:r>
            <w:proofErr w:type="spellEnd"/>
            <w:r w:rsidR="00826B8D">
              <w:rPr>
                <w:rFonts w:ascii="Times New Roman" w:eastAsia="Times New Roman" w:hAnsi="Times New Roman" w:cs="Times New Roman"/>
                <w:sz w:val="24"/>
                <w:szCs w:val="24"/>
                <w:lang w:eastAsia="ru-RU"/>
              </w:rPr>
              <w:t xml:space="preserve"> – 1,950</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элементке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359E5617" w14:textId="4FE7F49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r w:rsidR="00826B8D">
              <w:rPr>
                <w:rFonts w:ascii="Times New Roman" w:eastAsia="Times New Roman" w:hAnsi="Times New Roman" w:cs="Times New Roman"/>
                <w:sz w:val="24"/>
                <w:szCs w:val="24"/>
                <w:lang w:eastAsia="ru-RU"/>
              </w:rPr>
              <w:t xml:space="preserve">заряд </w:t>
            </w:r>
            <w:proofErr w:type="spellStart"/>
            <w:r w:rsidR="00826B8D">
              <w:rPr>
                <w:rFonts w:ascii="Times New Roman" w:eastAsia="Times New Roman" w:hAnsi="Times New Roman" w:cs="Times New Roman"/>
                <w:sz w:val="24"/>
                <w:szCs w:val="24"/>
                <w:lang w:eastAsia="ru-RU"/>
              </w:rPr>
              <w:t>кернеуі</w:t>
            </w:r>
            <w:proofErr w:type="spellEnd"/>
            <w:r w:rsidR="00826B8D">
              <w:rPr>
                <w:rFonts w:ascii="Times New Roman" w:eastAsia="Times New Roman" w:hAnsi="Times New Roman" w:cs="Times New Roman"/>
                <w:sz w:val="24"/>
                <w:szCs w:val="24"/>
                <w:lang w:eastAsia="ru-RU"/>
              </w:rPr>
              <w:t xml:space="preserve"> (V/</w:t>
            </w:r>
            <w:proofErr w:type="spellStart"/>
            <w:r w:rsidR="00826B8D">
              <w:rPr>
                <w:rFonts w:ascii="Times New Roman" w:eastAsia="Times New Roman" w:hAnsi="Times New Roman" w:cs="Times New Roman"/>
                <w:sz w:val="24"/>
                <w:szCs w:val="24"/>
                <w:lang w:eastAsia="ru-RU"/>
              </w:rPr>
              <w:t>ұяшық</w:t>
            </w:r>
            <w:proofErr w:type="spellEnd"/>
            <w:r w:rsidR="00826B8D">
              <w:rPr>
                <w:rFonts w:ascii="Times New Roman" w:eastAsia="Times New Roman" w:hAnsi="Times New Roman" w:cs="Times New Roman"/>
                <w:sz w:val="24"/>
                <w:szCs w:val="24"/>
                <w:lang w:eastAsia="ru-RU"/>
              </w:rPr>
              <w:t>) – 2,350</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ұяшыққа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165976CA" w14:textId="23FE8E31"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Зарядтау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r w:rsidR="00826B8D">
              <w:rPr>
                <w:rFonts w:ascii="Times New Roman" w:eastAsia="Times New Roman" w:hAnsi="Times New Roman" w:cs="Times New Roman"/>
                <w:sz w:val="24"/>
                <w:szCs w:val="24"/>
                <w:lang w:eastAsia="ru-RU"/>
              </w:rPr>
              <w:t>н</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ұстап</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тұру</w:t>
            </w:r>
            <w:proofErr w:type="spellEnd"/>
            <w:r w:rsidR="00826B8D">
              <w:rPr>
                <w:rFonts w:ascii="Times New Roman" w:eastAsia="Times New Roman" w:hAnsi="Times New Roman" w:cs="Times New Roman"/>
                <w:sz w:val="24"/>
                <w:szCs w:val="24"/>
                <w:lang w:eastAsia="ru-RU"/>
              </w:rPr>
              <w:t xml:space="preserve"> (V/клетка) – 2,270</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клеткаға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орнатылған</w:t>
            </w:r>
            <w:proofErr w:type="spellEnd"/>
            <w:r w:rsidRPr="00D35C05">
              <w:rPr>
                <w:rFonts w:ascii="Times New Roman" w:eastAsia="Times New Roman" w:hAnsi="Times New Roman" w:cs="Times New Roman"/>
                <w:sz w:val="24"/>
                <w:szCs w:val="24"/>
                <w:lang w:eastAsia="ru-RU"/>
              </w:rPr>
              <w:t>;</w:t>
            </w:r>
          </w:p>
          <w:p w14:paraId="012EF356" w14:textId="11E54DBD"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Теңестіруші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w:t>
            </w:r>
            <w:r w:rsidR="00826B8D">
              <w:rPr>
                <w:rFonts w:ascii="Times New Roman" w:eastAsia="Times New Roman" w:hAnsi="Times New Roman" w:cs="Times New Roman"/>
                <w:sz w:val="24"/>
                <w:szCs w:val="24"/>
                <w:lang w:eastAsia="ru-RU"/>
              </w:rPr>
              <w:t>арядты</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ұстау</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уақыты</w:t>
            </w:r>
            <w:proofErr w:type="spellEnd"/>
            <w:r w:rsidR="00826B8D">
              <w:rPr>
                <w:rFonts w:ascii="Times New Roman" w:eastAsia="Times New Roman" w:hAnsi="Times New Roman" w:cs="Times New Roman"/>
                <w:sz w:val="24"/>
                <w:szCs w:val="24"/>
                <w:lang w:eastAsia="ru-RU"/>
              </w:rPr>
              <w:t xml:space="preserve"> (мин.) – </w:t>
            </w:r>
            <w:proofErr w:type="gramStart"/>
            <w:r w:rsidR="00826B8D">
              <w:rPr>
                <w:rFonts w:ascii="Times New Roman" w:eastAsia="Times New Roman" w:hAnsi="Times New Roman" w:cs="Times New Roman"/>
                <w:sz w:val="24"/>
                <w:szCs w:val="24"/>
                <w:lang w:eastAsia="ru-RU"/>
              </w:rPr>
              <w:t>30</w:t>
            </w:r>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 xml:space="preserve">қа </w:t>
            </w:r>
            <w:proofErr w:type="spellStart"/>
            <w:r w:rsidRPr="00D35C05">
              <w:rPr>
                <w:rFonts w:ascii="Times New Roman" w:eastAsia="Times New Roman" w:hAnsi="Times New Roman" w:cs="Times New Roman"/>
                <w:sz w:val="24"/>
                <w:szCs w:val="24"/>
                <w:lang w:eastAsia="ru-RU"/>
              </w:rPr>
              <w:t>орнатылады</w:t>
            </w:r>
            <w:proofErr w:type="spellEnd"/>
            <w:r w:rsidRPr="00D35C05">
              <w:rPr>
                <w:rFonts w:ascii="Times New Roman" w:eastAsia="Times New Roman" w:hAnsi="Times New Roman" w:cs="Times New Roman"/>
                <w:sz w:val="24"/>
                <w:szCs w:val="24"/>
                <w:lang w:eastAsia="ru-RU"/>
              </w:rPr>
              <w:t>;</w:t>
            </w:r>
          </w:p>
          <w:p w14:paraId="0139D674" w14:textId="5C889350"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w:t>
            </w:r>
            <w:r w:rsidR="00826B8D">
              <w:rPr>
                <w:rFonts w:ascii="Times New Roman" w:eastAsia="Times New Roman" w:hAnsi="Times New Roman" w:cs="Times New Roman"/>
                <w:sz w:val="24"/>
                <w:szCs w:val="24"/>
                <w:lang w:eastAsia="ru-RU"/>
              </w:rPr>
              <w:t>ареяны</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тексеру</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уақытын</w:t>
            </w:r>
            <w:proofErr w:type="spellEnd"/>
            <w:r w:rsidR="00826B8D">
              <w:rPr>
                <w:rFonts w:ascii="Times New Roman" w:eastAsia="Times New Roman" w:hAnsi="Times New Roman" w:cs="Times New Roman"/>
                <w:sz w:val="24"/>
                <w:szCs w:val="24"/>
                <w:lang w:eastAsia="ru-RU"/>
              </w:rPr>
              <w:t xml:space="preserve"> (мин) 15</w:t>
            </w:r>
            <w:r w:rsidRPr="00D35C05">
              <w:rPr>
                <w:rFonts w:ascii="Times New Roman" w:eastAsia="Times New Roman" w:hAnsi="Times New Roman" w:cs="Times New Roman"/>
                <w:sz w:val="24"/>
                <w:szCs w:val="24"/>
                <w:lang w:eastAsia="ru-RU"/>
              </w:rPr>
              <w:t xml:space="preserve">минутқа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тарап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бағдарламалық</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құралын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пайдаланбай</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дисплейі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тексеру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мүмкіндігі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міндетті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болып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табылады</w:t>
            </w:r>
            <w:proofErr w:type="spellEnd"/>
            <w:r w:rsidRPr="00D35C05">
              <w:rPr>
                <w:rFonts w:ascii="Times New Roman" w:eastAsia="Times New Roman" w:hAnsi="Times New Roman" w:cs="Times New Roman"/>
                <w:sz w:val="24"/>
                <w:szCs w:val="24"/>
                <w:lang w:eastAsia="ru-RU"/>
              </w:rPr>
              <w:t>;</w:t>
            </w:r>
          </w:p>
          <w:p w14:paraId="22E4DA10" w14:textId="4DBB4192"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төмен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кернеуден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екінші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 </w:t>
            </w:r>
            <w:proofErr w:type="spellStart"/>
            <w:r w:rsidRPr="00D35C05">
              <w:rPr>
                <w:rFonts w:ascii="Times New Roman" w:eastAsia="Times New Roman" w:hAnsi="Times New Roman" w:cs="Times New Roman"/>
                <w:sz w:val="24"/>
                <w:szCs w:val="24"/>
                <w:lang w:eastAsia="ru-RU"/>
              </w:rPr>
              <w:t>бұл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w:t>
            </w:r>
            <w:r w:rsidR="00826B8D">
              <w:rPr>
                <w:rFonts w:ascii="Times New Roman" w:eastAsia="Times New Roman" w:hAnsi="Times New Roman" w:cs="Times New Roman"/>
                <w:sz w:val="24"/>
                <w:szCs w:val="24"/>
                <w:lang w:eastAsia="ru-RU"/>
              </w:rPr>
              <w:t>кцияны</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қосыңыз</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және</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мәнді</w:t>
            </w:r>
            <w:proofErr w:type="spellEnd"/>
            <w:r w:rsidR="00826B8D">
              <w:rPr>
                <w:rFonts w:ascii="Times New Roman" w:eastAsia="Times New Roman" w:hAnsi="Times New Roman" w:cs="Times New Roman"/>
                <w:sz w:val="24"/>
                <w:szCs w:val="24"/>
                <w:lang w:eastAsia="ru-RU"/>
              </w:rPr>
              <w:t xml:space="preserve"> 1,617</w:t>
            </w:r>
            <w:proofErr w:type="gramStart"/>
            <w:r w:rsidRPr="00D35C05">
              <w:rPr>
                <w:rFonts w:ascii="Times New Roman" w:eastAsia="Times New Roman" w:hAnsi="Times New Roman" w:cs="Times New Roman"/>
                <w:sz w:val="24"/>
                <w:szCs w:val="24"/>
                <w:lang w:eastAsia="ru-RU"/>
              </w:rPr>
              <w:t>В</w:t>
            </w:r>
            <w:proofErr w:type="gramEnd"/>
            <w:r w:rsidRPr="00D35C05">
              <w:rPr>
                <w:rFonts w:ascii="Times New Roman" w:eastAsia="Times New Roman" w:hAnsi="Times New Roman" w:cs="Times New Roman"/>
                <w:sz w:val="24"/>
                <w:szCs w:val="24"/>
                <w:lang w:eastAsia="ru-RU"/>
              </w:rPr>
              <w:t>/</w:t>
            </w:r>
            <w:proofErr w:type="spellStart"/>
            <w:r w:rsidRPr="00D35C05">
              <w:rPr>
                <w:rFonts w:ascii="Times New Roman" w:eastAsia="Times New Roman" w:hAnsi="Times New Roman" w:cs="Times New Roman"/>
                <w:sz w:val="24"/>
                <w:szCs w:val="24"/>
                <w:lang w:eastAsia="ru-RU"/>
              </w:rPr>
              <w:t>эльге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408E6673" w14:textId="63A7AD34"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зарядсыздануынан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қорғау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уақыт</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режимі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қамтуы</w:t>
            </w:r>
            <w:proofErr w:type="spellEnd"/>
            <w:r w:rsidRPr="00D35C05">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керек</w:t>
            </w:r>
            <w:proofErr w:type="spellEnd"/>
            <w:r w:rsidR="00826B8D">
              <w:rPr>
                <w:rFonts w:ascii="Times New Roman" w:eastAsia="Times New Roman" w:hAnsi="Times New Roman" w:cs="Times New Roman"/>
                <w:sz w:val="24"/>
                <w:szCs w:val="24"/>
                <w:lang w:eastAsia="ru-RU"/>
              </w:rPr>
              <w:t xml:space="preserve">; осы </w:t>
            </w:r>
            <w:proofErr w:type="spellStart"/>
            <w:r w:rsidR="00826B8D">
              <w:rPr>
                <w:rFonts w:ascii="Times New Roman" w:eastAsia="Times New Roman" w:hAnsi="Times New Roman" w:cs="Times New Roman"/>
                <w:sz w:val="24"/>
                <w:szCs w:val="24"/>
                <w:lang w:eastAsia="ru-RU"/>
              </w:rPr>
              <w:t>функцияның</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мәні</w:t>
            </w:r>
            <w:proofErr w:type="gramStart"/>
            <w:r w:rsidR="00826B8D">
              <w:rPr>
                <w:rFonts w:ascii="Times New Roman" w:eastAsia="Times New Roman" w:hAnsi="Times New Roman" w:cs="Times New Roman"/>
                <w:sz w:val="24"/>
                <w:szCs w:val="24"/>
                <w:lang w:eastAsia="ru-RU"/>
              </w:rPr>
              <w:t>н</w:t>
            </w:r>
            <w:proofErr w:type="spellEnd"/>
            <w:proofErr w:type="gramEnd"/>
            <w:r w:rsidR="00826B8D">
              <w:rPr>
                <w:rFonts w:ascii="Times New Roman" w:eastAsia="Times New Roman" w:hAnsi="Times New Roman" w:cs="Times New Roman"/>
                <w:sz w:val="24"/>
                <w:szCs w:val="24"/>
                <w:lang w:eastAsia="ru-RU"/>
              </w:rPr>
              <w:t xml:space="preserve"> 960</w:t>
            </w:r>
            <w:r w:rsidRPr="00D35C05">
              <w:rPr>
                <w:rFonts w:ascii="Times New Roman" w:eastAsia="Times New Roman" w:hAnsi="Times New Roman" w:cs="Times New Roman"/>
                <w:sz w:val="24"/>
                <w:szCs w:val="24"/>
                <w:lang w:eastAsia="ru-RU"/>
              </w:rPr>
              <w:t xml:space="preserve">(минут) </w:t>
            </w:r>
            <w:proofErr w:type="spellStart"/>
            <w:r w:rsidRPr="00D35C05">
              <w:rPr>
                <w:rFonts w:ascii="Times New Roman" w:eastAsia="Times New Roman" w:hAnsi="Times New Roman" w:cs="Times New Roman"/>
                <w:sz w:val="24"/>
                <w:szCs w:val="24"/>
                <w:lang w:eastAsia="ru-RU"/>
              </w:rPr>
              <w:t>етіп</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орнатыңыз</w:t>
            </w:r>
            <w:proofErr w:type="spellEnd"/>
            <w:r w:rsidRPr="00D35C05">
              <w:rPr>
                <w:rFonts w:ascii="Times New Roman" w:eastAsia="Times New Roman" w:hAnsi="Times New Roman" w:cs="Times New Roman"/>
                <w:sz w:val="24"/>
                <w:szCs w:val="24"/>
                <w:lang w:eastAsia="ru-RU"/>
              </w:rPr>
              <w:t>;</w:t>
            </w:r>
          </w:p>
          <w:p w14:paraId="31FD11AC" w14:textId="200F6D3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аккумулятордың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зарядсыздану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алдындағы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дабыл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w:t>
            </w:r>
            <w:r w:rsidR="00826B8D">
              <w:rPr>
                <w:rFonts w:ascii="Times New Roman" w:eastAsia="Times New Roman" w:hAnsi="Times New Roman" w:cs="Times New Roman"/>
                <w:sz w:val="24"/>
                <w:szCs w:val="24"/>
                <w:lang w:eastAsia="ru-RU"/>
              </w:rPr>
              <w:t>мтуы</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функцияны</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қосып</w:t>
            </w:r>
            <w:proofErr w:type="spellEnd"/>
            <w:r w:rsidR="00826B8D">
              <w:rPr>
                <w:rFonts w:ascii="Times New Roman" w:eastAsia="Times New Roman" w:hAnsi="Times New Roman" w:cs="Times New Roman"/>
                <w:sz w:val="24"/>
                <w:szCs w:val="24"/>
                <w:lang w:eastAsia="ru-RU"/>
              </w:rPr>
              <w:t xml:space="preserve">, </w:t>
            </w:r>
            <w:proofErr w:type="spellStart"/>
            <w:r w:rsidR="00826B8D">
              <w:rPr>
                <w:rFonts w:ascii="Times New Roman" w:eastAsia="Times New Roman" w:hAnsi="Times New Roman" w:cs="Times New Roman"/>
                <w:sz w:val="24"/>
                <w:szCs w:val="24"/>
                <w:lang w:eastAsia="ru-RU"/>
              </w:rPr>
              <w:t>мәнді</w:t>
            </w:r>
            <w:proofErr w:type="spellEnd"/>
            <w:r w:rsidR="00826B8D">
              <w:rPr>
                <w:rFonts w:ascii="Times New Roman" w:eastAsia="Times New Roman" w:hAnsi="Times New Roman" w:cs="Times New Roman"/>
                <w:sz w:val="24"/>
                <w:szCs w:val="24"/>
                <w:lang w:eastAsia="ru-RU"/>
              </w:rPr>
              <w:t xml:space="preserve"> </w:t>
            </w:r>
            <w:proofErr w:type="gramStart"/>
            <w:r w:rsidR="00826B8D">
              <w:rPr>
                <w:rFonts w:ascii="Times New Roman" w:eastAsia="Times New Roman" w:hAnsi="Times New Roman" w:cs="Times New Roman"/>
                <w:sz w:val="24"/>
                <w:szCs w:val="24"/>
                <w:lang w:eastAsia="ru-RU"/>
              </w:rPr>
              <w:t>10</w:t>
            </w:r>
            <w:r w:rsidRPr="00D35C05">
              <w:rPr>
                <w:rFonts w:ascii="Times New Roman" w:eastAsia="Times New Roman" w:hAnsi="Times New Roman" w:cs="Times New Roman"/>
                <w:sz w:val="24"/>
                <w:szCs w:val="24"/>
                <w:lang w:eastAsia="ru-RU"/>
              </w:rPr>
              <w:t>минут</w:t>
            </w:r>
            <w:proofErr w:type="gramEnd"/>
            <w:r w:rsidRPr="00D35C05">
              <w:rPr>
                <w:rFonts w:ascii="Times New Roman" w:eastAsia="Times New Roman" w:hAnsi="Times New Roman" w:cs="Times New Roman"/>
                <w:sz w:val="24"/>
                <w:szCs w:val="24"/>
                <w:lang w:eastAsia="ru-RU"/>
              </w:rPr>
              <w:t xml:space="preserve">қа </w:t>
            </w:r>
            <w:proofErr w:type="spellStart"/>
            <w:r w:rsidRPr="00D35C05">
              <w:rPr>
                <w:rFonts w:ascii="Times New Roman" w:eastAsia="Times New Roman" w:hAnsi="Times New Roman" w:cs="Times New Roman"/>
                <w:sz w:val="24"/>
                <w:szCs w:val="24"/>
                <w:lang w:eastAsia="ru-RU"/>
              </w:rPr>
              <w:t>орнатуы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549BC501" w14:textId="61CA271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тарих</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пайдаланушы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журналдарын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ақаулар</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жазбаларын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батареяларды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сақтау</w:t>
            </w:r>
            <w:proofErr w:type="spellEnd"/>
            <w:r w:rsidRPr="00D35C05">
              <w:rPr>
                <w:rFonts w:ascii="Times New Roman" w:eastAsia="Times New Roman" w:hAnsi="Times New Roman" w:cs="Times New Roman"/>
                <w:sz w:val="24"/>
                <w:szCs w:val="24"/>
                <w:lang w:eastAsia="ru-RU"/>
              </w:rPr>
              <w:t xml:space="preserve"> USB флэш </w:t>
            </w:r>
            <w:proofErr w:type="spellStart"/>
            <w:r w:rsidRPr="00D35C05">
              <w:rPr>
                <w:rFonts w:ascii="Times New Roman" w:eastAsia="Times New Roman" w:hAnsi="Times New Roman" w:cs="Times New Roman"/>
                <w:sz w:val="24"/>
                <w:szCs w:val="24"/>
                <w:lang w:eastAsia="ru-RU"/>
              </w:rPr>
              <w:t>картасында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бөлек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файлда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орын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 xml:space="preserve">; осы </w:t>
            </w:r>
            <w:proofErr w:type="spellStart"/>
            <w:r w:rsidRPr="00D35C05">
              <w:rPr>
                <w:rFonts w:ascii="Times New Roman" w:eastAsia="Times New Roman" w:hAnsi="Times New Roman" w:cs="Times New Roman"/>
                <w:sz w:val="24"/>
                <w:szCs w:val="24"/>
                <w:lang w:eastAsia="ru-RU"/>
              </w:rPr>
              <w:t>функцияның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іске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қосылғаннан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оның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дұрыс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көрсету</w:t>
            </w:r>
            <w:proofErr w:type="spellEnd"/>
            <w:r w:rsidRPr="00D35C05">
              <w:rPr>
                <w:rFonts w:ascii="Times New Roman" w:eastAsia="Times New Roman" w:hAnsi="Times New Roman" w:cs="Times New Roman"/>
                <w:sz w:val="24"/>
                <w:szCs w:val="24"/>
                <w:lang w:eastAsia="ru-RU"/>
              </w:rPr>
              <w:t>;</w:t>
            </w:r>
          </w:p>
          <w:p w14:paraId="4A24202E" w14:textId="4AA56916" w:rsidR="00D35C05" w:rsidRPr="00D35C05" w:rsidRDefault="00D35C05" w:rsidP="00C23161">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функцияларында</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қосымша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параметрлерін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енгізу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құпия</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сөзді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өзгерту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функциясы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болуы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керек</w:t>
            </w:r>
            <w:proofErr w:type="spellEnd"/>
            <w:r w:rsidRPr="00D35C05">
              <w:rPr>
                <w:rFonts w:ascii="Times New Roman" w:eastAsia="Times New Roman" w:hAnsi="Times New Roman" w:cs="Times New Roman"/>
                <w:sz w:val="24"/>
                <w:szCs w:val="24"/>
                <w:lang w:eastAsia="ru-RU"/>
              </w:rPr>
              <w:t>;</w:t>
            </w:r>
          </w:p>
          <w:p w14:paraId="66F34FDD" w14:textId="551F98E9"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proofErr w:type="spellStart"/>
            <w:r w:rsidRPr="00D35C05">
              <w:rPr>
                <w:rFonts w:ascii="Times New Roman" w:eastAsia="Times New Roman" w:hAnsi="Times New Roman" w:cs="Times New Roman"/>
                <w:sz w:val="24"/>
                <w:szCs w:val="24"/>
                <w:lang w:eastAsia="ru-RU"/>
              </w:rPr>
              <w:t>Жеткізуші</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-пен </w:t>
            </w:r>
            <w:proofErr w:type="spellStart"/>
            <w:r w:rsidRPr="00D35C05">
              <w:rPr>
                <w:rFonts w:ascii="Times New Roman" w:eastAsia="Times New Roman" w:hAnsi="Times New Roman" w:cs="Times New Roman"/>
                <w:sz w:val="24"/>
                <w:szCs w:val="24"/>
                <w:lang w:eastAsia="ru-RU"/>
              </w:rPr>
              <w:t>бірге</w:t>
            </w:r>
            <w:proofErr w:type="spellEnd"/>
            <w:proofErr w:type="gramStart"/>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қашықтан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бақылау</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үшін</w:t>
            </w:r>
            <w:proofErr w:type="spellEnd"/>
            <w:r w:rsidRPr="00D35C05">
              <w:rPr>
                <w:rFonts w:ascii="Times New Roman" w:eastAsia="Times New Roman" w:hAnsi="Times New Roman" w:cs="Times New Roman"/>
                <w:sz w:val="24"/>
                <w:szCs w:val="24"/>
                <w:lang w:eastAsia="ru-RU"/>
              </w:rPr>
              <w:t xml:space="preserve"> SNMP </w:t>
            </w:r>
            <w:proofErr w:type="spellStart"/>
            <w:r w:rsidRPr="00D35C05">
              <w:rPr>
                <w:rFonts w:ascii="Times New Roman" w:eastAsia="Times New Roman" w:hAnsi="Times New Roman" w:cs="Times New Roman"/>
                <w:sz w:val="24"/>
                <w:szCs w:val="24"/>
                <w:lang w:eastAsia="ru-RU"/>
              </w:rPr>
              <w:t>картасын</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жеткізеді</w:t>
            </w:r>
            <w:proofErr w:type="spellEnd"/>
            <w:r w:rsidRPr="00D35C05">
              <w:rPr>
                <w:rFonts w:ascii="Times New Roman" w:eastAsia="Times New Roman" w:hAnsi="Times New Roman" w:cs="Times New Roman"/>
                <w:sz w:val="24"/>
                <w:szCs w:val="24"/>
                <w:lang w:eastAsia="ru-RU"/>
              </w:rPr>
              <w:t>;</w:t>
            </w:r>
          </w:p>
          <w:p w14:paraId="1F4BB23F" w14:textId="77777777"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сипаттамалары</w:t>
            </w:r>
            <w:proofErr w:type="spellEnd"/>
            <w:r w:rsidRPr="00D35C05">
              <w:rPr>
                <w:rFonts w:ascii="Times New Roman" w:eastAsia="Times New Roman" w:hAnsi="Times New Roman" w:cs="Times New Roman"/>
                <w:sz w:val="24"/>
                <w:szCs w:val="24"/>
                <w:lang w:eastAsia="ru-RU"/>
              </w:rPr>
              <w:t>;</w:t>
            </w:r>
          </w:p>
          <w:p w14:paraId="3601D003" w14:textId="245FB9C5" w:rsidR="00D35C05" w:rsidRPr="00D35C05" w:rsidRDefault="00D35C05" w:rsidP="00D35C05">
            <w:pPr>
              <w:spacing w:after="0" w:line="240" w:lineRule="auto"/>
              <w:ind w:left="67"/>
              <w:jc w:val="both"/>
              <w:rPr>
                <w:rFonts w:ascii="Times New Roman" w:eastAsia="Times New Roman" w:hAnsi="Times New Roman" w:cs="Times New Roman"/>
                <w:sz w:val="24"/>
                <w:szCs w:val="24"/>
                <w:lang w:eastAsia="ru-RU"/>
              </w:rPr>
            </w:pPr>
            <w:r w:rsidRPr="00D35C05">
              <w:rPr>
                <w:rFonts w:ascii="Times New Roman" w:eastAsia="Times New Roman" w:hAnsi="Times New Roman" w:cs="Times New Roman"/>
                <w:sz w:val="24"/>
                <w:szCs w:val="24"/>
                <w:lang w:eastAsia="ru-RU"/>
              </w:rPr>
              <w:t xml:space="preserve">SNMP </w:t>
            </w:r>
            <w:proofErr w:type="spellStart"/>
            <w:r w:rsidRPr="00D35C05">
              <w:rPr>
                <w:rFonts w:ascii="Times New Roman" w:eastAsia="Times New Roman" w:hAnsi="Times New Roman" w:cs="Times New Roman"/>
                <w:sz w:val="24"/>
                <w:szCs w:val="24"/>
                <w:lang w:eastAsia="ru-RU"/>
              </w:rPr>
              <w:t>картасының</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көмегімен</w:t>
            </w:r>
            <w:proofErr w:type="spellEnd"/>
            <w:r w:rsidRPr="00D35C05">
              <w:rPr>
                <w:rFonts w:ascii="Times New Roman" w:eastAsia="Times New Roman" w:hAnsi="Times New Roman" w:cs="Times New Roman"/>
                <w:sz w:val="24"/>
                <w:szCs w:val="24"/>
                <w:lang w:eastAsia="ru-RU"/>
              </w:rPr>
              <w:t xml:space="preserve"> WEB </w:t>
            </w:r>
            <w:proofErr w:type="spellStart"/>
            <w:r w:rsidRPr="00D35C05">
              <w:rPr>
                <w:rFonts w:ascii="Times New Roman" w:eastAsia="Times New Roman" w:hAnsi="Times New Roman" w:cs="Times New Roman"/>
                <w:sz w:val="24"/>
                <w:szCs w:val="24"/>
                <w:lang w:eastAsia="ru-RU"/>
              </w:rPr>
              <w:t>интерфейсі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арқылы</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келес</w:t>
            </w:r>
            <w:proofErr w:type="gramEnd"/>
            <w:r w:rsidRPr="00D35C05">
              <w:rPr>
                <w:rFonts w:ascii="Times New Roman" w:eastAsia="Times New Roman" w:hAnsi="Times New Roman" w:cs="Times New Roman"/>
                <w:sz w:val="24"/>
                <w:szCs w:val="24"/>
                <w:lang w:eastAsia="ru-RU"/>
              </w:rPr>
              <w:t>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ақпаратқа</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жеткізу</w:t>
            </w:r>
            <w:proofErr w:type="spellEnd"/>
            <w:r w:rsidRPr="00D35C05">
              <w:rPr>
                <w:rFonts w:ascii="Times New Roman" w:eastAsia="Times New Roman" w:hAnsi="Times New Roman" w:cs="Times New Roman"/>
                <w:sz w:val="24"/>
                <w:szCs w:val="24"/>
                <w:lang w:eastAsia="ru-RU"/>
              </w:rPr>
              <w:t xml:space="preserve">: </w:t>
            </w:r>
            <w:r w:rsidR="00645CE2">
              <w:rPr>
                <w:rFonts w:ascii="Times New Roman" w:eastAsia="Times New Roman" w:hAnsi="Times New Roman" w:cs="Times New Roman"/>
                <w:sz w:val="24"/>
                <w:szCs w:val="24"/>
                <w:lang w:eastAsia="ru-RU"/>
              </w:rPr>
              <w:t>ҮҚК</w:t>
            </w:r>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күйі</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мысалы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жұмыс</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кернеуі</w:t>
            </w:r>
            <w:proofErr w:type="spellEnd"/>
            <w:r w:rsidRPr="00D35C05">
              <w:rPr>
                <w:rFonts w:ascii="Times New Roman" w:eastAsia="Times New Roman" w:hAnsi="Times New Roman" w:cs="Times New Roman"/>
                <w:sz w:val="24"/>
                <w:szCs w:val="24"/>
                <w:lang w:eastAsia="ru-RU"/>
              </w:rPr>
              <w:t xml:space="preserve">, ток, </w:t>
            </w:r>
            <w:proofErr w:type="spellStart"/>
            <w:proofErr w:type="gramStart"/>
            <w:r w:rsidRPr="00D35C05">
              <w:rPr>
                <w:rFonts w:ascii="Times New Roman" w:eastAsia="Times New Roman" w:hAnsi="Times New Roman" w:cs="Times New Roman"/>
                <w:sz w:val="24"/>
                <w:szCs w:val="24"/>
                <w:lang w:eastAsia="ru-RU"/>
              </w:rPr>
              <w:t>жиіл</w:t>
            </w:r>
            <w:proofErr w:type="gramEnd"/>
            <w:r w:rsidRPr="00D35C05">
              <w:rPr>
                <w:rFonts w:ascii="Times New Roman" w:eastAsia="Times New Roman" w:hAnsi="Times New Roman" w:cs="Times New Roman"/>
                <w:sz w:val="24"/>
                <w:szCs w:val="24"/>
                <w:lang w:eastAsia="ru-RU"/>
              </w:rPr>
              <w:t>ік</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т.б</w:t>
            </w:r>
            <w:proofErr w:type="spellEnd"/>
            <w:r w:rsidRPr="00D35C05">
              <w:rPr>
                <w:rFonts w:ascii="Times New Roman" w:eastAsia="Times New Roman" w:hAnsi="Times New Roman" w:cs="Times New Roman"/>
                <w:sz w:val="24"/>
                <w:szCs w:val="24"/>
                <w:lang w:eastAsia="ru-RU"/>
              </w:rPr>
              <w:t>.</w:t>
            </w:r>
          </w:p>
          <w:p w14:paraId="03052D5E" w14:textId="050DF0A7" w:rsidR="00C23161" w:rsidRPr="00376C1A" w:rsidRDefault="00D35C05" w:rsidP="00376C1A">
            <w:pPr>
              <w:spacing w:after="0" w:line="240" w:lineRule="auto"/>
              <w:ind w:left="67"/>
              <w:jc w:val="both"/>
              <w:rPr>
                <w:rFonts w:ascii="Times New Roman" w:eastAsia="Times New Roman" w:hAnsi="Times New Roman" w:cs="Times New Roman"/>
                <w:sz w:val="24"/>
                <w:szCs w:val="24"/>
                <w:lang w:val="kk-KZ" w:eastAsia="ru-RU"/>
              </w:rPr>
            </w:pPr>
            <w:r w:rsidRPr="00D35C05">
              <w:rPr>
                <w:rFonts w:ascii="Times New Roman" w:eastAsia="Times New Roman" w:hAnsi="Times New Roman" w:cs="Times New Roman"/>
                <w:sz w:val="24"/>
                <w:szCs w:val="24"/>
                <w:lang w:eastAsia="ru-RU"/>
              </w:rPr>
              <w:t xml:space="preserve">TCP/IP, SNMP, FTP, NTP, HTTP, SMTP </w:t>
            </w:r>
            <w:proofErr w:type="spellStart"/>
            <w:r w:rsidRPr="00D35C05">
              <w:rPr>
                <w:rFonts w:ascii="Times New Roman" w:eastAsia="Times New Roman" w:hAnsi="Times New Roman" w:cs="Times New Roman"/>
                <w:sz w:val="24"/>
                <w:szCs w:val="24"/>
                <w:lang w:eastAsia="ru-RU"/>
              </w:rPr>
              <w:t>және</w:t>
            </w:r>
            <w:proofErr w:type="spellEnd"/>
            <w:r w:rsidRPr="00D35C05">
              <w:rPr>
                <w:rFonts w:ascii="Times New Roman" w:eastAsia="Times New Roman" w:hAnsi="Times New Roman" w:cs="Times New Roman"/>
                <w:sz w:val="24"/>
                <w:szCs w:val="24"/>
                <w:lang w:eastAsia="ru-RU"/>
              </w:rPr>
              <w:t xml:space="preserve"> </w:t>
            </w:r>
            <w:proofErr w:type="spellStart"/>
            <w:proofErr w:type="gramStart"/>
            <w:r w:rsidRPr="00D35C05">
              <w:rPr>
                <w:rFonts w:ascii="Times New Roman" w:eastAsia="Times New Roman" w:hAnsi="Times New Roman" w:cs="Times New Roman"/>
                <w:sz w:val="24"/>
                <w:szCs w:val="24"/>
                <w:lang w:eastAsia="ru-RU"/>
              </w:rPr>
              <w:t>т.б</w:t>
            </w:r>
            <w:proofErr w:type="spellEnd"/>
            <w:proofErr w:type="gram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хаттамаларды</w:t>
            </w:r>
            <w:proofErr w:type="spellEnd"/>
            <w:r w:rsidRPr="00D35C05">
              <w:rPr>
                <w:rFonts w:ascii="Times New Roman" w:eastAsia="Times New Roman" w:hAnsi="Times New Roman" w:cs="Times New Roman"/>
                <w:sz w:val="24"/>
                <w:szCs w:val="24"/>
                <w:lang w:eastAsia="ru-RU"/>
              </w:rPr>
              <w:t xml:space="preserve"> </w:t>
            </w:r>
            <w:proofErr w:type="spellStart"/>
            <w:r w:rsidRPr="00D35C05">
              <w:rPr>
                <w:rFonts w:ascii="Times New Roman" w:eastAsia="Times New Roman" w:hAnsi="Times New Roman" w:cs="Times New Roman"/>
                <w:sz w:val="24"/>
                <w:szCs w:val="24"/>
                <w:lang w:eastAsia="ru-RU"/>
              </w:rPr>
              <w:t>қолдау</w:t>
            </w:r>
            <w:proofErr w:type="spellEnd"/>
            <w:r w:rsidRPr="00D35C05">
              <w:rPr>
                <w:rFonts w:ascii="Times New Roman" w:eastAsia="Times New Roman" w:hAnsi="Times New Roman" w:cs="Times New Roman"/>
                <w:sz w:val="24"/>
                <w:szCs w:val="24"/>
                <w:lang w:eastAsia="ru-RU"/>
              </w:rPr>
              <w:t>.</w:t>
            </w:r>
          </w:p>
          <w:p w14:paraId="27B6C952"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7</w:t>
            </w:r>
            <w:r w:rsidRPr="002D6133">
              <w:rPr>
                <w:rFonts w:ascii="Times New Roman" w:eastAsia="Times New Roman" w:hAnsi="Times New Roman" w:cs="Times New Roman"/>
                <w:sz w:val="24"/>
                <w:szCs w:val="24"/>
                <w:lang w:eastAsia="ru-RU"/>
              </w:rPr>
              <w:t xml:space="preserve">. </w:t>
            </w:r>
            <w:r w:rsidR="00F8748B" w:rsidRPr="002D6133">
              <w:rPr>
                <w:rFonts w:ascii="Times New Roman" w:eastAsia="Times New Roman" w:hAnsi="Times New Roman" w:cs="Times New Roman"/>
                <w:b/>
                <w:sz w:val="24"/>
                <w:szCs w:val="24"/>
                <w:lang w:val="kk-KZ" w:eastAsia="ru-RU"/>
              </w:rPr>
              <w:t>ҮҚК г</w:t>
            </w:r>
            <w:proofErr w:type="spellStart"/>
            <w:r w:rsidR="00F8748B" w:rsidRPr="002D6133">
              <w:rPr>
                <w:rFonts w:ascii="Times New Roman" w:eastAsia="Times New Roman" w:hAnsi="Times New Roman" w:cs="Times New Roman"/>
                <w:b/>
                <w:sz w:val="24"/>
                <w:szCs w:val="24"/>
                <w:lang w:eastAsia="ru-RU"/>
              </w:rPr>
              <w:t>абарит</w:t>
            </w:r>
            <w:proofErr w:type="spellEnd"/>
            <w:r w:rsidR="00F8748B" w:rsidRPr="002D6133">
              <w:rPr>
                <w:rFonts w:ascii="Times New Roman" w:eastAsia="Times New Roman" w:hAnsi="Times New Roman" w:cs="Times New Roman"/>
                <w:b/>
                <w:sz w:val="24"/>
                <w:szCs w:val="24"/>
                <w:lang w:val="kk-KZ" w:eastAsia="ru-RU"/>
              </w:rPr>
              <w:t xml:space="preserve">тері </w:t>
            </w:r>
          </w:p>
          <w:p w14:paraId="75E75ED4" w14:textId="42992D82" w:rsidR="00D969D9"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г</w:t>
            </w:r>
            <w:proofErr w:type="spellStart"/>
            <w:r w:rsidRPr="002D6133">
              <w:rPr>
                <w:rFonts w:ascii="Times New Roman" w:eastAsia="Times New Roman" w:hAnsi="Times New Roman" w:cs="Times New Roman"/>
                <w:sz w:val="24"/>
                <w:szCs w:val="24"/>
                <w:lang w:eastAsia="ru-RU"/>
              </w:rPr>
              <w:t>абарит</w:t>
            </w:r>
            <w:proofErr w:type="spellEnd"/>
            <w:r w:rsidRPr="002D6133">
              <w:rPr>
                <w:rFonts w:ascii="Times New Roman" w:eastAsia="Times New Roman" w:hAnsi="Times New Roman" w:cs="Times New Roman"/>
                <w:sz w:val="24"/>
                <w:szCs w:val="24"/>
                <w:lang w:val="kk-KZ" w:eastAsia="ru-RU"/>
              </w:rPr>
              <w:t>тері</w:t>
            </w:r>
            <w:r w:rsidRPr="002D6133">
              <w:rPr>
                <w:rFonts w:ascii="Times New Roman" w:eastAsia="Times New Roman" w:hAnsi="Times New Roman" w:cs="Times New Roman"/>
                <w:sz w:val="24"/>
                <w:szCs w:val="24"/>
                <w:lang w:eastAsia="ru-RU"/>
              </w:rPr>
              <w:t>, Ш × Г × В (мм): 400 × 850 × 1200</w:t>
            </w:r>
            <w:r w:rsidRPr="002D6133">
              <w:rPr>
                <w:rFonts w:ascii="Times New Roman" w:eastAsia="Times New Roman" w:hAnsi="Times New Roman" w:cs="Times New Roman"/>
                <w:sz w:val="24"/>
                <w:szCs w:val="24"/>
                <w:lang w:val="kk-KZ" w:eastAsia="ru-RU"/>
              </w:rPr>
              <w:t xml:space="preserve"> артық емес</w:t>
            </w:r>
            <w:r w:rsidR="00D969D9" w:rsidRPr="002D6133">
              <w:rPr>
                <w:rFonts w:ascii="Times New Roman" w:eastAsia="Times New Roman" w:hAnsi="Times New Roman" w:cs="Times New Roman"/>
                <w:sz w:val="24"/>
                <w:szCs w:val="24"/>
                <w:lang w:eastAsia="ru-RU"/>
              </w:rPr>
              <w:t>;</w:t>
            </w:r>
          </w:p>
          <w:p w14:paraId="482DF40F" w14:textId="791ECD35" w:rsidR="00D969D9"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салмағы</w:t>
            </w:r>
            <w:r w:rsidRPr="002D6133">
              <w:rPr>
                <w:rFonts w:ascii="Times New Roman" w:eastAsia="Times New Roman" w:hAnsi="Times New Roman" w:cs="Times New Roman"/>
                <w:sz w:val="24"/>
                <w:szCs w:val="24"/>
                <w:lang w:eastAsia="ru-RU"/>
              </w:rPr>
              <w:t xml:space="preserve"> нетто (кг): </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 xml:space="preserve"> </w:t>
            </w:r>
            <w:r w:rsidR="00D35C05">
              <w:rPr>
                <w:rFonts w:ascii="Times New Roman" w:eastAsia="Times New Roman" w:hAnsi="Times New Roman" w:cs="Times New Roman"/>
                <w:sz w:val="24"/>
                <w:szCs w:val="24"/>
                <w:lang w:val="kk-KZ" w:eastAsia="ru-RU"/>
              </w:rPr>
              <w:t>161</w:t>
            </w:r>
            <w:r w:rsidRPr="002D6133">
              <w:rPr>
                <w:rFonts w:ascii="Times New Roman" w:eastAsia="Times New Roman" w:hAnsi="Times New Roman" w:cs="Times New Roman"/>
                <w:sz w:val="24"/>
                <w:szCs w:val="24"/>
                <w:lang w:eastAsia="ru-RU"/>
              </w:rPr>
              <w:t>кг</w:t>
            </w:r>
            <w:r w:rsidRPr="002D6133">
              <w:rPr>
                <w:rFonts w:ascii="Times New Roman" w:eastAsia="Times New Roman" w:hAnsi="Times New Roman" w:cs="Times New Roman"/>
                <w:sz w:val="24"/>
                <w:szCs w:val="24"/>
                <w:lang w:val="kk-KZ" w:eastAsia="ru-RU"/>
              </w:rPr>
              <w:t xml:space="preserve"> артық емес</w:t>
            </w:r>
            <w:r w:rsidRPr="002D6133">
              <w:rPr>
                <w:rFonts w:ascii="Times New Roman" w:eastAsia="Times New Roman" w:hAnsi="Times New Roman" w:cs="Times New Roman"/>
                <w:sz w:val="24"/>
                <w:szCs w:val="24"/>
                <w:lang w:eastAsia="ru-RU"/>
              </w:rPr>
              <w:t>;</w:t>
            </w:r>
          </w:p>
          <w:p w14:paraId="16D0AC4D"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ҮҚК ыңғайлы қозғалуы үшін ҮҚК роликтермен жабдықталуы керек;</w:t>
            </w:r>
          </w:p>
          <w:p w14:paraId="5E6ED65F"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Күштік кәбілдер мен кәбілдерді аккумулятор кабинетінен қосуға арналған клемма қалыптарының орналасуы ҮҚК алдыңғы төменгі жағынан және ҮҚК артқы төменгі жағынан жүзеге асырылуы тиіс;</w:t>
            </w:r>
          </w:p>
          <w:p w14:paraId="671A9CFB" w14:textId="2DB3691C" w:rsidR="00C23161" w:rsidRPr="002D6133" w:rsidRDefault="00F8748B" w:rsidP="00376C1A">
            <w:pPr>
              <w:spacing w:after="0" w:line="240" w:lineRule="auto"/>
              <w:ind w:left="70"/>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ҮҚ</w:t>
            </w:r>
            <w:r w:rsidR="00D35C05">
              <w:rPr>
                <w:rFonts w:ascii="Times New Roman" w:eastAsia="Times New Roman" w:hAnsi="Times New Roman" w:cs="Times New Roman"/>
                <w:sz w:val="24"/>
                <w:szCs w:val="24"/>
                <w:lang w:val="kk-KZ" w:eastAsia="ru-RU"/>
              </w:rPr>
              <w:t>К шуылының деңгейі – кемінде 70</w:t>
            </w:r>
            <w:r w:rsidRPr="002D6133">
              <w:rPr>
                <w:rFonts w:ascii="Times New Roman" w:eastAsia="Times New Roman" w:hAnsi="Times New Roman" w:cs="Times New Roman"/>
                <w:sz w:val="24"/>
                <w:szCs w:val="24"/>
                <w:lang w:val="kk-KZ" w:eastAsia="ru-RU"/>
              </w:rPr>
              <w:t xml:space="preserve">дБА. </w:t>
            </w:r>
          </w:p>
          <w:p w14:paraId="42EC3914" w14:textId="77777777" w:rsidR="00F8748B" w:rsidRPr="002D6133" w:rsidRDefault="00D969D9" w:rsidP="00C23161">
            <w:pPr>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b/>
                <w:bCs/>
                <w:sz w:val="24"/>
                <w:szCs w:val="24"/>
                <w:lang w:eastAsia="ru-RU"/>
              </w:rPr>
              <w:t xml:space="preserve">8. </w:t>
            </w:r>
            <w:r w:rsidR="00F8748B" w:rsidRPr="002D6133">
              <w:rPr>
                <w:rFonts w:ascii="Times New Roman" w:eastAsia="Times New Roman" w:hAnsi="Times New Roman" w:cs="Times New Roman"/>
                <w:b/>
                <w:sz w:val="24"/>
                <w:szCs w:val="24"/>
                <w:lang w:val="kk-KZ" w:eastAsia="ru-RU"/>
              </w:rPr>
              <w:t>Орта</w:t>
            </w:r>
          </w:p>
          <w:p w14:paraId="7B568C27" w14:textId="77777777" w:rsidR="00F8748B" w:rsidRPr="002D6133" w:rsidRDefault="00F8748B" w:rsidP="00F8748B">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ҮҚК жұмыс</w:t>
            </w:r>
            <w:r w:rsidRPr="002D6133">
              <w:rPr>
                <w:rFonts w:ascii="Times New Roman" w:eastAsia="Times New Roman" w:hAnsi="Times New Roman" w:cs="Times New Roman"/>
                <w:sz w:val="24"/>
                <w:szCs w:val="24"/>
                <w:lang w:eastAsia="ru-RU"/>
              </w:rPr>
              <w:t xml:space="preserve"> температура</w:t>
            </w:r>
            <w:r w:rsidRPr="002D6133">
              <w:rPr>
                <w:rFonts w:ascii="Times New Roman" w:eastAsia="Times New Roman" w:hAnsi="Times New Roman" w:cs="Times New Roman"/>
                <w:sz w:val="24"/>
                <w:szCs w:val="24"/>
                <w:lang w:val="kk-KZ" w:eastAsia="ru-RU"/>
              </w:rPr>
              <w:t>сы</w:t>
            </w:r>
            <w:r w:rsidRPr="002D6133">
              <w:rPr>
                <w:rFonts w:ascii="Times New Roman" w:eastAsia="Times New Roman" w:hAnsi="Times New Roman" w:cs="Times New Roman"/>
                <w:sz w:val="24"/>
                <w:szCs w:val="24"/>
                <w:lang w:eastAsia="ru-RU"/>
              </w:rPr>
              <w:t>: 0</w:t>
            </w:r>
            <w:r w:rsidRPr="002D6133">
              <w:rPr>
                <w:rFonts w:ascii="Times New Roman" w:eastAsia="Times New Roman" w:hAnsi="Times New Roman" w:cs="Times New Roman"/>
                <w:sz w:val="24"/>
                <w:szCs w:val="24"/>
                <w:lang w:val="kk-KZ" w:eastAsia="ru-RU"/>
              </w:rPr>
              <w:t xml:space="preserve"> </w:t>
            </w:r>
            <w:r w:rsidRPr="002D6133">
              <w:rPr>
                <w:rFonts w:ascii="Times New Roman" w:eastAsia="Times New Roman" w:hAnsi="Times New Roman" w:cs="Times New Roman"/>
                <w:sz w:val="24"/>
                <w:szCs w:val="24"/>
                <w:lang w:eastAsia="ru-RU"/>
              </w:rPr>
              <w:t>С</w:t>
            </w:r>
            <w:r w:rsidRPr="002D6133">
              <w:rPr>
                <w:rFonts w:ascii="Times New Roman" w:eastAsia="Times New Roman" w:hAnsi="Times New Roman" w:cs="Times New Roman"/>
                <w:sz w:val="24"/>
                <w:szCs w:val="24"/>
                <w:lang w:val="kk-KZ" w:eastAsia="ru-RU"/>
              </w:rPr>
              <w:t>-тан</w:t>
            </w:r>
            <w:r w:rsidRPr="002D6133">
              <w:rPr>
                <w:rFonts w:ascii="Times New Roman" w:eastAsia="Times New Roman" w:hAnsi="Times New Roman" w:cs="Times New Roman"/>
                <w:sz w:val="24"/>
                <w:szCs w:val="24"/>
                <w:lang w:eastAsia="ru-RU"/>
              </w:rPr>
              <w:t xml:space="preserve"> 40°С</w:t>
            </w:r>
            <w:r w:rsidRPr="002D6133">
              <w:rPr>
                <w:rFonts w:ascii="Times New Roman" w:eastAsia="Times New Roman" w:hAnsi="Times New Roman" w:cs="Times New Roman"/>
                <w:sz w:val="24"/>
                <w:szCs w:val="24"/>
                <w:lang w:val="kk-KZ" w:eastAsia="ru-RU"/>
              </w:rPr>
              <w:t xml:space="preserve"> дейін</w:t>
            </w:r>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Цельси</w:t>
            </w:r>
            <w:proofErr w:type="spellEnd"/>
            <w:r w:rsidRPr="002D6133">
              <w:rPr>
                <w:rFonts w:ascii="Times New Roman" w:eastAsia="Times New Roman" w:hAnsi="Times New Roman" w:cs="Times New Roman"/>
                <w:sz w:val="24"/>
                <w:szCs w:val="24"/>
                <w:lang w:val="kk-KZ" w:eastAsia="ru-RU"/>
              </w:rPr>
              <w:t>й</w:t>
            </w:r>
            <w:r w:rsidRPr="002D6133">
              <w:rPr>
                <w:rFonts w:ascii="Times New Roman" w:eastAsia="Times New Roman" w:hAnsi="Times New Roman" w:cs="Times New Roman"/>
                <w:sz w:val="24"/>
                <w:szCs w:val="24"/>
                <w:lang w:eastAsia="ru-RU"/>
              </w:rPr>
              <w:t xml:space="preserve"> градус);</w:t>
            </w:r>
          </w:p>
          <w:p w14:paraId="0DDF262E" w14:textId="100D6D6E" w:rsidR="007670E9" w:rsidRPr="00773561" w:rsidRDefault="00F8748B" w:rsidP="00773561">
            <w:pPr>
              <w:spacing w:after="0" w:line="240" w:lineRule="auto"/>
              <w:ind w:left="70"/>
              <w:jc w:val="both"/>
              <w:rPr>
                <w:rFonts w:ascii="Times New Roman" w:eastAsia="Times New Roman" w:hAnsi="Times New Roman" w:cs="Times New Roman"/>
                <w:sz w:val="24"/>
                <w:szCs w:val="24"/>
                <w:lang w:eastAsia="ru-RU"/>
              </w:rPr>
            </w:pPr>
            <w:r w:rsidRPr="002D6133">
              <w:rPr>
                <w:rFonts w:ascii="Times New Roman" w:eastAsia="Times New Roman" w:hAnsi="Times New Roman" w:cs="Times New Roman"/>
                <w:sz w:val="24"/>
                <w:szCs w:val="24"/>
                <w:lang w:val="kk-KZ" w:eastAsia="ru-RU"/>
              </w:rPr>
              <w:t xml:space="preserve">ҮҚК </w:t>
            </w:r>
            <w:proofErr w:type="spellStart"/>
            <w:r w:rsidRPr="002D6133">
              <w:rPr>
                <w:rFonts w:ascii="Times New Roman" w:eastAsia="Times New Roman" w:hAnsi="Times New Roman" w:cs="Times New Roman"/>
                <w:sz w:val="24"/>
                <w:szCs w:val="24"/>
                <w:lang w:eastAsia="ru-RU"/>
              </w:rPr>
              <w:t>жұмыс</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істейтін</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салыстырмалы</w:t>
            </w:r>
            <w:proofErr w:type="spellEnd"/>
            <w:r w:rsidRPr="002D6133">
              <w:rPr>
                <w:rFonts w:ascii="Times New Roman" w:eastAsia="Times New Roman" w:hAnsi="Times New Roman" w:cs="Times New Roman"/>
                <w:sz w:val="24"/>
                <w:szCs w:val="24"/>
                <w:lang w:eastAsia="ru-RU"/>
              </w:rPr>
              <w:t xml:space="preserve"> </w:t>
            </w:r>
            <w:proofErr w:type="spellStart"/>
            <w:r w:rsidRPr="002D6133">
              <w:rPr>
                <w:rFonts w:ascii="Times New Roman" w:eastAsia="Times New Roman" w:hAnsi="Times New Roman" w:cs="Times New Roman"/>
                <w:sz w:val="24"/>
                <w:szCs w:val="24"/>
                <w:lang w:eastAsia="ru-RU"/>
              </w:rPr>
              <w:t>ылғалдылық</w:t>
            </w:r>
            <w:proofErr w:type="spellEnd"/>
            <w:r w:rsidRPr="002D6133">
              <w:rPr>
                <w:rFonts w:ascii="Times New Roman" w:eastAsia="Times New Roman" w:hAnsi="Times New Roman" w:cs="Times New Roman"/>
                <w:sz w:val="24"/>
                <w:szCs w:val="24"/>
                <w:lang w:eastAsia="ru-RU"/>
              </w:rPr>
              <w:t>: кем</w:t>
            </w:r>
            <w:r w:rsidRPr="002D6133">
              <w:rPr>
                <w:rFonts w:ascii="Times New Roman" w:eastAsia="Times New Roman" w:hAnsi="Times New Roman" w:cs="Times New Roman"/>
                <w:sz w:val="24"/>
                <w:szCs w:val="24"/>
                <w:lang w:val="kk-KZ" w:eastAsia="ru-RU"/>
              </w:rPr>
              <w:t>і</w:t>
            </w:r>
            <w:proofErr w:type="spellStart"/>
            <w:r w:rsidRPr="002D6133">
              <w:rPr>
                <w:rFonts w:ascii="Times New Roman" w:eastAsia="Times New Roman" w:hAnsi="Times New Roman" w:cs="Times New Roman"/>
                <w:sz w:val="24"/>
                <w:szCs w:val="24"/>
                <w:lang w:eastAsia="ru-RU"/>
              </w:rPr>
              <w:t>нде</w:t>
            </w:r>
            <w:proofErr w:type="spellEnd"/>
            <w:r w:rsidRPr="002D6133">
              <w:rPr>
                <w:rFonts w:ascii="Times New Roman" w:eastAsia="Times New Roman" w:hAnsi="Times New Roman" w:cs="Times New Roman"/>
                <w:sz w:val="24"/>
                <w:szCs w:val="24"/>
                <w:lang w:eastAsia="ru-RU"/>
              </w:rPr>
              <w:t xml:space="preserve"> 95%, </w:t>
            </w:r>
            <w:proofErr w:type="spellStart"/>
            <w:r w:rsidRPr="002D6133">
              <w:rPr>
                <w:rFonts w:ascii="Times New Roman" w:eastAsia="Times New Roman" w:hAnsi="Times New Roman" w:cs="Times New Roman"/>
                <w:sz w:val="24"/>
                <w:szCs w:val="24"/>
                <w:lang w:eastAsia="ru-RU"/>
              </w:rPr>
              <w:t>конденсациясыз</w:t>
            </w:r>
            <w:proofErr w:type="spellEnd"/>
            <w:r w:rsidRPr="002D6133">
              <w:rPr>
                <w:rFonts w:ascii="Times New Roman" w:eastAsia="Times New Roman" w:hAnsi="Times New Roman" w:cs="Times New Roman"/>
                <w:sz w:val="24"/>
                <w:szCs w:val="24"/>
                <w:lang w:eastAsia="ru-RU"/>
              </w:rPr>
              <w:t>;</w:t>
            </w:r>
          </w:p>
        </w:tc>
      </w:tr>
      <w:tr w:rsidR="002D6133" w:rsidRPr="00CD08E3" w14:paraId="29B559CF" w14:textId="77777777" w:rsidTr="00376C1A">
        <w:tc>
          <w:tcPr>
            <w:tcW w:w="3827" w:type="dxa"/>
            <w:tcMar>
              <w:top w:w="45" w:type="dxa"/>
              <w:left w:w="75" w:type="dxa"/>
              <w:bottom w:w="45" w:type="dxa"/>
              <w:right w:w="75" w:type="dxa"/>
            </w:tcMar>
          </w:tcPr>
          <w:p w14:paraId="584422C1" w14:textId="4FB03AD7"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 xml:space="preserve">Ілеспе қызметтер (қажет болған </w:t>
            </w:r>
            <w:r w:rsidRPr="002D6133">
              <w:rPr>
                <w:rFonts w:ascii="Times New Roman" w:eastAsia="Times New Roman" w:hAnsi="Times New Roman" w:cs="Times New Roman"/>
                <w:sz w:val="24"/>
                <w:szCs w:val="24"/>
                <w:lang w:val="kk-KZ" w:eastAsia="ru-RU"/>
              </w:rPr>
              <w:lastRenderedPageBreak/>
              <w:t>жағдайда көрсетіледі) (құрастыру, баптау, оқыту, тауарларды тексеру және сынау)</w:t>
            </w:r>
          </w:p>
        </w:tc>
        <w:tc>
          <w:tcPr>
            <w:tcW w:w="11057" w:type="dxa"/>
            <w:tcMar>
              <w:top w:w="45" w:type="dxa"/>
              <w:left w:w="75" w:type="dxa"/>
              <w:bottom w:w="45" w:type="dxa"/>
              <w:right w:w="75" w:type="dxa"/>
            </w:tcMar>
          </w:tcPr>
          <w:p w14:paraId="31ABD924" w14:textId="1AED17C4"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lastRenderedPageBreak/>
              <w:t xml:space="preserve">Жабдықтаушы жеткізілген ҮҚК-ті, батареяларды, қуат кабельдерін орнатуды, іске қосуды, ҮҚК </w:t>
            </w:r>
            <w:r w:rsidRPr="0027547F">
              <w:rPr>
                <w:rFonts w:ascii="Times New Roman" w:eastAsia="Times New Roman" w:hAnsi="Times New Roman" w:cs="Times New Roman"/>
                <w:sz w:val="24"/>
                <w:szCs w:val="24"/>
                <w:lang w:val="kk-KZ" w:eastAsia="ru-RU"/>
              </w:rPr>
              <w:lastRenderedPageBreak/>
              <w:t>конфигурациясын орнатуды және іске қосуды орындауға міндетті.</w:t>
            </w:r>
          </w:p>
          <w:p w14:paraId="28B615B8" w14:textId="0671CF38"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ҮҚК және аккумуляторларды орнатқаннан кейін Жеткізуші аккумуляторларды қоса алғанда, бүкіл ҮҚК жүйесін жұмыс қабілеттілігін және мәлімделген параметрлерге сә</w:t>
            </w:r>
            <w:r w:rsidR="00826B8D">
              <w:rPr>
                <w:rFonts w:ascii="Times New Roman" w:eastAsia="Times New Roman" w:hAnsi="Times New Roman" w:cs="Times New Roman"/>
                <w:sz w:val="24"/>
                <w:szCs w:val="24"/>
                <w:lang w:val="kk-KZ" w:eastAsia="ru-RU"/>
              </w:rPr>
              <w:t>йкестігін сынауы керек және 120</w:t>
            </w:r>
            <w:r w:rsidRPr="0027547F">
              <w:rPr>
                <w:rFonts w:ascii="Times New Roman" w:eastAsia="Times New Roman" w:hAnsi="Times New Roman" w:cs="Times New Roman"/>
                <w:sz w:val="24"/>
                <w:szCs w:val="24"/>
                <w:lang w:val="kk-KZ" w:eastAsia="ru-RU"/>
              </w:rPr>
              <w:t>кВт-тан аспайтын жүктеме кезінде аккумуляторлардың резервтік уақытына сәйкестігін тексеруі тиіс , ал Жеткізуші ақауларды түзетеді немесе аккумуляторларды техникалық талаптарға сай келетіндермен ауыстырады, бұл жағдайда қажетті параметрлерге сәйкес келетін жаңа аккумуляторларды орнатқаннан кейін, Жеткізуші жүктеме модулін пайдалана отырып, қайталама сынақ жүргізеді;</w:t>
            </w:r>
          </w:p>
          <w:p w14:paraId="6C6BECF0"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Барлық жұмыстар Қазақстан Республикасының Электр қондырғылары туралы кодексіне және электр қондырғыларының ережелеріне сәйкес қатаң түрде орындалуы керек.</w:t>
            </w:r>
          </w:p>
          <w:p w14:paraId="036D9CC4" w14:textId="39AE91DE"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Жабдықтаушы монтаждаудан кейін және жоғарыда аталған ҮҚК мен аккумуляторлық аккумуляторды с</w:t>
            </w:r>
            <w:r>
              <w:rPr>
                <w:rFonts w:ascii="Times New Roman" w:eastAsia="Times New Roman" w:hAnsi="Times New Roman" w:cs="Times New Roman"/>
                <w:sz w:val="24"/>
                <w:szCs w:val="24"/>
                <w:lang w:val="kk-KZ" w:eastAsia="ru-RU"/>
              </w:rPr>
              <w:t xml:space="preserve">ынау процедураларынан кейін, </w:t>
            </w:r>
            <w:r w:rsidRPr="0027547F">
              <w:rPr>
                <w:rFonts w:ascii="Times New Roman" w:eastAsia="Times New Roman" w:hAnsi="Times New Roman" w:cs="Times New Roman"/>
                <w:sz w:val="24"/>
                <w:szCs w:val="24"/>
                <w:lang w:val="kk-KZ" w:eastAsia="ru-RU"/>
              </w:rPr>
              <w:t>ҮҚК іске қосылғаннан кейін бірден электр желісінің сапасын, барлық кернеуді, токты және қуат параметрлерін, жыпылықтауды, сондай-ақ желідегі кез келген гармоник</w:t>
            </w:r>
            <w:r w:rsidR="00826B8D">
              <w:rPr>
                <w:rFonts w:ascii="Times New Roman" w:eastAsia="Times New Roman" w:hAnsi="Times New Roman" w:cs="Times New Roman"/>
                <w:sz w:val="24"/>
                <w:szCs w:val="24"/>
                <w:lang w:val="kk-KZ" w:eastAsia="ru-RU"/>
              </w:rPr>
              <w:t>алық бұзылуларды талдау үшін 48</w:t>
            </w:r>
            <w:r w:rsidRPr="0027547F">
              <w:rPr>
                <w:rFonts w:ascii="Times New Roman" w:eastAsia="Times New Roman" w:hAnsi="Times New Roman" w:cs="Times New Roman"/>
                <w:sz w:val="24"/>
                <w:szCs w:val="24"/>
                <w:lang w:val="kk-KZ" w:eastAsia="ru-RU"/>
              </w:rPr>
              <w:t>сағаттан кем емес мерзімге ҮҚК шығысында үш фазалы қуат сапасы анализаторын орнатады; қ</w:t>
            </w:r>
            <w:r w:rsidR="00826B8D">
              <w:rPr>
                <w:rFonts w:ascii="Times New Roman" w:eastAsia="Times New Roman" w:hAnsi="Times New Roman" w:cs="Times New Roman"/>
                <w:sz w:val="24"/>
                <w:szCs w:val="24"/>
                <w:lang w:val="kk-KZ" w:eastAsia="ru-RU"/>
              </w:rPr>
              <w:t>ұрылғыны электронды форматта 72</w:t>
            </w:r>
            <w:r w:rsidRPr="0027547F">
              <w:rPr>
                <w:rFonts w:ascii="Times New Roman" w:eastAsia="Times New Roman" w:hAnsi="Times New Roman" w:cs="Times New Roman"/>
                <w:sz w:val="24"/>
                <w:szCs w:val="24"/>
                <w:lang w:val="kk-KZ" w:eastAsia="ru-RU"/>
              </w:rPr>
              <w:t>сағат ішінде.</w:t>
            </w:r>
          </w:p>
          <w:p w14:paraId="1F23BC22"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қуатының сапасы анализаторы) А класындағы құрылғы болуы керек;</w:t>
            </w:r>
          </w:p>
          <w:p w14:paraId="38F52F48"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Құрылғы (электр энергиясының сапасының анализаторы) Қазақстан Республикасының өлшеу құралдарының тізіліміне енгізілуі және талдау кезінде тексерілуі тиіс.</w:t>
            </w:r>
          </w:p>
          <w:p w14:paraId="3123A936" w14:textId="1E7C52D4" w:rsidR="0027547F" w:rsidRPr="0027547F" w:rsidRDefault="0027547F" w:rsidP="0027547F">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Бүкіл </w:t>
            </w:r>
            <w:r w:rsidRPr="0027547F">
              <w:rPr>
                <w:rFonts w:ascii="Times New Roman" w:eastAsia="Times New Roman" w:hAnsi="Times New Roman" w:cs="Times New Roman"/>
                <w:sz w:val="24"/>
                <w:szCs w:val="24"/>
                <w:lang w:val="kk-KZ" w:eastAsia="ru-RU"/>
              </w:rPr>
              <w:t>ҮҚК жиынтығын жүктеме кезінде сынағаннан кейін жеткізуші сәйкес сертификат береді.</w:t>
            </w:r>
          </w:p>
          <w:p w14:paraId="401F3E1B"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Тауар өндірушінің түпнұсқалық қаптамасында жеткізілуі керек. Қаптамадағы өндірістік код Өнімдегі өндірістік кодқа (сериялық нөмір) сәйкес келуі керек;</w:t>
            </w:r>
          </w:p>
          <w:p w14:paraId="099E6236" w14:textId="77777777" w:rsidR="0027547F" w:rsidRPr="0027547F" w:rsidRDefault="0027547F" w:rsidP="0027547F">
            <w:pPr>
              <w:spacing w:after="0"/>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Жеткізілген Тауар осы техникалық ерекшеліктің талаптарына сәйкес келмеген жағдайда, Тауар жеткізушіге қайтарылады және Қазақстан Республикасының заңнамасына сәйкес шаралар қолданылады.</w:t>
            </w:r>
          </w:p>
          <w:p w14:paraId="6B5B5413" w14:textId="1C2A6146" w:rsidR="00773561" w:rsidRPr="002D6133" w:rsidRDefault="0027547F" w:rsidP="0027547F">
            <w:pPr>
              <w:spacing w:after="0" w:line="240" w:lineRule="auto"/>
              <w:ind w:left="67"/>
              <w:contextualSpacing/>
              <w:jc w:val="both"/>
              <w:rPr>
                <w:rFonts w:ascii="Times New Roman" w:eastAsia="Times New Roman" w:hAnsi="Times New Roman" w:cs="Times New Roman"/>
                <w:sz w:val="24"/>
                <w:szCs w:val="24"/>
                <w:lang w:val="kk-KZ" w:eastAsia="ru-RU"/>
              </w:rPr>
            </w:pPr>
            <w:r w:rsidRPr="0027547F">
              <w:rPr>
                <w:rFonts w:ascii="Times New Roman" w:eastAsia="Times New Roman" w:hAnsi="Times New Roman" w:cs="Times New Roman"/>
                <w:sz w:val="24"/>
                <w:szCs w:val="24"/>
                <w:lang w:val="kk-KZ" w:eastAsia="ru-RU"/>
              </w:rPr>
              <w:t>Монтаждау және іске қосу жұмыстары аяқталғаннан кейін Жеткізуші үздіксіз электрмен жабдықтау жүйесін пайдалану ережелеріне, сондай-ақ Тұтынушының пайдаланушы персоналына қызмет көрсетуді айналып өтуге қосу/өшіру/қосу процедуралары бойынша оқытуды жүргізеді.</w:t>
            </w:r>
          </w:p>
        </w:tc>
      </w:tr>
      <w:tr w:rsidR="002D6133" w:rsidRPr="00CD08E3" w14:paraId="35DEC619" w14:textId="77777777" w:rsidTr="00376C1A">
        <w:trPr>
          <w:trHeight w:val="796"/>
        </w:trPr>
        <w:tc>
          <w:tcPr>
            <w:tcW w:w="3827" w:type="dxa"/>
            <w:tcMar>
              <w:top w:w="45" w:type="dxa"/>
              <w:left w:w="75" w:type="dxa"/>
              <w:bottom w:w="45" w:type="dxa"/>
              <w:right w:w="75" w:type="dxa"/>
            </w:tcMar>
            <w:hideMark/>
          </w:tcPr>
          <w:p w14:paraId="2D432C3F" w14:textId="4CE7F66D" w:rsidR="00D969D9" w:rsidRPr="002D6133" w:rsidRDefault="005E7FE8" w:rsidP="00C9257A">
            <w:pPr>
              <w:spacing w:after="0" w:line="240" w:lineRule="auto"/>
              <w:textAlignment w:val="baseline"/>
              <w:rPr>
                <w:rFonts w:ascii="Times New Roman" w:eastAsia="Times New Roman" w:hAnsi="Times New Roman" w:cs="Times New Roman"/>
                <w:spacing w:val="2"/>
                <w:sz w:val="24"/>
                <w:szCs w:val="24"/>
                <w:lang w:val="kk-KZ" w:eastAsia="ru-RU"/>
              </w:rPr>
            </w:pPr>
            <w:r w:rsidRPr="002D6133">
              <w:rPr>
                <w:rFonts w:ascii="Times New Roman" w:eastAsia="Times New Roman" w:hAnsi="Times New Roman" w:cs="Times New Roman"/>
                <w:sz w:val="24"/>
                <w:szCs w:val="24"/>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1057" w:type="dxa"/>
            <w:tcMar>
              <w:top w:w="45" w:type="dxa"/>
              <w:left w:w="75" w:type="dxa"/>
              <w:bottom w:w="45" w:type="dxa"/>
              <w:right w:w="75" w:type="dxa"/>
            </w:tcMar>
          </w:tcPr>
          <w:p w14:paraId="050542C2" w14:textId="77777777" w:rsidR="00D969D9" w:rsidRPr="002D6133" w:rsidRDefault="00D969D9" w:rsidP="00C9257A">
            <w:pPr>
              <w:tabs>
                <w:tab w:val="left" w:pos="209"/>
              </w:tabs>
              <w:spacing w:after="0" w:line="240" w:lineRule="auto"/>
              <w:ind w:left="351"/>
              <w:jc w:val="both"/>
              <w:rPr>
                <w:rFonts w:ascii="Times New Roman" w:eastAsia="Times New Roman" w:hAnsi="Times New Roman" w:cs="Times New Roman"/>
                <w:sz w:val="24"/>
                <w:szCs w:val="24"/>
                <w:lang w:val="kk-KZ" w:eastAsia="ru-RU"/>
              </w:rPr>
            </w:pPr>
          </w:p>
        </w:tc>
      </w:tr>
    </w:tbl>
    <w:p w14:paraId="6BF203E5" w14:textId="665A1F43" w:rsidR="00D969D9" w:rsidRPr="002D6133" w:rsidRDefault="00D969D9" w:rsidP="00D969D9">
      <w:pPr>
        <w:spacing w:after="0" w:line="240" w:lineRule="auto"/>
        <w:ind w:firstLine="397"/>
        <w:textAlignment w:val="baseline"/>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lastRenderedPageBreak/>
        <w:t> </w:t>
      </w:r>
    </w:p>
    <w:p w14:paraId="3E8C5C68" w14:textId="77777777" w:rsidR="00D969D9" w:rsidRPr="002D6133" w:rsidRDefault="00D969D9" w:rsidP="00FF0803">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 мәліметтер мемлекеттік сатып алу жоспарынан алынады (автоматты түрде көрсетіледі).</w:t>
      </w:r>
    </w:p>
    <w:p w14:paraId="2D4FFADD" w14:textId="77777777" w:rsidR="008D1E0B" w:rsidRDefault="00D969D9" w:rsidP="00FF0803">
      <w:pPr>
        <w:spacing w:after="0" w:line="240" w:lineRule="auto"/>
        <w:jc w:val="both"/>
        <w:rPr>
          <w:rFonts w:ascii="Times New Roman" w:eastAsia="Times New Roman" w:hAnsi="Times New Roman" w:cs="Times New Roman"/>
          <w:sz w:val="24"/>
          <w:szCs w:val="24"/>
          <w:lang w:val="kk-KZ" w:eastAsia="ru-RU"/>
        </w:rPr>
      </w:pPr>
      <w:r w:rsidRPr="002D6133">
        <w:rPr>
          <w:rFonts w:ascii="Times New Roman" w:eastAsia="Times New Roman" w:hAnsi="Times New Roman" w:cs="Times New Roman"/>
          <w:sz w:val="24"/>
          <w:szCs w:val="24"/>
          <w:lang w:val="kk-KZ" w:eastAsia="ru-RU"/>
        </w:rPr>
        <w:t>Ескерту.</w:t>
      </w:r>
    </w:p>
    <w:p w14:paraId="286FFD51" w14:textId="7057B07F"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D969D9" w:rsidRPr="002D6133">
        <w:rPr>
          <w:rFonts w:ascii="Times New Roman" w:eastAsia="Times New Roman" w:hAnsi="Times New Roman" w:cs="Times New Roman"/>
          <w:sz w:val="24"/>
          <w:szCs w:val="24"/>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E3A08F4" w14:textId="77777777" w:rsidR="008D1E0B"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D969D9" w:rsidRPr="002D6133">
        <w:rPr>
          <w:rFonts w:ascii="Times New Roman" w:eastAsia="Times New Roman" w:hAnsi="Times New Roman" w:cs="Times New Roman"/>
          <w:sz w:val="24"/>
          <w:szCs w:val="24"/>
          <w:lang w:val="kk-KZ" w:eastAsia="ru-RU"/>
        </w:rPr>
        <w:t>Осы техникалық ерекшелікте әлеуетті жеткізушіге қойылатын біліктілік талаптарын белгілеуге жол берілмейді.</w:t>
      </w:r>
    </w:p>
    <w:p w14:paraId="44DBE151" w14:textId="23765A93" w:rsidR="00D969D9" w:rsidRPr="002D6133" w:rsidRDefault="008D1E0B" w:rsidP="008D1E0B">
      <w:pPr>
        <w:spacing w:after="0" w:line="240" w:lineRule="auto"/>
        <w:ind w:left="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r w:rsidR="00D969D9" w:rsidRPr="002D6133">
        <w:rPr>
          <w:rFonts w:ascii="Times New Roman" w:eastAsia="Times New Roman" w:hAnsi="Times New Roman" w:cs="Times New Roman"/>
          <w:sz w:val="24"/>
          <w:szCs w:val="24"/>
          <w:lang w:val="kk-KZ" w:eastAsia="ru-RU"/>
        </w:rPr>
        <w:t>Өзге құжаттарда техникалық ерекшеліктің талаптарын белгілеуге жол берілмейді.</w:t>
      </w:r>
    </w:p>
    <w:p w14:paraId="425FCCD9" w14:textId="77777777" w:rsidR="00D969D9" w:rsidRDefault="00D969D9" w:rsidP="00D969D9">
      <w:pPr>
        <w:spacing w:after="0" w:line="240" w:lineRule="auto"/>
        <w:ind w:firstLine="397"/>
        <w:jc w:val="both"/>
        <w:rPr>
          <w:rFonts w:ascii="Times New Roman" w:eastAsia="Times New Roman" w:hAnsi="Times New Roman" w:cs="Times New Roman"/>
          <w:sz w:val="24"/>
          <w:szCs w:val="24"/>
          <w:lang w:val="kk-KZ" w:eastAsia="ru-RU"/>
        </w:rPr>
      </w:pPr>
    </w:p>
    <w:p w14:paraId="0CDAA3F7" w14:textId="77777777" w:rsidR="00B33B5A" w:rsidRDefault="00B33B5A" w:rsidP="00C37708">
      <w:pPr>
        <w:spacing w:after="0" w:line="240" w:lineRule="auto"/>
        <w:jc w:val="both"/>
        <w:rPr>
          <w:rFonts w:ascii="Times New Roman" w:eastAsia="Times New Roman" w:hAnsi="Times New Roman" w:cs="Times New Roman"/>
          <w:sz w:val="24"/>
          <w:szCs w:val="24"/>
          <w:lang w:val="kk-KZ" w:eastAsia="ru-RU"/>
        </w:rPr>
      </w:pPr>
    </w:p>
    <w:p w14:paraId="720531B8" w14:textId="77777777" w:rsidR="00FF0803" w:rsidRPr="00D82255" w:rsidRDefault="00FF0803" w:rsidP="00FF0803">
      <w:pPr>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val="kk-KZ" w:eastAsia="ru-RU"/>
        </w:rPr>
      </w:pPr>
      <w:r w:rsidRPr="00D82255">
        <w:rPr>
          <w:rFonts w:ascii="Times New Roman" w:eastAsia="Times New Roman" w:hAnsi="Times New Roman" w:cs="Times New Roman"/>
          <w:b/>
          <w:bCs/>
          <w:color w:val="000000"/>
          <w:sz w:val="24"/>
          <w:szCs w:val="24"/>
          <w:lang w:val="kk-KZ" w:eastAsia="ru-RU"/>
        </w:rPr>
        <w:t>Басқарма төрағасының орынбасары – Техникалық директор</w:t>
      </w:r>
      <w:r w:rsidRPr="00D82255">
        <w:rPr>
          <w:rFonts w:ascii="Times New Roman" w:eastAsia="Times New Roman" w:hAnsi="Times New Roman" w:cs="Times New Roman"/>
          <w:b/>
          <w:bCs/>
          <w:color w:val="000000"/>
          <w:sz w:val="24"/>
          <w:szCs w:val="24"/>
          <w:lang w:val="kk-KZ" w:eastAsia="ru-RU"/>
        </w:rPr>
        <w:tab/>
      </w:r>
      <w:r w:rsidRPr="00D82255">
        <w:rPr>
          <w:rFonts w:ascii="Times New Roman" w:eastAsia="Times New Roman" w:hAnsi="Times New Roman" w:cs="Times New Roman"/>
          <w:b/>
          <w:bCs/>
          <w:color w:val="000000"/>
          <w:sz w:val="24"/>
          <w:szCs w:val="24"/>
          <w:lang w:val="kk-KZ" w:eastAsia="ru-RU"/>
        </w:rPr>
        <w:tab/>
      </w:r>
      <w:r w:rsidRPr="00D82255">
        <w:rPr>
          <w:rFonts w:ascii="Times New Roman" w:eastAsia="Times New Roman" w:hAnsi="Times New Roman" w:cs="Times New Roman"/>
          <w:b/>
          <w:bCs/>
          <w:color w:val="000000"/>
          <w:sz w:val="24"/>
          <w:szCs w:val="24"/>
          <w:lang w:val="kk-KZ" w:eastAsia="ru-RU"/>
        </w:rPr>
        <w:tab/>
      </w:r>
      <w:r w:rsidRPr="00D82255">
        <w:rPr>
          <w:rFonts w:ascii="Times New Roman" w:eastAsia="Times New Roman" w:hAnsi="Times New Roman" w:cs="Times New Roman"/>
          <w:b/>
          <w:bCs/>
          <w:color w:val="000000"/>
          <w:sz w:val="24"/>
          <w:szCs w:val="24"/>
          <w:lang w:val="kk-KZ" w:eastAsia="ru-RU"/>
        </w:rPr>
        <w:tab/>
        <w:t>___________________ Е. Оспанов</w:t>
      </w:r>
    </w:p>
    <w:p w14:paraId="4C516165" w14:textId="77777777" w:rsidR="00FF0803" w:rsidRPr="00D82255" w:rsidRDefault="00FF0803" w:rsidP="00FF0803">
      <w:pPr>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val="kk-KZ" w:eastAsia="ru-RU"/>
        </w:rPr>
      </w:pPr>
    </w:p>
    <w:p w14:paraId="69123BC7" w14:textId="77777777" w:rsidR="00FF0803" w:rsidRDefault="00FF0803" w:rsidP="00FF0803">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7B8C2432" w14:textId="77777777" w:rsidR="00FF0803" w:rsidRPr="00D82255" w:rsidRDefault="00FF0803" w:rsidP="00FF0803">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4A558960" w14:textId="77777777" w:rsidR="00FF0803" w:rsidRPr="002D6133" w:rsidRDefault="00FF0803" w:rsidP="00FF0803">
      <w:pPr>
        <w:autoSpaceDE w:val="0"/>
        <w:autoSpaceDN w:val="0"/>
        <w:adjustRightInd w:val="0"/>
        <w:spacing w:after="0" w:line="240" w:lineRule="auto"/>
        <w:ind w:firstLine="284"/>
        <w:jc w:val="both"/>
        <w:rPr>
          <w:rFonts w:ascii="Times New Roman" w:eastAsia="Times New Roman" w:hAnsi="Times New Roman" w:cs="Times New Roman"/>
          <w:sz w:val="24"/>
          <w:szCs w:val="24"/>
          <w:lang w:val="kk-KZ" w:eastAsia="ru-RU"/>
        </w:rPr>
      </w:pPr>
      <w:r w:rsidRPr="00D82255">
        <w:rPr>
          <w:rFonts w:ascii="Times New Roman" w:eastAsia="Times New Roman" w:hAnsi="Times New Roman" w:cs="Times New Roman"/>
          <w:b/>
          <w:bCs/>
          <w:color w:val="000000"/>
          <w:sz w:val="24"/>
          <w:szCs w:val="24"/>
          <w:lang w:val="kk-KZ" w:eastAsia="ru-RU"/>
        </w:rPr>
        <w:t>Инфрақұрылым және энергетика бөлімінің бастығы</w:t>
      </w:r>
      <w:r w:rsidRPr="00D82255">
        <w:rPr>
          <w:rFonts w:ascii="Times New Roman" w:eastAsia="Times New Roman" w:hAnsi="Times New Roman" w:cs="Times New Roman"/>
          <w:b/>
          <w:bCs/>
          <w:color w:val="000000"/>
          <w:sz w:val="24"/>
          <w:szCs w:val="24"/>
          <w:lang w:val="kk-KZ" w:eastAsia="ru-RU"/>
        </w:rPr>
        <w:tab/>
      </w:r>
      <w:r w:rsidRPr="00D82255">
        <w:rPr>
          <w:rFonts w:ascii="Times New Roman" w:eastAsia="Times New Roman" w:hAnsi="Times New Roman" w:cs="Times New Roman"/>
          <w:b/>
          <w:bCs/>
          <w:color w:val="000000"/>
          <w:sz w:val="24"/>
          <w:szCs w:val="24"/>
          <w:lang w:val="kk-KZ" w:eastAsia="ru-RU"/>
        </w:rPr>
        <w:tab/>
      </w:r>
      <w:r w:rsidRPr="00D82255">
        <w:rPr>
          <w:rFonts w:ascii="Times New Roman" w:eastAsia="Times New Roman" w:hAnsi="Times New Roman" w:cs="Times New Roman"/>
          <w:b/>
          <w:bCs/>
          <w:color w:val="000000"/>
          <w:sz w:val="24"/>
          <w:szCs w:val="24"/>
          <w:lang w:val="kk-KZ" w:eastAsia="ru-RU"/>
        </w:rPr>
        <w:tab/>
        <w:t xml:space="preserve">                       ___________________ К. Ордатаев</w:t>
      </w:r>
    </w:p>
    <w:p w14:paraId="11601AB3" w14:textId="77777777" w:rsidR="00B33B5A" w:rsidRPr="002D6133" w:rsidRDefault="00B33B5A" w:rsidP="00D969D9">
      <w:pPr>
        <w:spacing w:after="0" w:line="240" w:lineRule="auto"/>
        <w:ind w:firstLine="397"/>
        <w:jc w:val="both"/>
        <w:rPr>
          <w:rFonts w:ascii="Times New Roman" w:eastAsia="Times New Roman" w:hAnsi="Times New Roman" w:cs="Times New Roman"/>
          <w:sz w:val="24"/>
          <w:szCs w:val="24"/>
          <w:lang w:val="kk-KZ" w:eastAsia="ru-RU"/>
        </w:rPr>
      </w:pPr>
    </w:p>
    <w:sectPr w:rsidR="00B33B5A" w:rsidRPr="002D6133" w:rsidSect="008D1E0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3355171"/>
    <w:multiLevelType w:val="hybridMultilevel"/>
    <w:tmpl w:val="330A97DC"/>
    <w:lvl w:ilvl="0" w:tplc="58BEF872">
      <w:start w:val="1"/>
      <w:numFmt w:val="decimal"/>
      <w:lvlText w:val="%1."/>
      <w:lvlJc w:val="left"/>
      <w:pPr>
        <w:ind w:left="720" w:hanging="360"/>
      </w:pPr>
      <w:rPr>
        <w:rFonts w:cs="Times New Roman" w:hint="default"/>
        <w:b w:val="0"/>
        <w:color w:val="000000"/>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F014743"/>
    <w:multiLevelType w:val="hybridMultilevel"/>
    <w:tmpl w:val="FEB4E1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AC7147"/>
    <w:multiLevelType w:val="multilevel"/>
    <w:tmpl w:val="DDACC566"/>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7E"/>
    <w:rsid w:val="000158AF"/>
    <w:rsid w:val="0002076F"/>
    <w:rsid w:val="0003461C"/>
    <w:rsid w:val="00034B0A"/>
    <w:rsid w:val="000402D1"/>
    <w:rsid w:val="0004190C"/>
    <w:rsid w:val="00046508"/>
    <w:rsid w:val="00094784"/>
    <w:rsid w:val="000971A9"/>
    <w:rsid w:val="000B28D1"/>
    <w:rsid w:val="000C3EC9"/>
    <w:rsid w:val="000D5FF6"/>
    <w:rsid w:val="000E1678"/>
    <w:rsid w:val="000E7F5B"/>
    <w:rsid w:val="00113280"/>
    <w:rsid w:val="0011637D"/>
    <w:rsid w:val="0012162F"/>
    <w:rsid w:val="0019404D"/>
    <w:rsid w:val="00195655"/>
    <w:rsid w:val="001A6C90"/>
    <w:rsid w:val="001A7E95"/>
    <w:rsid w:val="001B4E5E"/>
    <w:rsid w:val="001C3054"/>
    <w:rsid w:val="001D749E"/>
    <w:rsid w:val="001F536C"/>
    <w:rsid w:val="002117A3"/>
    <w:rsid w:val="00215704"/>
    <w:rsid w:val="002275F8"/>
    <w:rsid w:val="002408AF"/>
    <w:rsid w:val="0027547F"/>
    <w:rsid w:val="00292340"/>
    <w:rsid w:val="002A28B3"/>
    <w:rsid w:val="002D5AC9"/>
    <w:rsid w:val="002D6133"/>
    <w:rsid w:val="002E24C6"/>
    <w:rsid w:val="002F58C9"/>
    <w:rsid w:val="003057B5"/>
    <w:rsid w:val="00332F62"/>
    <w:rsid w:val="00333CAF"/>
    <w:rsid w:val="003524FC"/>
    <w:rsid w:val="00354344"/>
    <w:rsid w:val="00376C1A"/>
    <w:rsid w:val="003A0FCD"/>
    <w:rsid w:val="003C1E62"/>
    <w:rsid w:val="003D2C18"/>
    <w:rsid w:val="003E6659"/>
    <w:rsid w:val="003F6FE8"/>
    <w:rsid w:val="00405E00"/>
    <w:rsid w:val="00407B30"/>
    <w:rsid w:val="00426AF9"/>
    <w:rsid w:val="004324E9"/>
    <w:rsid w:val="004403E2"/>
    <w:rsid w:val="0044109E"/>
    <w:rsid w:val="00441E86"/>
    <w:rsid w:val="00475E77"/>
    <w:rsid w:val="00481CFA"/>
    <w:rsid w:val="004974D3"/>
    <w:rsid w:val="004A0805"/>
    <w:rsid w:val="004A5DFF"/>
    <w:rsid w:val="004B4C77"/>
    <w:rsid w:val="004C3D01"/>
    <w:rsid w:val="004D6789"/>
    <w:rsid w:val="004F7D97"/>
    <w:rsid w:val="00541848"/>
    <w:rsid w:val="00581A0D"/>
    <w:rsid w:val="005B3C44"/>
    <w:rsid w:val="005D278D"/>
    <w:rsid w:val="005E7863"/>
    <w:rsid w:val="005E7FE8"/>
    <w:rsid w:val="005F1A45"/>
    <w:rsid w:val="00645CE2"/>
    <w:rsid w:val="00656E09"/>
    <w:rsid w:val="006629EA"/>
    <w:rsid w:val="0067355D"/>
    <w:rsid w:val="006A0869"/>
    <w:rsid w:val="00725EA5"/>
    <w:rsid w:val="007670E9"/>
    <w:rsid w:val="00773561"/>
    <w:rsid w:val="007A1116"/>
    <w:rsid w:val="007B03F5"/>
    <w:rsid w:val="007B22E5"/>
    <w:rsid w:val="007B64A7"/>
    <w:rsid w:val="007D19AB"/>
    <w:rsid w:val="007E61A1"/>
    <w:rsid w:val="007F0FD7"/>
    <w:rsid w:val="008072C9"/>
    <w:rsid w:val="00815414"/>
    <w:rsid w:val="00826B8D"/>
    <w:rsid w:val="00830473"/>
    <w:rsid w:val="00837263"/>
    <w:rsid w:val="008452ED"/>
    <w:rsid w:val="00846930"/>
    <w:rsid w:val="00853422"/>
    <w:rsid w:val="008A6FCE"/>
    <w:rsid w:val="008B3C2A"/>
    <w:rsid w:val="008D1E0B"/>
    <w:rsid w:val="008E12EF"/>
    <w:rsid w:val="008E23C2"/>
    <w:rsid w:val="008F7545"/>
    <w:rsid w:val="00905C93"/>
    <w:rsid w:val="009072BD"/>
    <w:rsid w:val="00922A29"/>
    <w:rsid w:val="0093718A"/>
    <w:rsid w:val="00940F07"/>
    <w:rsid w:val="00963363"/>
    <w:rsid w:val="00964073"/>
    <w:rsid w:val="009B4B10"/>
    <w:rsid w:val="009B6235"/>
    <w:rsid w:val="00A26823"/>
    <w:rsid w:val="00A33148"/>
    <w:rsid w:val="00A376C4"/>
    <w:rsid w:val="00A42760"/>
    <w:rsid w:val="00A629B5"/>
    <w:rsid w:val="00A81947"/>
    <w:rsid w:val="00A83598"/>
    <w:rsid w:val="00AA0985"/>
    <w:rsid w:val="00AB5C76"/>
    <w:rsid w:val="00B127A6"/>
    <w:rsid w:val="00B30130"/>
    <w:rsid w:val="00B33B5A"/>
    <w:rsid w:val="00B53C8B"/>
    <w:rsid w:val="00B80762"/>
    <w:rsid w:val="00B90B67"/>
    <w:rsid w:val="00B91B57"/>
    <w:rsid w:val="00B93A3A"/>
    <w:rsid w:val="00BA52E6"/>
    <w:rsid w:val="00BC47D5"/>
    <w:rsid w:val="00BC7A1B"/>
    <w:rsid w:val="00BD36C4"/>
    <w:rsid w:val="00BF1472"/>
    <w:rsid w:val="00C17330"/>
    <w:rsid w:val="00C23161"/>
    <w:rsid w:val="00C35AC5"/>
    <w:rsid w:val="00C37708"/>
    <w:rsid w:val="00C37AED"/>
    <w:rsid w:val="00C47608"/>
    <w:rsid w:val="00C519D3"/>
    <w:rsid w:val="00C9257A"/>
    <w:rsid w:val="00C929DA"/>
    <w:rsid w:val="00CB45BA"/>
    <w:rsid w:val="00CC0A7E"/>
    <w:rsid w:val="00CC3399"/>
    <w:rsid w:val="00CD08E3"/>
    <w:rsid w:val="00CE6C7E"/>
    <w:rsid w:val="00CF23FB"/>
    <w:rsid w:val="00CF31B4"/>
    <w:rsid w:val="00D216E2"/>
    <w:rsid w:val="00D254F5"/>
    <w:rsid w:val="00D34C4C"/>
    <w:rsid w:val="00D35C05"/>
    <w:rsid w:val="00D67454"/>
    <w:rsid w:val="00D969D9"/>
    <w:rsid w:val="00DA4B6C"/>
    <w:rsid w:val="00DF353C"/>
    <w:rsid w:val="00E13F2E"/>
    <w:rsid w:val="00E74116"/>
    <w:rsid w:val="00E9251A"/>
    <w:rsid w:val="00E969B0"/>
    <w:rsid w:val="00F00774"/>
    <w:rsid w:val="00F35484"/>
    <w:rsid w:val="00F42C78"/>
    <w:rsid w:val="00F8748B"/>
    <w:rsid w:val="00F92552"/>
    <w:rsid w:val="00FA15EA"/>
    <w:rsid w:val="00FF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15704"/>
    <w:pPr>
      <w:ind w:left="720"/>
      <w:contextualSpacing/>
    </w:pPr>
    <w:rPr>
      <w:rFonts w:eastAsia="Times New Roman" w:cs="Times New Roman"/>
    </w:rPr>
  </w:style>
  <w:style w:type="character" w:styleId="a5">
    <w:name w:val="Hyperlink"/>
    <w:uiPriority w:val="99"/>
    <w:semiHidden/>
    <w:unhideWhenUsed/>
    <w:rsid w:val="002D6133"/>
    <w:rPr>
      <w:color w:val="333399"/>
      <w:u w:val="single"/>
    </w:rPr>
  </w:style>
  <w:style w:type="character" w:customStyle="1" w:styleId="s0">
    <w:name w:val="s0"/>
    <w:rsid w:val="002D6133"/>
    <w:rPr>
      <w:rFonts w:ascii="Times New Roman" w:hAnsi="Times New Roman" w:cs="Times New Roman" w:hint="default"/>
      <w:b w:val="0"/>
      <w:bCs w:val="0"/>
      <w:i w:val="0"/>
      <w:iCs w:val="0"/>
      <w:color w:val="000000"/>
    </w:rPr>
  </w:style>
  <w:style w:type="character" w:customStyle="1" w:styleId="s1">
    <w:name w:val="s1"/>
    <w:rsid w:val="002D6133"/>
    <w:rPr>
      <w:rFonts w:ascii="Times New Roman" w:hAnsi="Times New Roman" w:cs="Times New Roman" w:hint="default"/>
      <w:b/>
      <w:bCs/>
      <w:color w:val="000000"/>
    </w:rPr>
  </w:style>
  <w:style w:type="paragraph" w:styleId="a6">
    <w:name w:val="No Spacing"/>
    <w:uiPriority w:val="1"/>
    <w:qFormat/>
    <w:rsid w:val="002D6133"/>
    <w:pPr>
      <w:spacing w:after="0" w:line="240" w:lineRule="auto"/>
    </w:pPr>
  </w:style>
  <w:style w:type="paragraph" w:styleId="a7">
    <w:name w:val="Balloon Text"/>
    <w:basedOn w:val="a"/>
    <w:link w:val="a8"/>
    <w:uiPriority w:val="99"/>
    <w:semiHidden/>
    <w:unhideWhenUsed/>
    <w:rsid w:val="00A835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5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7C4DC-016B-4125-A0C0-C8AB3CDD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3098</Words>
  <Characters>17664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Toloka</dc:creator>
  <cp:lastModifiedBy>Сакен Бакимов</cp:lastModifiedBy>
  <cp:revision>5</cp:revision>
  <cp:lastPrinted>2024-09-11T09:14:00Z</cp:lastPrinted>
  <dcterms:created xsi:type="dcterms:W3CDTF">2026-05-29T07:32:00Z</dcterms:created>
  <dcterms:modified xsi:type="dcterms:W3CDTF">2026-05-29T08:48:00Z</dcterms:modified>
</cp:coreProperties>
</file>