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80E3C" w14:textId="6BBE0B13" w:rsidR="00145B79" w:rsidRDefault="008036CF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036CF">
        <w:rPr>
          <w:rFonts w:ascii="Times New Roman" w:hAnsi="Times New Roman" w:cs="Times New Roman"/>
          <w:b/>
          <w:bCs/>
          <w:sz w:val="24"/>
          <w:szCs w:val="24"/>
          <w:lang w:val="kk-KZ"/>
        </w:rPr>
        <w:t>2 қосымша</w:t>
      </w:r>
    </w:p>
    <w:p w14:paraId="74BBD242" w14:textId="77777777" w:rsidR="008036CF" w:rsidRPr="007C51F1" w:rsidRDefault="008036CF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19172F" w14:textId="52102579" w:rsidR="008036CF" w:rsidRPr="008036CF" w:rsidRDefault="008036CF" w:rsidP="008036C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803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сипаттама</w:t>
      </w:r>
      <w:proofErr w:type="spellEnd"/>
    </w:p>
    <w:p w14:paraId="7F9B0EC2" w14:textId="77777777" w:rsidR="008036CF" w:rsidRPr="008036CF" w:rsidRDefault="008036CF" w:rsidP="008036C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6CF">
        <w:rPr>
          <w:rFonts w:ascii="Times New Roman" w:hAnsi="Times New Roman" w:cs="Times New Roman"/>
          <w:b/>
          <w:bCs/>
          <w:sz w:val="24"/>
          <w:szCs w:val="24"/>
        </w:rPr>
        <w:t xml:space="preserve">семинар </w:t>
      </w:r>
      <w:proofErr w:type="spell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өткізу</w:t>
      </w:r>
      <w:proofErr w:type="spellEnd"/>
      <w:r w:rsidRPr="00803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803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қызметтер</w:t>
      </w:r>
      <w:proofErr w:type="spellEnd"/>
      <w:r w:rsidRPr="00803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</w:p>
    <w:p w14:paraId="1CC3BD54" w14:textId="7A921A84" w:rsidR="00E24B54" w:rsidRDefault="008036CF" w:rsidP="008036C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6CF">
        <w:rPr>
          <w:rFonts w:ascii="Times New Roman" w:hAnsi="Times New Roman" w:cs="Times New Roman"/>
          <w:b/>
          <w:bCs/>
          <w:sz w:val="24"/>
          <w:szCs w:val="24"/>
        </w:rPr>
        <w:t xml:space="preserve">Осы </w:t>
      </w:r>
      <w:proofErr w:type="spell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803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ерекшелікте</w:t>
      </w:r>
      <w:proofErr w:type="spellEnd"/>
      <w:r w:rsidRPr="00803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803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803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803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803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  <w:r w:rsidRPr="00803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келті</w:t>
      </w:r>
      <w:proofErr w:type="gramStart"/>
      <w:r w:rsidRPr="008036CF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8036CF">
        <w:rPr>
          <w:rFonts w:ascii="Times New Roman" w:hAnsi="Times New Roman" w:cs="Times New Roman"/>
          <w:b/>
          <w:bCs/>
          <w:sz w:val="24"/>
          <w:szCs w:val="24"/>
        </w:rPr>
        <w:t>ілген</w:t>
      </w:r>
      <w:proofErr w:type="spellEnd"/>
      <w:r w:rsidRPr="008036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7A85F9" w14:textId="77777777" w:rsidR="008036CF" w:rsidRPr="008036CF" w:rsidRDefault="008036CF" w:rsidP="008036C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-11"/>
        <w:tblW w:w="9535" w:type="dxa"/>
        <w:tblLook w:val="04A0" w:firstRow="1" w:lastRow="0" w:firstColumn="1" w:lastColumn="0" w:noHBand="0" w:noVBand="1"/>
      </w:tblPr>
      <w:tblGrid>
        <w:gridCol w:w="3261"/>
        <w:gridCol w:w="6274"/>
      </w:tblGrid>
      <w:tr w:rsidR="00852A48" w:rsidRPr="007C51F1" w14:paraId="47258F85" w14:textId="77777777" w:rsidTr="000F3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E89B5A1" w14:textId="28606E30" w:rsidR="008036CF" w:rsidRPr="008036CF" w:rsidRDefault="008036CF" w:rsidP="00803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8036C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Семинардың</w:t>
            </w:r>
            <w:proofErr w:type="spellEnd"/>
            <w:r w:rsidRPr="008036C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6C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атауы</w:t>
            </w:r>
            <w:proofErr w:type="spellEnd"/>
            <w:r w:rsidRPr="008036C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:</w:t>
            </w:r>
          </w:p>
          <w:p w14:paraId="1C42EE0C" w14:textId="0ECAB86B" w:rsidR="00852A48" w:rsidRPr="007C51F1" w:rsidRDefault="00852A48" w:rsidP="00803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274" w:type="dxa"/>
          </w:tcPr>
          <w:p w14:paraId="4EB3147B" w14:textId="166FF511" w:rsidR="00FA252D" w:rsidRPr="00537445" w:rsidRDefault="008036CF" w:rsidP="008036CF">
            <w:pPr>
              <w:spacing w:after="0" w:line="240" w:lineRule="auto"/>
              <w:ind w:right="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proofErr w:type="spellStart"/>
            <w:r w:rsidRPr="008036C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Жоспарлау</w:t>
            </w:r>
            <w:proofErr w:type="spellEnd"/>
            <w:r w:rsidRPr="008036C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6C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және</w:t>
            </w:r>
            <w:proofErr w:type="spellEnd"/>
            <w:r w:rsidRPr="008036C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6C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бюджеттеу</w:t>
            </w:r>
            <w:proofErr w:type="spellEnd"/>
          </w:p>
        </w:tc>
      </w:tr>
      <w:tr w:rsidR="00852A48" w:rsidRPr="002559B3" w14:paraId="35846F3B" w14:textId="77777777" w:rsidTr="000F319E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6FFBD2F" w14:textId="1C561473" w:rsidR="00852A48" w:rsidRPr="00537445" w:rsidRDefault="008036CF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8036C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Бағдарламаның мазмұны</w:t>
            </w:r>
          </w:p>
        </w:tc>
        <w:tc>
          <w:tcPr>
            <w:tcW w:w="6274" w:type="dxa"/>
          </w:tcPr>
          <w:p w14:paraId="31C4F8F6" w14:textId="1FFB3D3E" w:rsidR="008036CF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36CF">
              <w:rPr>
                <w:rFonts w:ascii="Times New Roman" w:hAnsi="Times New Roman"/>
                <w:sz w:val="24"/>
                <w:szCs w:val="24"/>
                <w:lang w:val="kk-KZ"/>
              </w:rPr>
              <w:t>Бюджеттерді әзірлеу кезеңдері. Бюджеттеудің қолданыстағы тәсілдері, олардың артықшылықтары мен кемшіліктері</w:t>
            </w:r>
          </w:p>
          <w:p w14:paraId="435E546C" w14:textId="77777777" w:rsidR="008036CF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36CF">
              <w:rPr>
                <w:rFonts w:ascii="Times New Roman" w:hAnsi="Times New Roman"/>
                <w:sz w:val="24"/>
                <w:szCs w:val="24"/>
                <w:lang w:val="kk-KZ"/>
              </w:rPr>
              <w:t>Компанияның бюджет жүйесін және ақпарат көздерін әзірлеу үшін қажетті ақпарат</w:t>
            </w:r>
          </w:p>
          <w:p w14:paraId="77E20A62" w14:textId="77777777" w:rsidR="008036CF" w:rsidRPr="008036CF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036CF">
              <w:rPr>
                <w:rFonts w:ascii="Times New Roman" w:hAnsi="Times New Roman"/>
                <w:sz w:val="24"/>
                <w:szCs w:val="24"/>
                <w:lang w:val="kk-KZ"/>
              </w:rPr>
              <w:t>Шығындарды болжау әдістері (минимакс әдісі, сызықтық-регрессиялық талдау)</w:t>
            </w:r>
          </w:p>
          <w:p w14:paraId="7BB19460" w14:textId="77777777" w:rsidR="008036CF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Маусымдықты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ескере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сұранысты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болжау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үшін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жылжымалы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орташа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әді</w:t>
            </w:r>
            <w:proofErr w:type="gramStart"/>
            <w:r w:rsidRPr="00803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proofErr w:type="gramEnd"/>
          </w:p>
          <w:p w14:paraId="6799FD64" w14:textId="77777777" w:rsidR="008036CF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Регрессиялық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Жылжымалы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орташа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әдіс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болжамды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есептеу</w:t>
            </w:r>
            <w:proofErr w:type="spellEnd"/>
          </w:p>
          <w:p w14:paraId="480076B8" w14:textId="22BA90D8" w:rsidR="00BA730E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036CF">
              <w:rPr>
                <w:rFonts w:ascii="Times New Roman" w:hAnsi="Times New Roman"/>
                <w:sz w:val="24"/>
                <w:szCs w:val="24"/>
              </w:rPr>
              <w:t>Бюджеттерді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жіктеу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бюджеттеу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объектілері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қызметке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қатысты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есептеу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әдісі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қосымша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бюджеттеу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нөлдік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базалық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бюджеттер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(ZBB)</w:t>
            </w:r>
            <w:proofErr w:type="gramEnd"/>
          </w:p>
          <w:p w14:paraId="32277D3A" w14:textId="77777777" w:rsidR="008036CF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Практикалық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жағдай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қосымша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бюджетті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есептеу</w:t>
            </w:r>
            <w:proofErr w:type="spellEnd"/>
          </w:p>
          <w:p w14:paraId="7F0E79A9" w14:textId="77777777" w:rsidR="008036CF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Бөлімше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бюджеті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Компанияның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Мастер-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бюджетіндегі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бөлімшелер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бюджеттері</w:t>
            </w:r>
            <w:proofErr w:type="gramStart"/>
            <w:r w:rsidRPr="008036CF">
              <w:rPr>
                <w:rFonts w:ascii="Times New Roman" w:hAnsi="Times New Roman"/>
                <w:sz w:val="24"/>
                <w:szCs w:val="24"/>
              </w:rPr>
              <w:t>нің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орны</w:t>
            </w:r>
            <w:proofErr w:type="spellEnd"/>
            <w:proofErr w:type="gramEnd"/>
          </w:p>
          <w:p w14:paraId="375A2B8A" w14:textId="77777777" w:rsidR="008036CF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Өнді</w:t>
            </w:r>
            <w:proofErr w:type="gramStart"/>
            <w:r w:rsidRPr="008036C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036CF">
              <w:rPr>
                <w:rFonts w:ascii="Times New Roman" w:hAnsi="Times New Roman"/>
                <w:sz w:val="24"/>
                <w:szCs w:val="24"/>
              </w:rPr>
              <w:t>істік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компанияның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мастер-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бюджетін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әзірлеу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әдістемесі</w:t>
            </w:r>
            <w:proofErr w:type="spellEnd"/>
          </w:p>
          <w:p w14:paraId="311784EF" w14:textId="77777777" w:rsidR="008036CF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Практикалық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жағдай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өнді</w:t>
            </w:r>
            <w:proofErr w:type="gramStart"/>
            <w:r w:rsidRPr="008036C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036CF">
              <w:rPr>
                <w:rFonts w:ascii="Times New Roman" w:hAnsi="Times New Roman"/>
                <w:sz w:val="24"/>
                <w:szCs w:val="24"/>
              </w:rPr>
              <w:t>істік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компанияның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бюджетін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кезең-кезеңімен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әзірлеу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Дайындалған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бюджетті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36CF"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 w:rsidRPr="008036CF">
              <w:rPr>
                <w:rFonts w:ascii="Times New Roman" w:hAnsi="Times New Roman"/>
                <w:sz w:val="24"/>
                <w:szCs w:val="24"/>
              </w:rPr>
              <w:t>ғалау</w:t>
            </w:r>
            <w:proofErr w:type="spellEnd"/>
          </w:p>
          <w:p w14:paraId="09F09FA1" w14:textId="6D0696DA" w:rsidR="00BA730E" w:rsidRDefault="00BA730E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Сценарийді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жоспарлау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оның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ерекшеліктері</w:t>
            </w:r>
            <w:proofErr w:type="spellEnd"/>
          </w:p>
          <w:p w14:paraId="0F42CD8E" w14:textId="77777777" w:rsidR="008036CF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Практикалық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іс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өнді</w:t>
            </w:r>
            <w:proofErr w:type="gramStart"/>
            <w:r w:rsidRPr="008036C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036CF">
              <w:rPr>
                <w:rFonts w:ascii="Times New Roman" w:hAnsi="Times New Roman"/>
                <w:sz w:val="24"/>
                <w:szCs w:val="24"/>
              </w:rPr>
              <w:t>істік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компанияның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мысалында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сценарийді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жоспарлау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істің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жалғасы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7632883" w14:textId="77777777" w:rsidR="008036CF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Сыртқы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ортаның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өзгеруі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жағдайында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жылжымалы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бюджеттеу</w:t>
            </w:r>
            <w:proofErr w:type="spellEnd"/>
          </w:p>
          <w:p w14:paraId="035E6C60" w14:textId="36C26514" w:rsidR="00BA730E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Бюджеттік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36CF"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 w:rsidRPr="008036CF">
              <w:rPr>
                <w:rFonts w:ascii="Times New Roman" w:hAnsi="Times New Roman"/>
                <w:sz w:val="24"/>
                <w:szCs w:val="24"/>
              </w:rPr>
              <w:t>қылау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Бюджеттен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факт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ауытқуларын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lastRenderedPageBreak/>
              <w:t>талдау</w:t>
            </w:r>
            <w:proofErr w:type="spellEnd"/>
          </w:p>
          <w:p w14:paraId="587047EF" w14:textId="6CF7F4A3" w:rsidR="00BA730E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Икемді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бюджет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техникасы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Ауытқуларды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негізінде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басқару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шешімдерін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қабылдау</w:t>
            </w:r>
            <w:proofErr w:type="spellEnd"/>
          </w:p>
          <w:p w14:paraId="66848A57" w14:textId="07493486" w:rsidR="00BA730E" w:rsidRDefault="00BA730E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Практикалық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жағдай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икемді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</w:rPr>
              <w:t xml:space="preserve"> бюджет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техникасын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қолдана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бюджеттен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</w:rPr>
              <w:t xml:space="preserve"> факт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ауытқуларын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  <w:p w14:paraId="0547271D" w14:textId="77777777" w:rsidR="008036CF" w:rsidRPr="008036CF" w:rsidRDefault="008036CF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Процестік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6CF">
              <w:rPr>
                <w:rFonts w:ascii="Times New Roman" w:hAnsi="Times New Roman"/>
                <w:sz w:val="24"/>
                <w:szCs w:val="24"/>
              </w:rPr>
              <w:t>бюджеттеу</w:t>
            </w:r>
            <w:proofErr w:type="spellEnd"/>
            <w:r w:rsidRPr="008036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(Activity-Based Budgeting)</w:t>
            </w:r>
          </w:p>
          <w:p w14:paraId="1E739B2D" w14:textId="6845BB21" w:rsidR="00BA730E" w:rsidRPr="008036CF" w:rsidRDefault="00BA730E" w:rsidP="008036CF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73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Бюджетсіз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басқару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(Beyond Budgeting),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философияның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ерекшеліктері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тәсілдің</w:t>
            </w:r>
            <w:proofErr w:type="spellEnd"/>
            <w:r w:rsidR="008036CF" w:rsidRPr="008036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6CF" w:rsidRPr="008036CF">
              <w:rPr>
                <w:rFonts w:ascii="Times New Roman" w:hAnsi="Times New Roman"/>
                <w:sz w:val="24"/>
                <w:szCs w:val="24"/>
              </w:rPr>
              <w:t>пайдалылығы</w:t>
            </w:r>
            <w:proofErr w:type="spellEnd"/>
          </w:p>
          <w:p w14:paraId="2FCF0F23" w14:textId="6EB12673" w:rsidR="00D31FC6" w:rsidRPr="002559B3" w:rsidRDefault="002559B3" w:rsidP="002559B3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559B3">
              <w:rPr>
                <w:rFonts w:ascii="Times New Roman" w:hAnsi="Times New Roman"/>
                <w:sz w:val="24"/>
                <w:szCs w:val="24"/>
              </w:rPr>
              <w:t>Бюджеттік</w:t>
            </w:r>
            <w:proofErr w:type="spellEnd"/>
            <w:r w:rsidRPr="002559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9B3">
              <w:rPr>
                <w:rFonts w:ascii="Times New Roman" w:hAnsi="Times New Roman"/>
                <w:sz w:val="24"/>
                <w:szCs w:val="24"/>
              </w:rPr>
              <w:t>процесті</w:t>
            </w:r>
            <w:proofErr w:type="spellEnd"/>
            <w:r w:rsidRPr="002559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9B3">
              <w:rPr>
                <w:rFonts w:ascii="Times New Roman" w:hAnsi="Times New Roman"/>
                <w:sz w:val="24"/>
                <w:szCs w:val="24"/>
              </w:rPr>
              <w:t>реттейтін</w:t>
            </w:r>
            <w:proofErr w:type="spellEnd"/>
            <w:r w:rsidRPr="002559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9B3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2559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9B3">
              <w:rPr>
                <w:rFonts w:ascii="Times New Roman" w:hAnsi="Times New Roman"/>
                <w:sz w:val="24"/>
                <w:szCs w:val="24"/>
              </w:rPr>
              <w:t>құжаттар</w:t>
            </w:r>
            <w:proofErr w:type="spellEnd"/>
          </w:p>
        </w:tc>
      </w:tr>
      <w:tr w:rsidR="007F692D" w:rsidRPr="007C51F1" w14:paraId="779AE449" w14:textId="77777777" w:rsidTr="007F692D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84ECC3C" w14:textId="54992808" w:rsidR="007F692D" w:rsidRPr="007F692D" w:rsidRDefault="002559B3" w:rsidP="007F6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>Семинардың мақсаты</w:t>
            </w:r>
          </w:p>
        </w:tc>
        <w:tc>
          <w:tcPr>
            <w:tcW w:w="6274" w:type="dxa"/>
          </w:tcPr>
          <w:p w14:paraId="31FDFB35" w14:textId="121F68C9" w:rsidR="007F692D" w:rsidRPr="007F692D" w:rsidRDefault="002559B3" w:rsidP="007F692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559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Біліктілікті арттыру</w:t>
            </w:r>
          </w:p>
        </w:tc>
      </w:tr>
      <w:tr w:rsidR="00852A48" w:rsidRPr="007C51F1" w14:paraId="3E2678BA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4AC0925" w14:textId="6821F6C5" w:rsidR="00852A48" w:rsidRPr="007C51F1" w:rsidRDefault="002559B3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Тренинг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өткізу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форматы</w:t>
            </w:r>
          </w:p>
        </w:tc>
        <w:tc>
          <w:tcPr>
            <w:tcW w:w="6274" w:type="dxa"/>
          </w:tcPr>
          <w:p w14:paraId="46E79AB2" w14:textId="03FED755" w:rsidR="00852A48" w:rsidRPr="00537445" w:rsidRDefault="002559B3" w:rsidP="000F319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Жеке</w:t>
            </w:r>
          </w:p>
        </w:tc>
      </w:tr>
      <w:tr w:rsidR="00825EB3" w:rsidRPr="007C51F1" w14:paraId="034A4EBB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4F25E25" w14:textId="21065D46" w:rsidR="00825EB3" w:rsidRPr="007C51F1" w:rsidRDefault="002559B3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Оқыту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274" w:type="dxa"/>
          </w:tcPr>
          <w:p w14:paraId="4112A4D5" w14:textId="0DF555A8" w:rsidR="00825EB3" w:rsidRPr="007C51F1" w:rsidRDefault="002559B3" w:rsidP="002856B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Орыс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қазақ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Тапсырыс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талабы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52A48" w:rsidRPr="007C51F1" w14:paraId="05D65758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0695E0E" w14:textId="6B10CAC2" w:rsidR="00852A48" w:rsidRPr="007C51F1" w:rsidRDefault="002559B3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Тренинг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өткізілетін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  <w:tc>
          <w:tcPr>
            <w:tcW w:w="6274" w:type="dxa"/>
          </w:tcPr>
          <w:p w14:paraId="054A1362" w14:textId="3E2B2947" w:rsidR="00852A48" w:rsidRPr="00D31FC6" w:rsidRDefault="002559B3" w:rsidP="00F2434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Офлайн Алматы қ.</w:t>
            </w:r>
          </w:p>
        </w:tc>
      </w:tr>
      <w:tr w:rsidR="00852A48" w:rsidRPr="007C51F1" w14:paraId="237BC1E2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AE17C0D" w14:textId="57C5CE3B" w:rsidR="00852A48" w:rsidRPr="007C51F1" w:rsidRDefault="002559B3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Қызмет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көрсету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мерзі</w:t>
            </w:r>
            <w:proofErr w:type="gram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м</w:t>
            </w:r>
            <w:proofErr w:type="gramEnd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6274" w:type="dxa"/>
          </w:tcPr>
          <w:p w14:paraId="0760B13A" w14:textId="0323EFFD" w:rsidR="00852A48" w:rsidRPr="00C54985" w:rsidRDefault="002559B3" w:rsidP="00C549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Мамыр 2026</w:t>
            </w:r>
          </w:p>
        </w:tc>
      </w:tr>
      <w:tr w:rsidR="007F692D" w:rsidRPr="007C51F1" w14:paraId="0E00272E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F2D2D82" w14:textId="00B126E7" w:rsidR="007F692D" w:rsidRPr="007F692D" w:rsidRDefault="002559B3" w:rsidP="007F6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</w:t>
            </w:r>
            <w:proofErr w:type="gramEnd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ға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қатысушылар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6274" w:type="dxa"/>
          </w:tcPr>
          <w:p w14:paraId="0337C7FF" w14:textId="6AB35023" w:rsidR="007F692D" w:rsidRPr="007F692D" w:rsidRDefault="002559B3" w:rsidP="00C549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5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</w:p>
        </w:tc>
      </w:tr>
      <w:tr w:rsidR="007F692D" w:rsidRPr="007C51F1" w14:paraId="1F33B5B3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3EE3AF9" w14:textId="0BBF9C9A" w:rsidR="007F692D" w:rsidRPr="007F692D" w:rsidRDefault="002559B3" w:rsidP="007F6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Семинардың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ұ</w:t>
            </w:r>
            <w:proofErr w:type="gram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за</w:t>
            </w:r>
            <w:proofErr w:type="gramEnd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қтығы</w:t>
            </w:r>
            <w:proofErr w:type="spellEnd"/>
          </w:p>
        </w:tc>
        <w:tc>
          <w:tcPr>
            <w:tcW w:w="6274" w:type="dxa"/>
          </w:tcPr>
          <w:p w14:paraId="1559558D" w14:textId="7DA9B5BB" w:rsidR="007F692D" w:rsidRPr="00DF0021" w:rsidRDefault="002559B3" w:rsidP="007F692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жиырма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2A48" w:rsidRPr="007C51F1" w14:paraId="433C1419" w14:textId="77777777" w:rsidTr="000F319E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DC9BD56" w14:textId="491CD4E5" w:rsidR="00852A48" w:rsidRPr="007C51F1" w:rsidRDefault="002559B3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Жеткізушіге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талаптар</w:t>
            </w:r>
            <w:bookmarkStart w:id="0" w:name="_GoBack"/>
            <w:bookmarkEnd w:id="0"/>
          </w:p>
        </w:tc>
        <w:tc>
          <w:tcPr>
            <w:tcW w:w="6274" w:type="dxa"/>
            <w:vAlign w:val="center"/>
          </w:tcPr>
          <w:p w14:paraId="404A7470" w14:textId="43C68C05" w:rsidR="00537445" w:rsidRDefault="002559B3" w:rsidP="002559B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Көрнекі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қағаз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өзектенді</w:t>
            </w:r>
            <w:proofErr w:type="gram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ілген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оқу-әдістемелік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6347EFC" w14:textId="77777777" w:rsidR="002559B3" w:rsidRDefault="002559B3" w:rsidP="002559B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817F31" w14:textId="037B73CF" w:rsidR="002559B3" w:rsidRPr="002559B3" w:rsidRDefault="002559B3" w:rsidP="002559B3">
            <w:pPr>
              <w:pStyle w:val="a3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жылғы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желтоқ</w:t>
            </w:r>
            <w:proofErr w:type="gram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сан</w:t>
            </w:r>
            <w:proofErr w:type="gram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ға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дейін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Қаржы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министрлігінің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бухгалтерді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кәсіби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сертификаттау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ұйым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аккредиттелуіне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болу;</w:t>
            </w:r>
          </w:p>
          <w:p w14:paraId="26158B89" w14:textId="77777777" w:rsidR="002559B3" w:rsidRPr="002559B3" w:rsidRDefault="002559B3" w:rsidP="002559B3">
            <w:pPr>
              <w:pStyle w:val="a3"/>
              <w:ind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90C097" w14:textId="06588BDB" w:rsidR="00847C26" w:rsidRDefault="002559B3" w:rsidP="002559B3">
            <w:pPr>
              <w:pStyle w:val="a3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Жеткізушіде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семинар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соңында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алған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анықтау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тың</w:t>
            </w:r>
            <w:proofErr w:type="gram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даушылар</w:t>
            </w:r>
            <w:proofErr w:type="gram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ға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тестілеуді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өткізуді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ету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үшін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қашықтықтан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оқыту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жүйесі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(ҚДБ)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платформасының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 w:rsidRPr="002559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48ED4B5" w14:textId="77777777" w:rsidR="00537445" w:rsidRDefault="00537445" w:rsidP="002559B3">
            <w:pPr>
              <w:pStyle w:val="a3"/>
              <w:ind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EE4928" w14:textId="60E390CC" w:rsidR="007F692D" w:rsidRPr="002406FD" w:rsidRDefault="002559B3" w:rsidP="002559B3">
            <w:pPr>
              <w:tabs>
                <w:tab w:val="left" w:pos="708"/>
                <w:tab w:val="left" w:pos="871"/>
              </w:tabs>
              <w:ind w:left="708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күні</w:t>
            </w:r>
            <w:proofErr w:type="gram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уақытын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орнын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беруші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өтінім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бергеннен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тараптар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келіседі</w:t>
            </w:r>
            <w:proofErr w:type="spellEnd"/>
            <w:r w:rsidRPr="002559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0FEE67" w14:textId="00DFC93B" w:rsidR="002559B3" w:rsidRDefault="00DF0021" w:rsidP="002559B3">
            <w:pPr>
              <w:tabs>
                <w:tab w:val="left" w:pos="458"/>
                <w:tab w:val="left" w:pos="992"/>
              </w:tabs>
              <w:ind w:left="72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00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559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6926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қ</w:t>
            </w:r>
            <w:proofErr w:type="gramStart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spellEnd"/>
            <w:proofErr w:type="gramEnd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ақысына</w:t>
            </w:r>
            <w:proofErr w:type="spellEnd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қат</w:t>
            </w:r>
            <w:r w:rsid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ысушылар</w:t>
            </w:r>
            <w:proofErr w:type="spellEnd"/>
            <w:r w:rsid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саны мен </w:t>
            </w:r>
            <w:proofErr w:type="spellStart"/>
            <w:r w:rsid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күндер</w:t>
            </w:r>
            <w:proofErr w:type="spellEnd"/>
            <w:r w:rsid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санына</w:t>
            </w:r>
            <w:proofErr w:type="spellEnd"/>
            <w:r w:rsid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сәйкес</w:t>
            </w:r>
            <w:proofErr w:type="spellEnd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кофе-брейк </w:t>
            </w:r>
            <w:proofErr w:type="spellStart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бизнес-</w:t>
            </w:r>
            <w:proofErr w:type="spellStart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түскі</w:t>
            </w:r>
            <w:proofErr w:type="spellEnd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ас </w:t>
            </w:r>
            <w:proofErr w:type="spellStart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кіреді</w:t>
            </w:r>
            <w:proofErr w:type="spellEnd"/>
            <w:r w:rsidR="002559B3" w:rsidRPr="002559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0DE5C826" w14:textId="05D7F17F" w:rsidR="00852A48" w:rsidRPr="007C51F1" w:rsidRDefault="002559B3" w:rsidP="002559B3">
            <w:pPr>
              <w:tabs>
                <w:tab w:val="left" w:pos="458"/>
                <w:tab w:val="left" w:pos="992"/>
              </w:tabs>
              <w:ind w:left="72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- </w:t>
            </w:r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Семинар 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соңында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тиі</w:t>
            </w:r>
            <w:proofErr w:type="gram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атаулы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сертификат 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беріледі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Сертификаттың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түпнұсқасын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көрсетуші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өнім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берушінің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есебінен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Алматы қ., 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Альфараби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118 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мекенжайы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жеткізеді</w:t>
            </w:r>
            <w:proofErr w:type="spellEnd"/>
            <w:r w:rsidRPr="002559B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2DBE90F" w14:textId="3E369E58" w:rsidR="00852A48" w:rsidRPr="00166636" w:rsidRDefault="00852A48" w:rsidP="00852A4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F324076" w14:textId="77777777" w:rsidR="00852A48" w:rsidRPr="007C51F1" w:rsidRDefault="00852A48" w:rsidP="00A8716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101C905" w14:textId="77777777" w:rsidR="00852A48" w:rsidRPr="009B4643" w:rsidRDefault="00852A48" w:rsidP="00A8716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852A48" w:rsidRPr="009B4643" w:rsidSect="00B1747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3F7E3" w14:textId="77777777" w:rsidR="00E110C1" w:rsidRDefault="00E110C1" w:rsidP="00A87164">
      <w:pPr>
        <w:spacing w:after="0" w:line="240" w:lineRule="auto"/>
      </w:pPr>
      <w:r>
        <w:separator/>
      </w:r>
    </w:p>
  </w:endnote>
  <w:endnote w:type="continuationSeparator" w:id="0">
    <w:p w14:paraId="2A7E11D6" w14:textId="77777777" w:rsidR="00E110C1" w:rsidRDefault="00E110C1" w:rsidP="00A8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5F9E7" w14:textId="77777777" w:rsidR="00E110C1" w:rsidRDefault="00E110C1" w:rsidP="00A87164">
      <w:pPr>
        <w:spacing w:after="0" w:line="240" w:lineRule="auto"/>
      </w:pPr>
      <w:r>
        <w:separator/>
      </w:r>
    </w:p>
  </w:footnote>
  <w:footnote w:type="continuationSeparator" w:id="0">
    <w:p w14:paraId="06B3197C" w14:textId="77777777" w:rsidR="00E110C1" w:rsidRDefault="00E110C1" w:rsidP="00A8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54C"/>
    <w:multiLevelType w:val="hybridMultilevel"/>
    <w:tmpl w:val="10C0E71C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C05B9"/>
    <w:multiLevelType w:val="hybridMultilevel"/>
    <w:tmpl w:val="85B029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564597"/>
    <w:multiLevelType w:val="hybridMultilevel"/>
    <w:tmpl w:val="C85E4596"/>
    <w:lvl w:ilvl="0" w:tplc="CC0C6AD2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29DB"/>
    <w:multiLevelType w:val="multilevel"/>
    <w:tmpl w:val="B6463FA0"/>
    <w:lvl w:ilvl="0">
      <w:start w:val="1"/>
      <w:numFmt w:val="decimal"/>
      <w:lvlText w:val="%1."/>
      <w:lvlJc w:val="left"/>
      <w:pPr>
        <w:ind w:left="420" w:hanging="420"/>
      </w:pPr>
      <w:rPr>
        <w:rFonts w:ascii="Trebuchet MS" w:hAnsi="Trebuchet MS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rebuchet MS" w:hAnsi="Trebuchet MS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ascii="Trebuchet MS" w:hAnsi="Trebuchet MS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ascii="Trebuchet MS" w:hAnsi="Trebuchet MS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ascii="Trebuchet MS" w:hAnsi="Trebuchet MS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ascii="Trebuchet MS" w:hAnsi="Trebuchet MS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ascii="Trebuchet MS" w:hAnsi="Trebuchet MS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ascii="Trebuchet MS" w:hAnsi="Trebuchet MS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ascii="Trebuchet MS" w:hAnsi="Trebuchet MS" w:hint="default"/>
        <w:color w:val="auto"/>
        <w:sz w:val="24"/>
      </w:rPr>
    </w:lvl>
  </w:abstractNum>
  <w:abstractNum w:abstractNumId="4">
    <w:nsid w:val="22EB4769"/>
    <w:multiLevelType w:val="hybridMultilevel"/>
    <w:tmpl w:val="931C475C"/>
    <w:lvl w:ilvl="0" w:tplc="064250C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852EB"/>
    <w:multiLevelType w:val="hybridMultilevel"/>
    <w:tmpl w:val="82F67980"/>
    <w:lvl w:ilvl="0" w:tplc="DB303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E54F2"/>
    <w:multiLevelType w:val="hybridMultilevel"/>
    <w:tmpl w:val="CBBEC994"/>
    <w:lvl w:ilvl="0" w:tplc="C65EA45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  <w:lang w:val="en-US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30EA7"/>
    <w:multiLevelType w:val="hybridMultilevel"/>
    <w:tmpl w:val="9BDA8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A17C74"/>
    <w:multiLevelType w:val="hybridMultilevel"/>
    <w:tmpl w:val="A7D4EE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43C4E"/>
    <w:multiLevelType w:val="hybridMultilevel"/>
    <w:tmpl w:val="97ECC472"/>
    <w:lvl w:ilvl="0" w:tplc="1FBCE0E4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25D76"/>
    <w:multiLevelType w:val="hybridMultilevel"/>
    <w:tmpl w:val="8520B754"/>
    <w:lvl w:ilvl="0" w:tplc="B1DA8AD6">
      <w:start w:val="1"/>
      <w:numFmt w:val="bullet"/>
      <w:lvlText w:val=""/>
      <w:lvlJc w:val="left"/>
      <w:pPr>
        <w:ind w:left="1090" w:hanging="360"/>
      </w:pPr>
      <w:rPr>
        <w:rFonts w:ascii="Symbol" w:eastAsia="Symbol" w:hAnsi="Symbol" w:hint="default"/>
        <w:sz w:val="24"/>
        <w:szCs w:val="24"/>
      </w:rPr>
    </w:lvl>
    <w:lvl w:ilvl="1" w:tplc="C5A61B1A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2" w:tplc="0492CF3E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3" w:tplc="0372712C">
      <w:start w:val="1"/>
      <w:numFmt w:val="bullet"/>
      <w:lvlText w:val="•"/>
      <w:lvlJc w:val="left"/>
      <w:pPr>
        <w:ind w:left="4010" w:hanging="360"/>
      </w:pPr>
      <w:rPr>
        <w:rFonts w:hint="default"/>
      </w:rPr>
    </w:lvl>
    <w:lvl w:ilvl="4" w:tplc="1E82B464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5" w:tplc="0FF810A8">
      <w:start w:val="1"/>
      <w:numFmt w:val="bullet"/>
      <w:lvlText w:val="•"/>
      <w:lvlJc w:val="left"/>
      <w:pPr>
        <w:ind w:left="5958" w:hanging="360"/>
      </w:pPr>
      <w:rPr>
        <w:rFonts w:hint="default"/>
      </w:rPr>
    </w:lvl>
    <w:lvl w:ilvl="6" w:tplc="669E1212">
      <w:start w:val="1"/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78166244">
      <w:start w:val="1"/>
      <w:numFmt w:val="bullet"/>
      <w:lvlText w:val="•"/>
      <w:lvlJc w:val="left"/>
      <w:pPr>
        <w:ind w:left="7905" w:hanging="360"/>
      </w:pPr>
      <w:rPr>
        <w:rFonts w:hint="default"/>
      </w:rPr>
    </w:lvl>
    <w:lvl w:ilvl="8" w:tplc="5E7055A4">
      <w:start w:val="1"/>
      <w:numFmt w:val="bullet"/>
      <w:lvlText w:val="•"/>
      <w:lvlJc w:val="left"/>
      <w:pPr>
        <w:ind w:left="8879" w:hanging="360"/>
      </w:pPr>
      <w:rPr>
        <w:rFonts w:hint="default"/>
      </w:rPr>
    </w:lvl>
  </w:abstractNum>
  <w:abstractNum w:abstractNumId="11">
    <w:nsid w:val="55136F83"/>
    <w:multiLevelType w:val="hybridMultilevel"/>
    <w:tmpl w:val="9EB651C4"/>
    <w:lvl w:ilvl="0" w:tplc="064250C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94ACF"/>
    <w:multiLevelType w:val="hybridMultilevel"/>
    <w:tmpl w:val="12BAD4B8"/>
    <w:lvl w:ilvl="0" w:tplc="15C45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F2DE0"/>
    <w:multiLevelType w:val="hybridMultilevel"/>
    <w:tmpl w:val="084207EE"/>
    <w:lvl w:ilvl="0" w:tplc="BC82498C">
      <w:start w:val="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64561F"/>
    <w:multiLevelType w:val="hybridMultilevel"/>
    <w:tmpl w:val="4368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D46C14"/>
    <w:multiLevelType w:val="hybridMultilevel"/>
    <w:tmpl w:val="20A252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4"/>
  </w:num>
  <w:num w:numId="5">
    <w:abstractNumId w:val="1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5"/>
  </w:num>
  <w:num w:numId="9">
    <w:abstractNumId w:val="12"/>
  </w:num>
  <w:num w:numId="10">
    <w:abstractNumId w:val="7"/>
  </w:num>
  <w:num w:numId="11">
    <w:abstractNumId w:val="1"/>
  </w:num>
  <w:num w:numId="12">
    <w:abstractNumId w:val="3"/>
  </w:num>
  <w:num w:numId="13">
    <w:abstractNumId w:val="13"/>
  </w:num>
  <w:num w:numId="14">
    <w:abstractNumId w:val="2"/>
  </w:num>
  <w:num w:numId="15">
    <w:abstractNumId w:val="5"/>
  </w:num>
  <w:num w:numId="16">
    <w:abstractNumId w:val="10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64"/>
    <w:rsid w:val="000400AA"/>
    <w:rsid w:val="000418B3"/>
    <w:rsid w:val="00054ADF"/>
    <w:rsid w:val="0008715E"/>
    <w:rsid w:val="00087FDF"/>
    <w:rsid w:val="00097E7E"/>
    <w:rsid w:val="000A15CA"/>
    <w:rsid w:val="000B6187"/>
    <w:rsid w:val="000C52B0"/>
    <w:rsid w:val="000C70FD"/>
    <w:rsid w:val="000E540E"/>
    <w:rsid w:val="000F0739"/>
    <w:rsid w:val="001227BC"/>
    <w:rsid w:val="001320C1"/>
    <w:rsid w:val="001417D7"/>
    <w:rsid w:val="00145B79"/>
    <w:rsid w:val="00166636"/>
    <w:rsid w:val="001C29B0"/>
    <w:rsid w:val="001D06A7"/>
    <w:rsid w:val="001D6251"/>
    <w:rsid w:val="001E3DDA"/>
    <w:rsid w:val="002168FC"/>
    <w:rsid w:val="002406FD"/>
    <w:rsid w:val="002559B3"/>
    <w:rsid w:val="00265158"/>
    <w:rsid w:val="002856B1"/>
    <w:rsid w:val="002D2637"/>
    <w:rsid w:val="00312ABD"/>
    <w:rsid w:val="003154F0"/>
    <w:rsid w:val="003611EA"/>
    <w:rsid w:val="0037568F"/>
    <w:rsid w:val="00390D57"/>
    <w:rsid w:val="003A4328"/>
    <w:rsid w:val="003A46E2"/>
    <w:rsid w:val="003C5D92"/>
    <w:rsid w:val="003D409E"/>
    <w:rsid w:val="003F2591"/>
    <w:rsid w:val="003F5EF7"/>
    <w:rsid w:val="00404913"/>
    <w:rsid w:val="00427EBA"/>
    <w:rsid w:val="0045080F"/>
    <w:rsid w:val="0046435E"/>
    <w:rsid w:val="004805E8"/>
    <w:rsid w:val="00485C8A"/>
    <w:rsid w:val="004A5DD8"/>
    <w:rsid w:val="004D4DCF"/>
    <w:rsid w:val="004F4517"/>
    <w:rsid w:val="00516B35"/>
    <w:rsid w:val="0052058D"/>
    <w:rsid w:val="00535A5F"/>
    <w:rsid w:val="00537445"/>
    <w:rsid w:val="00540DB1"/>
    <w:rsid w:val="00563AD0"/>
    <w:rsid w:val="00566DD8"/>
    <w:rsid w:val="005D71EE"/>
    <w:rsid w:val="005E13F0"/>
    <w:rsid w:val="005E7BD0"/>
    <w:rsid w:val="00606AE0"/>
    <w:rsid w:val="00621B6F"/>
    <w:rsid w:val="00664DF9"/>
    <w:rsid w:val="006F4D85"/>
    <w:rsid w:val="0073388F"/>
    <w:rsid w:val="00733BA1"/>
    <w:rsid w:val="00752C49"/>
    <w:rsid w:val="00757F24"/>
    <w:rsid w:val="0076084F"/>
    <w:rsid w:val="00773831"/>
    <w:rsid w:val="007810DE"/>
    <w:rsid w:val="00783D49"/>
    <w:rsid w:val="00784E36"/>
    <w:rsid w:val="007853FF"/>
    <w:rsid w:val="007A6F91"/>
    <w:rsid w:val="007C51F1"/>
    <w:rsid w:val="007E11BC"/>
    <w:rsid w:val="007F661D"/>
    <w:rsid w:val="007F692D"/>
    <w:rsid w:val="008036CF"/>
    <w:rsid w:val="0080440E"/>
    <w:rsid w:val="0081397D"/>
    <w:rsid w:val="00825EB3"/>
    <w:rsid w:val="0083395D"/>
    <w:rsid w:val="00845377"/>
    <w:rsid w:val="008470A1"/>
    <w:rsid w:val="00847C26"/>
    <w:rsid w:val="00852A48"/>
    <w:rsid w:val="0085325F"/>
    <w:rsid w:val="008659CC"/>
    <w:rsid w:val="00871013"/>
    <w:rsid w:val="00882270"/>
    <w:rsid w:val="008B1C16"/>
    <w:rsid w:val="008C439E"/>
    <w:rsid w:val="008D6DB4"/>
    <w:rsid w:val="008F2B4A"/>
    <w:rsid w:val="008F57CD"/>
    <w:rsid w:val="009135D4"/>
    <w:rsid w:val="009A1037"/>
    <w:rsid w:val="009A1B66"/>
    <w:rsid w:val="009B4643"/>
    <w:rsid w:val="009D3D4D"/>
    <w:rsid w:val="009D5C76"/>
    <w:rsid w:val="009D62DB"/>
    <w:rsid w:val="009E06A0"/>
    <w:rsid w:val="009E4C33"/>
    <w:rsid w:val="009E7DA0"/>
    <w:rsid w:val="00A070E2"/>
    <w:rsid w:val="00A4524E"/>
    <w:rsid w:val="00A55752"/>
    <w:rsid w:val="00A63489"/>
    <w:rsid w:val="00A87164"/>
    <w:rsid w:val="00AA0469"/>
    <w:rsid w:val="00AA1E6D"/>
    <w:rsid w:val="00AA4D8B"/>
    <w:rsid w:val="00AB4852"/>
    <w:rsid w:val="00AC2895"/>
    <w:rsid w:val="00AD02C8"/>
    <w:rsid w:val="00AE0D89"/>
    <w:rsid w:val="00AF3AF6"/>
    <w:rsid w:val="00AF75DE"/>
    <w:rsid w:val="00AF77AE"/>
    <w:rsid w:val="00B03A76"/>
    <w:rsid w:val="00B17213"/>
    <w:rsid w:val="00B17475"/>
    <w:rsid w:val="00B37285"/>
    <w:rsid w:val="00B751B7"/>
    <w:rsid w:val="00B761AB"/>
    <w:rsid w:val="00BA1647"/>
    <w:rsid w:val="00BA730E"/>
    <w:rsid w:val="00BB5C66"/>
    <w:rsid w:val="00BC204C"/>
    <w:rsid w:val="00BF1159"/>
    <w:rsid w:val="00BF2311"/>
    <w:rsid w:val="00C0287A"/>
    <w:rsid w:val="00C54985"/>
    <w:rsid w:val="00C7063F"/>
    <w:rsid w:val="00C82D2E"/>
    <w:rsid w:val="00CB262B"/>
    <w:rsid w:val="00CD7A3D"/>
    <w:rsid w:val="00D14F02"/>
    <w:rsid w:val="00D31FC6"/>
    <w:rsid w:val="00D37CB8"/>
    <w:rsid w:val="00D466EC"/>
    <w:rsid w:val="00D50660"/>
    <w:rsid w:val="00D809CA"/>
    <w:rsid w:val="00DC078F"/>
    <w:rsid w:val="00DC1AFC"/>
    <w:rsid w:val="00DD7398"/>
    <w:rsid w:val="00DF0021"/>
    <w:rsid w:val="00E110C1"/>
    <w:rsid w:val="00E24B54"/>
    <w:rsid w:val="00E35AFD"/>
    <w:rsid w:val="00E4667B"/>
    <w:rsid w:val="00E52F0D"/>
    <w:rsid w:val="00E7187A"/>
    <w:rsid w:val="00E92F55"/>
    <w:rsid w:val="00EB5817"/>
    <w:rsid w:val="00EF26FD"/>
    <w:rsid w:val="00EF69A4"/>
    <w:rsid w:val="00F06B57"/>
    <w:rsid w:val="00F130B0"/>
    <w:rsid w:val="00F2434B"/>
    <w:rsid w:val="00F37857"/>
    <w:rsid w:val="00F4095E"/>
    <w:rsid w:val="00F41860"/>
    <w:rsid w:val="00F50CBB"/>
    <w:rsid w:val="00F53464"/>
    <w:rsid w:val="00F67A0A"/>
    <w:rsid w:val="00F7239B"/>
    <w:rsid w:val="00F84A2A"/>
    <w:rsid w:val="00F97459"/>
    <w:rsid w:val="00FA252D"/>
    <w:rsid w:val="00FF3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4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64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link w:val="a4"/>
    <w:uiPriority w:val="34"/>
    <w:qFormat/>
    <w:rsid w:val="00A87164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A87164"/>
    <w:pPr>
      <w:spacing w:after="0" w:line="240" w:lineRule="auto"/>
    </w:pPr>
    <w:rPr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59"/>
    <w:rsid w:val="00A87164"/>
    <w:pPr>
      <w:widowControl w:val="0"/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8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Абзац списка Знак"/>
    <w:aliases w:val="Абзац Знак"/>
    <w:link w:val="a3"/>
    <w:uiPriority w:val="34"/>
    <w:locked/>
    <w:rsid w:val="00F67A0A"/>
    <w:rPr>
      <w:lang w:val="ru-RU" w:eastAsia="en-US"/>
    </w:rPr>
  </w:style>
  <w:style w:type="character" w:styleId="a6">
    <w:name w:val="Hyperlink"/>
    <w:uiPriority w:val="99"/>
    <w:semiHidden/>
    <w:unhideWhenUsed/>
    <w:rsid w:val="00F67A0A"/>
    <w:rPr>
      <w:color w:val="0000FF"/>
      <w:u w:val="single"/>
    </w:rPr>
  </w:style>
  <w:style w:type="character" w:styleId="a7">
    <w:name w:val="Emphasis"/>
    <w:basedOn w:val="a0"/>
    <w:uiPriority w:val="20"/>
    <w:qFormat/>
    <w:rsid w:val="00F67A0A"/>
    <w:rPr>
      <w:i/>
      <w:iCs/>
    </w:rPr>
  </w:style>
  <w:style w:type="character" w:customStyle="1" w:styleId="ypks7kbdpwfgdykd3qb9">
    <w:name w:val="ypks7kbdpwfgdykd3qb9"/>
    <w:basedOn w:val="a0"/>
    <w:rsid w:val="00803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64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link w:val="a4"/>
    <w:uiPriority w:val="34"/>
    <w:qFormat/>
    <w:rsid w:val="00A87164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A87164"/>
    <w:pPr>
      <w:spacing w:after="0" w:line="240" w:lineRule="auto"/>
    </w:pPr>
    <w:rPr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59"/>
    <w:rsid w:val="00A87164"/>
    <w:pPr>
      <w:widowControl w:val="0"/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8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Абзац списка Знак"/>
    <w:aliases w:val="Абзац Знак"/>
    <w:link w:val="a3"/>
    <w:uiPriority w:val="34"/>
    <w:locked/>
    <w:rsid w:val="00F67A0A"/>
    <w:rPr>
      <w:lang w:val="ru-RU" w:eastAsia="en-US"/>
    </w:rPr>
  </w:style>
  <w:style w:type="character" w:styleId="a6">
    <w:name w:val="Hyperlink"/>
    <w:uiPriority w:val="99"/>
    <w:semiHidden/>
    <w:unhideWhenUsed/>
    <w:rsid w:val="00F67A0A"/>
    <w:rPr>
      <w:color w:val="0000FF"/>
      <w:u w:val="single"/>
    </w:rPr>
  </w:style>
  <w:style w:type="character" w:styleId="a7">
    <w:name w:val="Emphasis"/>
    <w:basedOn w:val="a0"/>
    <w:uiPriority w:val="20"/>
    <w:qFormat/>
    <w:rsid w:val="00F67A0A"/>
    <w:rPr>
      <w:i/>
      <w:iCs/>
    </w:rPr>
  </w:style>
  <w:style w:type="character" w:customStyle="1" w:styleId="ypks7kbdpwfgdykd3qb9">
    <w:name w:val="ypks7kbdpwfgdykd3qb9"/>
    <w:basedOn w:val="a0"/>
    <w:rsid w:val="0080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4AFD6-E077-48D8-9BBB-83A108A3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Sabira M Komekova</dc:creator>
  <cp:lastModifiedBy>Анель Нургазинова</cp:lastModifiedBy>
  <cp:revision>20</cp:revision>
  <cp:lastPrinted>2026-04-10T10:55:00Z</cp:lastPrinted>
  <dcterms:created xsi:type="dcterms:W3CDTF">2026-03-30T09:52:00Z</dcterms:created>
  <dcterms:modified xsi:type="dcterms:W3CDTF">2026-04-13T11:18:00Z</dcterms:modified>
</cp:coreProperties>
</file>